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B7AD9" w14:textId="7C85B258" w:rsidR="00B02975" w:rsidRDefault="00B02975">
      <w:bookmarkStart w:id="0" w:name="_GoBack"/>
      <w:bookmarkEnd w:id="0"/>
    </w:p>
    <w:p w14:paraId="3017CF75" w14:textId="619D03AF" w:rsidR="00E816FA" w:rsidRDefault="00E816FA">
      <w:r>
        <w:rPr>
          <w:noProof/>
        </w:rPr>
        <w:drawing>
          <wp:anchor distT="0" distB="0" distL="114300" distR="114300" simplePos="0" relativeHeight="251660288" behindDoc="0" locked="0" layoutInCell="1" allowOverlap="1" wp14:anchorId="41246827" wp14:editId="0E05958F">
            <wp:simplePos x="0" y="0"/>
            <wp:positionH relativeFrom="margin">
              <wp:posOffset>1801495</wp:posOffset>
            </wp:positionH>
            <wp:positionV relativeFrom="margin">
              <wp:posOffset>442595</wp:posOffset>
            </wp:positionV>
            <wp:extent cx="2139950" cy="977900"/>
            <wp:effectExtent l="0" t="0" r="0" b="0"/>
            <wp:wrapSquare wrapText="bothSides"/>
            <wp:docPr id="2" name="Picture 2" descr="chi uni cat trus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 uni cat trust purpl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995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ED8587" w14:textId="112877A5" w:rsidR="00E816FA" w:rsidRDefault="00E816FA"/>
    <w:p w14:paraId="5882A21F" w14:textId="7920279F" w:rsidR="00E816FA" w:rsidRDefault="00E816FA"/>
    <w:p w14:paraId="3E202F0E" w14:textId="73BA1176" w:rsidR="00E816FA" w:rsidRDefault="00E816FA"/>
    <w:p w14:paraId="443CD2DA" w14:textId="55B880D9" w:rsidR="00E816FA" w:rsidRDefault="00E816FA"/>
    <w:p w14:paraId="2233E92A" w14:textId="3C84AC0D" w:rsidR="00E816FA" w:rsidRDefault="00E816FA"/>
    <w:p w14:paraId="12F7E6AA" w14:textId="77777777" w:rsidR="00E816FA" w:rsidRDefault="00E816FA" w:rsidP="00E816FA">
      <w:pPr>
        <w:jc w:val="center"/>
        <w:rPr>
          <w:rFonts w:ascii="Arial" w:hAnsi="Arial" w:cs="Arial"/>
          <w:b/>
          <w:color w:val="000000"/>
          <w:sz w:val="40"/>
          <w:szCs w:val="40"/>
        </w:rPr>
      </w:pPr>
    </w:p>
    <w:p w14:paraId="3EFC5B1D" w14:textId="77777777" w:rsidR="00F728A3" w:rsidRDefault="00E816FA" w:rsidP="00E816FA">
      <w:pPr>
        <w:jc w:val="center"/>
        <w:rPr>
          <w:rFonts w:ascii="Arial" w:hAnsi="Arial" w:cs="Arial"/>
          <w:b/>
          <w:color w:val="000000"/>
          <w:sz w:val="40"/>
          <w:szCs w:val="40"/>
        </w:rPr>
      </w:pPr>
      <w:r>
        <w:rPr>
          <w:rFonts w:ascii="Arial" w:hAnsi="Arial" w:cs="Arial"/>
          <w:b/>
          <w:color w:val="000000"/>
          <w:sz w:val="40"/>
          <w:szCs w:val="40"/>
        </w:rPr>
        <w:t xml:space="preserve">Safeguarding and </w:t>
      </w:r>
      <w:r w:rsidRPr="00326592">
        <w:rPr>
          <w:rFonts w:ascii="Arial" w:hAnsi="Arial" w:cs="Arial"/>
          <w:b/>
          <w:color w:val="000000"/>
          <w:sz w:val="40"/>
          <w:szCs w:val="40"/>
        </w:rPr>
        <w:t xml:space="preserve">Child Protection Policy </w:t>
      </w:r>
    </w:p>
    <w:p w14:paraId="06C180A5" w14:textId="7BAD35F8" w:rsidR="00E816FA" w:rsidRPr="00326592" w:rsidRDefault="00E816FA" w:rsidP="00E816FA">
      <w:pPr>
        <w:jc w:val="center"/>
        <w:rPr>
          <w:rFonts w:ascii="Arial" w:hAnsi="Arial" w:cs="Arial"/>
          <w:b/>
          <w:color w:val="000000"/>
          <w:sz w:val="40"/>
          <w:szCs w:val="40"/>
        </w:rPr>
      </w:pPr>
      <w:r w:rsidRPr="00326592">
        <w:rPr>
          <w:rFonts w:ascii="Arial" w:hAnsi="Arial" w:cs="Arial"/>
          <w:b/>
          <w:color w:val="000000"/>
          <w:sz w:val="40"/>
          <w:szCs w:val="40"/>
        </w:rPr>
        <w:t>for Academies</w:t>
      </w:r>
    </w:p>
    <w:p w14:paraId="4870EA7F" w14:textId="438F289A" w:rsidR="00E816FA" w:rsidRPr="00326592" w:rsidRDefault="00E816FA" w:rsidP="00E816FA">
      <w:pPr>
        <w:jc w:val="center"/>
        <w:rPr>
          <w:rFonts w:ascii="Arial" w:hAnsi="Arial" w:cs="Arial"/>
          <w:b/>
          <w:color w:val="000000"/>
          <w:sz w:val="40"/>
          <w:szCs w:val="40"/>
        </w:rPr>
      </w:pPr>
      <w:r>
        <w:rPr>
          <w:rFonts w:ascii="Arial" w:hAnsi="Arial" w:cs="Arial"/>
          <w:b/>
          <w:color w:val="000000"/>
          <w:sz w:val="40"/>
          <w:szCs w:val="40"/>
        </w:rPr>
        <w:t>1 September 202</w:t>
      </w:r>
      <w:r w:rsidR="00440129">
        <w:rPr>
          <w:rFonts w:ascii="Arial" w:hAnsi="Arial" w:cs="Arial"/>
          <w:b/>
          <w:color w:val="000000"/>
          <w:sz w:val="40"/>
          <w:szCs w:val="40"/>
        </w:rPr>
        <w:t>3</w:t>
      </w:r>
      <w:r w:rsidRPr="00326592">
        <w:rPr>
          <w:rFonts w:ascii="Arial" w:hAnsi="Arial" w:cs="Arial"/>
          <w:b/>
          <w:color w:val="000000"/>
          <w:sz w:val="40"/>
          <w:szCs w:val="40"/>
        </w:rPr>
        <w:t xml:space="preserve"> – </w:t>
      </w:r>
      <w:r>
        <w:rPr>
          <w:rFonts w:ascii="Arial" w:hAnsi="Arial" w:cs="Arial"/>
          <w:b/>
          <w:color w:val="000000"/>
          <w:sz w:val="40"/>
          <w:szCs w:val="40"/>
        </w:rPr>
        <w:t>31 August</w:t>
      </w:r>
      <w:r w:rsidRPr="00326592">
        <w:rPr>
          <w:rFonts w:ascii="Arial" w:hAnsi="Arial" w:cs="Arial"/>
          <w:b/>
          <w:color w:val="000000"/>
          <w:sz w:val="40"/>
          <w:szCs w:val="40"/>
        </w:rPr>
        <w:t xml:space="preserve"> 20</w:t>
      </w:r>
      <w:r>
        <w:rPr>
          <w:rFonts w:ascii="Arial" w:hAnsi="Arial" w:cs="Arial"/>
          <w:b/>
          <w:color w:val="000000"/>
          <w:sz w:val="40"/>
          <w:szCs w:val="40"/>
        </w:rPr>
        <w:t>2</w:t>
      </w:r>
      <w:r w:rsidR="00440129">
        <w:rPr>
          <w:rFonts w:ascii="Arial" w:hAnsi="Arial" w:cs="Arial"/>
          <w:b/>
          <w:color w:val="000000"/>
          <w:sz w:val="40"/>
          <w:szCs w:val="40"/>
        </w:rPr>
        <w:t>4</w:t>
      </w:r>
    </w:p>
    <w:p w14:paraId="2EE0D897" w14:textId="77777777" w:rsidR="00E816FA" w:rsidRDefault="00E816FA" w:rsidP="00E816FA">
      <w:pPr>
        <w:jc w:val="center"/>
        <w:rPr>
          <w:rFonts w:ascii="Arial" w:hAnsi="Arial" w:cs="Arial"/>
          <w:color w:val="000000"/>
          <w:sz w:val="52"/>
          <w:szCs w:val="52"/>
        </w:rPr>
      </w:pPr>
    </w:p>
    <w:p w14:paraId="02E1D327" w14:textId="77777777" w:rsidR="00E816FA" w:rsidRDefault="00E816FA" w:rsidP="00E816FA">
      <w:pPr>
        <w:jc w:val="center"/>
        <w:rPr>
          <w:rFonts w:ascii="Arial" w:hAnsi="Arial" w:cs="Arial"/>
          <w:color w:val="000000"/>
          <w:sz w:val="52"/>
          <w:szCs w:val="52"/>
        </w:rPr>
      </w:pPr>
    </w:p>
    <w:p w14:paraId="2C6E3EC9" w14:textId="77777777" w:rsidR="00E816FA" w:rsidRPr="00326592" w:rsidRDefault="00E816FA" w:rsidP="00E816FA">
      <w:pPr>
        <w:jc w:val="center"/>
        <w:rPr>
          <w:rFonts w:ascii="Arial" w:hAnsi="Arial" w:cs="Arial"/>
          <w:color w:val="000000"/>
          <w:sz w:val="40"/>
          <w:szCs w:val="40"/>
        </w:rPr>
      </w:pPr>
      <w:r w:rsidRPr="00E816FA">
        <w:rPr>
          <w:rFonts w:ascii="Arial" w:hAnsi="Arial" w:cs="Arial"/>
          <w:color w:val="000000"/>
          <w:sz w:val="40"/>
          <w:szCs w:val="40"/>
          <w:highlight w:val="yellow"/>
        </w:rPr>
        <w:t>Insert name of Academy Here</w:t>
      </w:r>
    </w:p>
    <w:p w14:paraId="1C6B60AB" w14:textId="77777777" w:rsidR="00E816FA" w:rsidRDefault="00E816FA" w:rsidP="00E816FA">
      <w:pPr>
        <w:jc w:val="center"/>
        <w:rPr>
          <w:rFonts w:ascii="Arial" w:hAnsi="Arial" w:cs="Arial"/>
          <w:color w:val="000000"/>
          <w:sz w:val="52"/>
          <w:szCs w:val="52"/>
        </w:rPr>
      </w:pPr>
    </w:p>
    <w:p w14:paraId="5E683AB7" w14:textId="12A8E9C4" w:rsidR="00E816FA" w:rsidRDefault="00E816FA" w:rsidP="00E816FA">
      <w:pPr>
        <w:jc w:val="center"/>
        <w:rPr>
          <w:rFonts w:ascii="Arial" w:hAnsi="Arial" w:cs="Arial"/>
          <w:color w:val="000000"/>
          <w:sz w:val="52"/>
          <w:szCs w:val="52"/>
        </w:rPr>
      </w:pPr>
      <w:r>
        <w:rPr>
          <w:noProof/>
        </w:rPr>
        <mc:AlternateContent>
          <mc:Choice Requires="wps">
            <w:drawing>
              <wp:anchor distT="45720" distB="45720" distL="114300" distR="114300" simplePos="0" relativeHeight="251659264" behindDoc="0" locked="0" layoutInCell="1" allowOverlap="1" wp14:anchorId="56BA14C7" wp14:editId="2D78E9AA">
                <wp:simplePos x="0" y="0"/>
                <wp:positionH relativeFrom="column">
                  <wp:posOffset>1583690</wp:posOffset>
                </wp:positionH>
                <wp:positionV relativeFrom="paragraph">
                  <wp:posOffset>73025</wp:posOffset>
                </wp:positionV>
                <wp:extent cx="2094230" cy="375920"/>
                <wp:effectExtent l="0" t="0" r="12700" b="247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375920"/>
                        </a:xfrm>
                        <a:prstGeom prst="rect">
                          <a:avLst/>
                        </a:prstGeom>
                        <a:solidFill>
                          <a:srgbClr val="FFFFFF"/>
                        </a:solidFill>
                        <a:ln w="9525">
                          <a:solidFill>
                            <a:srgbClr val="000000"/>
                          </a:solidFill>
                          <a:miter lim="800000"/>
                          <a:headEnd/>
                          <a:tailEnd/>
                        </a:ln>
                      </wps:spPr>
                      <wps:txbx>
                        <w:txbxContent>
                          <w:p w14:paraId="3BBC0137" w14:textId="77777777" w:rsidR="004360D9" w:rsidRPr="00326592" w:rsidRDefault="004360D9" w:rsidP="00E816FA">
                            <w:pPr>
                              <w:jc w:val="center"/>
                              <w:rPr>
                                <w:rFonts w:ascii="Arial" w:hAnsi="Arial" w:cs="Arial"/>
                              </w:rPr>
                            </w:pPr>
                            <w:r w:rsidRPr="00E816FA">
                              <w:rPr>
                                <w:rFonts w:ascii="Arial" w:hAnsi="Arial" w:cs="Arial"/>
                                <w:highlight w:val="yellow"/>
                              </w:rPr>
                              <w:t>Insert Academy Logo Here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BA14C7" id="_x0000_t202" coordsize="21600,21600" o:spt="202" path="m,l,21600r21600,l21600,xe">
                <v:stroke joinstyle="miter"/>
                <v:path gradientshapeok="t" o:connecttype="rect"/>
              </v:shapetype>
              <v:shape id="Text Box 217" o:spid="_x0000_s1026" type="#_x0000_t202" style="position:absolute;left:0;text-align:left;margin-left:124.7pt;margin-top:5.75pt;width:164.9pt;height:29.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">
                <v:textbox style="mso-fit-shape-to-text:t">
                  <w:txbxContent>
                    <w:p w14:paraId="3BBC0137" w14:textId="77777777" w:rsidR="004360D9" w:rsidRPr="00326592" w:rsidRDefault="004360D9" w:rsidP="00E816FA">
                      <w:pPr>
                        <w:jc w:val="center"/>
                        <w:rPr>
                          <w:rFonts w:ascii="Arial" w:hAnsi="Arial" w:cs="Arial"/>
                        </w:rPr>
                      </w:pPr>
                      <w:r w:rsidRPr="00E816FA">
                        <w:rPr>
                          <w:rFonts w:ascii="Arial" w:hAnsi="Arial" w:cs="Arial"/>
                          <w:highlight w:val="yellow"/>
                        </w:rPr>
                        <w:t>Insert Academy Logo Here</w:t>
                      </w:r>
                    </w:p>
                  </w:txbxContent>
                </v:textbox>
                <w10:wrap type="square"/>
              </v:shape>
            </w:pict>
          </mc:Fallback>
        </mc:AlternateContent>
      </w:r>
    </w:p>
    <w:p w14:paraId="48C9469D" w14:textId="6AC26CDF" w:rsidR="00E816FA" w:rsidRDefault="00E816FA">
      <w:r>
        <w:br w:type="page"/>
      </w:r>
    </w:p>
    <w:p w14:paraId="3FD798D4" w14:textId="5F181E9F" w:rsidR="00E816FA" w:rsidRPr="00E816FA" w:rsidRDefault="00E816FA">
      <w:pPr>
        <w:rPr>
          <w:rFonts w:ascii="Arial" w:hAnsi="Arial" w:cs="Arial"/>
          <w:b/>
          <w:sz w:val="28"/>
          <w:szCs w:val="28"/>
        </w:rPr>
      </w:pPr>
      <w:r w:rsidRPr="00E816FA">
        <w:rPr>
          <w:rFonts w:ascii="Arial" w:hAnsi="Arial" w:cs="Arial"/>
          <w:b/>
          <w:sz w:val="28"/>
          <w:szCs w:val="28"/>
        </w:rPr>
        <w:lastRenderedPageBreak/>
        <w:t>CONTENTS</w:t>
      </w:r>
    </w:p>
    <w:p w14:paraId="3B5B971F" w14:textId="4524FACA" w:rsidR="00E816FA" w:rsidRDefault="00E816FA">
      <w:pPr>
        <w:rPr>
          <w:rFonts w:ascii="Arial" w:hAnsi="Arial" w:cs="Arial"/>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386"/>
      </w:tblGrid>
      <w:tr w:rsidR="00701047" w14:paraId="2942E219" w14:textId="77777777" w:rsidTr="00701047">
        <w:tc>
          <w:tcPr>
            <w:tcW w:w="3823" w:type="dxa"/>
            <w:tcBorders>
              <w:bottom w:val="single" w:sz="4" w:space="0" w:color="auto"/>
            </w:tcBorders>
          </w:tcPr>
          <w:p w14:paraId="628AB590" w14:textId="13D3D61D" w:rsidR="00701047" w:rsidRPr="004B758C" w:rsidRDefault="00701047" w:rsidP="00D447FF">
            <w:pPr>
              <w:pStyle w:val="ListParagraph"/>
              <w:numPr>
                <w:ilvl w:val="0"/>
                <w:numId w:val="1"/>
              </w:numPr>
              <w:ind w:left="317"/>
              <w:rPr>
                <w:rFonts w:ascii="Arial" w:hAnsi="Arial" w:cs="Arial"/>
              </w:rPr>
            </w:pPr>
            <w:r w:rsidRPr="004B758C">
              <w:rPr>
                <w:rFonts w:ascii="Arial" w:hAnsi="Arial" w:cs="Arial"/>
              </w:rPr>
              <w:t>Introduction from CEO and Trust Child Protection Statement</w:t>
            </w:r>
          </w:p>
        </w:tc>
        <w:tc>
          <w:tcPr>
            <w:tcW w:w="5386" w:type="dxa"/>
            <w:tcBorders>
              <w:bottom w:val="single" w:sz="4" w:space="0" w:color="auto"/>
            </w:tcBorders>
          </w:tcPr>
          <w:p w14:paraId="7E643F2F" w14:textId="77777777" w:rsidR="00701047" w:rsidRPr="004B758C" w:rsidRDefault="00701047">
            <w:pPr>
              <w:rPr>
                <w:rFonts w:ascii="Arial" w:hAnsi="Arial" w:cs="Arial"/>
              </w:rPr>
            </w:pPr>
          </w:p>
        </w:tc>
        <w:bookmarkStart w:id="1" w:name="Introduction"/>
        <w:bookmarkEnd w:id="1"/>
      </w:tr>
      <w:tr w:rsidR="00701047" w14:paraId="6086F41B" w14:textId="77777777" w:rsidTr="00701047">
        <w:tc>
          <w:tcPr>
            <w:tcW w:w="3823" w:type="dxa"/>
            <w:tcBorders>
              <w:top w:val="single" w:sz="4" w:space="0" w:color="auto"/>
              <w:bottom w:val="single" w:sz="4" w:space="0" w:color="auto"/>
            </w:tcBorders>
          </w:tcPr>
          <w:p w14:paraId="36692E04" w14:textId="77777777" w:rsidR="00701047" w:rsidRPr="004B758C" w:rsidRDefault="00701047" w:rsidP="00D447FF">
            <w:pPr>
              <w:pStyle w:val="ListParagraph"/>
              <w:numPr>
                <w:ilvl w:val="0"/>
                <w:numId w:val="1"/>
              </w:numPr>
              <w:ind w:left="317"/>
              <w:rPr>
                <w:rFonts w:ascii="Arial" w:hAnsi="Arial" w:cs="Arial"/>
              </w:rPr>
            </w:pPr>
            <w:r w:rsidRPr="004B758C">
              <w:rPr>
                <w:rFonts w:ascii="Arial" w:hAnsi="Arial" w:cs="Arial"/>
              </w:rPr>
              <w:t>Definitions</w:t>
            </w:r>
          </w:p>
          <w:p w14:paraId="05E8AAC2" w14:textId="77777777" w:rsidR="00701047" w:rsidRPr="004B758C" w:rsidRDefault="00701047" w:rsidP="00D447FF">
            <w:pPr>
              <w:ind w:left="317"/>
              <w:rPr>
                <w:rFonts w:ascii="Arial" w:hAnsi="Arial" w:cs="Arial"/>
              </w:rPr>
            </w:pPr>
          </w:p>
        </w:tc>
        <w:tc>
          <w:tcPr>
            <w:tcW w:w="5386" w:type="dxa"/>
            <w:tcBorders>
              <w:top w:val="single" w:sz="4" w:space="0" w:color="auto"/>
              <w:bottom w:val="single" w:sz="4" w:space="0" w:color="auto"/>
            </w:tcBorders>
          </w:tcPr>
          <w:p w14:paraId="49EB8781" w14:textId="77777777" w:rsidR="00701047" w:rsidRPr="004B758C" w:rsidRDefault="00701047">
            <w:pPr>
              <w:rPr>
                <w:rFonts w:ascii="Arial" w:hAnsi="Arial" w:cs="Arial"/>
              </w:rPr>
            </w:pPr>
          </w:p>
        </w:tc>
      </w:tr>
      <w:tr w:rsidR="00701047" w14:paraId="74DD5E6C" w14:textId="77777777" w:rsidTr="00701047">
        <w:tc>
          <w:tcPr>
            <w:tcW w:w="3823" w:type="dxa"/>
            <w:tcBorders>
              <w:top w:val="single" w:sz="4" w:space="0" w:color="auto"/>
            </w:tcBorders>
          </w:tcPr>
          <w:p w14:paraId="344FA23A" w14:textId="607F614A" w:rsidR="00701047" w:rsidRPr="004B758C" w:rsidRDefault="00701047" w:rsidP="00D447FF">
            <w:pPr>
              <w:pStyle w:val="ListParagraph"/>
              <w:numPr>
                <w:ilvl w:val="0"/>
                <w:numId w:val="1"/>
              </w:numPr>
              <w:ind w:left="317"/>
              <w:rPr>
                <w:rFonts w:ascii="Arial" w:hAnsi="Arial" w:cs="Arial"/>
              </w:rPr>
            </w:pPr>
            <w:r w:rsidRPr="004B758C">
              <w:rPr>
                <w:rFonts w:ascii="Arial" w:hAnsi="Arial" w:cs="Arial"/>
              </w:rPr>
              <w:t>The Policy</w:t>
            </w:r>
          </w:p>
        </w:tc>
        <w:tc>
          <w:tcPr>
            <w:tcW w:w="5386" w:type="dxa"/>
            <w:tcBorders>
              <w:top w:val="single" w:sz="4" w:space="0" w:color="auto"/>
            </w:tcBorders>
          </w:tcPr>
          <w:p w14:paraId="6E0F4C8E" w14:textId="2D77F22D" w:rsidR="00701047" w:rsidRPr="004B758C" w:rsidRDefault="00701047" w:rsidP="00760B84">
            <w:pPr>
              <w:pStyle w:val="ListParagraph"/>
              <w:numPr>
                <w:ilvl w:val="1"/>
                <w:numId w:val="2"/>
              </w:numPr>
              <w:rPr>
                <w:rFonts w:ascii="Arial" w:hAnsi="Arial" w:cs="Arial"/>
              </w:rPr>
            </w:pPr>
            <w:r w:rsidRPr="004B758C">
              <w:rPr>
                <w:rFonts w:ascii="Arial" w:hAnsi="Arial" w:cs="Arial"/>
              </w:rPr>
              <w:t>Aims, principles and values</w:t>
            </w:r>
          </w:p>
        </w:tc>
      </w:tr>
      <w:tr w:rsidR="00701047" w14:paraId="7B367374" w14:textId="77777777" w:rsidTr="00701047">
        <w:tc>
          <w:tcPr>
            <w:tcW w:w="3823" w:type="dxa"/>
          </w:tcPr>
          <w:p w14:paraId="51F6F7A9" w14:textId="77777777" w:rsidR="00701047" w:rsidRPr="004B758C" w:rsidRDefault="00701047" w:rsidP="00D447FF">
            <w:pPr>
              <w:ind w:left="317"/>
              <w:rPr>
                <w:rFonts w:ascii="Arial" w:hAnsi="Arial" w:cs="Arial"/>
              </w:rPr>
            </w:pPr>
          </w:p>
        </w:tc>
        <w:tc>
          <w:tcPr>
            <w:tcW w:w="5386" w:type="dxa"/>
          </w:tcPr>
          <w:p w14:paraId="0A87EE15" w14:textId="427D205D" w:rsidR="00701047" w:rsidRPr="004B758C" w:rsidRDefault="00701047">
            <w:pPr>
              <w:rPr>
                <w:rFonts w:ascii="Arial" w:hAnsi="Arial" w:cs="Arial"/>
              </w:rPr>
            </w:pPr>
            <w:r w:rsidRPr="004B758C">
              <w:rPr>
                <w:rFonts w:ascii="Arial" w:hAnsi="Arial" w:cs="Arial"/>
              </w:rPr>
              <w:t>3.2 Legal framework</w:t>
            </w:r>
          </w:p>
        </w:tc>
      </w:tr>
      <w:tr w:rsidR="00701047" w14:paraId="4BA9F80A" w14:textId="77777777" w:rsidTr="00701047">
        <w:tc>
          <w:tcPr>
            <w:tcW w:w="3823" w:type="dxa"/>
          </w:tcPr>
          <w:p w14:paraId="6B7C4A1F" w14:textId="77777777" w:rsidR="00701047" w:rsidRPr="004B758C" w:rsidRDefault="00701047" w:rsidP="00D447FF">
            <w:pPr>
              <w:ind w:left="317"/>
              <w:rPr>
                <w:rFonts w:ascii="Arial" w:hAnsi="Arial" w:cs="Arial"/>
              </w:rPr>
            </w:pPr>
          </w:p>
        </w:tc>
        <w:tc>
          <w:tcPr>
            <w:tcW w:w="5386" w:type="dxa"/>
          </w:tcPr>
          <w:p w14:paraId="1A346EE4" w14:textId="323AAA9D" w:rsidR="00701047" w:rsidRPr="004B758C" w:rsidRDefault="00701047">
            <w:pPr>
              <w:rPr>
                <w:rFonts w:ascii="Arial" w:hAnsi="Arial" w:cs="Arial"/>
              </w:rPr>
            </w:pPr>
            <w:r w:rsidRPr="004B758C">
              <w:rPr>
                <w:rFonts w:ascii="Arial" w:hAnsi="Arial" w:cs="Arial"/>
              </w:rPr>
              <w:t>3.3 Roles and responsibilities</w:t>
            </w:r>
          </w:p>
        </w:tc>
      </w:tr>
      <w:tr w:rsidR="00701047" w14:paraId="33A80330" w14:textId="77777777" w:rsidTr="00701047">
        <w:tc>
          <w:tcPr>
            <w:tcW w:w="3823" w:type="dxa"/>
          </w:tcPr>
          <w:p w14:paraId="529D804F" w14:textId="77777777" w:rsidR="00701047" w:rsidRPr="004B758C" w:rsidRDefault="00701047" w:rsidP="00D447FF">
            <w:pPr>
              <w:ind w:left="317"/>
              <w:rPr>
                <w:rFonts w:ascii="Arial" w:hAnsi="Arial" w:cs="Arial"/>
              </w:rPr>
            </w:pPr>
          </w:p>
        </w:tc>
        <w:tc>
          <w:tcPr>
            <w:tcW w:w="5386" w:type="dxa"/>
          </w:tcPr>
          <w:p w14:paraId="7F502705" w14:textId="7C09F729" w:rsidR="00701047" w:rsidRPr="004B758C" w:rsidRDefault="00701047">
            <w:pPr>
              <w:rPr>
                <w:rFonts w:ascii="Arial" w:hAnsi="Arial" w:cs="Arial"/>
              </w:rPr>
            </w:pPr>
            <w:r w:rsidRPr="004B758C">
              <w:rPr>
                <w:rFonts w:ascii="Arial" w:hAnsi="Arial" w:cs="Arial"/>
              </w:rPr>
              <w:t>3.4 Training</w:t>
            </w:r>
          </w:p>
        </w:tc>
      </w:tr>
      <w:tr w:rsidR="00701047" w14:paraId="691F6979" w14:textId="77777777" w:rsidTr="00701047">
        <w:tc>
          <w:tcPr>
            <w:tcW w:w="3823" w:type="dxa"/>
          </w:tcPr>
          <w:p w14:paraId="4F8F146A" w14:textId="77777777" w:rsidR="00701047" w:rsidRPr="004B758C" w:rsidRDefault="00701047" w:rsidP="00D447FF">
            <w:pPr>
              <w:ind w:left="317"/>
              <w:rPr>
                <w:rFonts w:ascii="Arial" w:hAnsi="Arial" w:cs="Arial"/>
              </w:rPr>
            </w:pPr>
          </w:p>
        </w:tc>
        <w:tc>
          <w:tcPr>
            <w:tcW w:w="5386" w:type="dxa"/>
          </w:tcPr>
          <w:p w14:paraId="3F0F0764" w14:textId="5775037D" w:rsidR="00701047" w:rsidRPr="004B758C" w:rsidRDefault="00701047">
            <w:pPr>
              <w:rPr>
                <w:rFonts w:ascii="Arial" w:hAnsi="Arial" w:cs="Arial"/>
              </w:rPr>
            </w:pPr>
            <w:r w:rsidRPr="004B758C">
              <w:rPr>
                <w:rFonts w:ascii="Arial" w:hAnsi="Arial" w:cs="Arial"/>
              </w:rPr>
              <w:t>3.5 Confidentiality</w:t>
            </w:r>
          </w:p>
        </w:tc>
      </w:tr>
      <w:tr w:rsidR="00701047" w14:paraId="4911E44A" w14:textId="77777777" w:rsidTr="00701047">
        <w:tc>
          <w:tcPr>
            <w:tcW w:w="3823" w:type="dxa"/>
          </w:tcPr>
          <w:p w14:paraId="7D57E597" w14:textId="77777777" w:rsidR="00701047" w:rsidRPr="004B758C" w:rsidRDefault="00701047" w:rsidP="00D447FF">
            <w:pPr>
              <w:ind w:left="317"/>
              <w:rPr>
                <w:rFonts w:ascii="Arial" w:hAnsi="Arial" w:cs="Arial"/>
              </w:rPr>
            </w:pPr>
          </w:p>
        </w:tc>
        <w:tc>
          <w:tcPr>
            <w:tcW w:w="5386" w:type="dxa"/>
          </w:tcPr>
          <w:p w14:paraId="300FBA3B" w14:textId="6348CED4" w:rsidR="00701047" w:rsidRPr="004B758C" w:rsidRDefault="00701047">
            <w:pPr>
              <w:rPr>
                <w:rFonts w:ascii="Arial" w:hAnsi="Arial" w:cs="Arial"/>
              </w:rPr>
            </w:pPr>
            <w:r w:rsidRPr="004B758C">
              <w:rPr>
                <w:rFonts w:ascii="Arial" w:hAnsi="Arial" w:cs="Arial"/>
              </w:rPr>
              <w:t>3.6 Child Protection Procedures</w:t>
            </w:r>
          </w:p>
        </w:tc>
      </w:tr>
      <w:tr w:rsidR="00701047" w14:paraId="13CD6172" w14:textId="77777777" w:rsidTr="00701047">
        <w:tc>
          <w:tcPr>
            <w:tcW w:w="3823" w:type="dxa"/>
            <w:tcBorders>
              <w:bottom w:val="single" w:sz="4" w:space="0" w:color="auto"/>
            </w:tcBorders>
          </w:tcPr>
          <w:p w14:paraId="0082C668" w14:textId="77777777" w:rsidR="00701047" w:rsidRPr="004B758C" w:rsidRDefault="00701047" w:rsidP="00D447FF">
            <w:pPr>
              <w:ind w:left="317"/>
              <w:rPr>
                <w:rFonts w:ascii="Arial" w:hAnsi="Arial" w:cs="Arial"/>
              </w:rPr>
            </w:pPr>
          </w:p>
        </w:tc>
        <w:tc>
          <w:tcPr>
            <w:tcW w:w="5386" w:type="dxa"/>
            <w:tcBorders>
              <w:bottom w:val="single" w:sz="4" w:space="0" w:color="auto"/>
            </w:tcBorders>
          </w:tcPr>
          <w:p w14:paraId="34022EDE" w14:textId="2932A3F7" w:rsidR="00701047" w:rsidRPr="004B758C" w:rsidRDefault="00701047">
            <w:pPr>
              <w:rPr>
                <w:rFonts w:ascii="Arial" w:hAnsi="Arial" w:cs="Arial"/>
              </w:rPr>
            </w:pPr>
            <w:r w:rsidRPr="004B758C">
              <w:rPr>
                <w:rFonts w:ascii="Arial" w:hAnsi="Arial" w:cs="Arial"/>
              </w:rPr>
              <w:t>3.7 Annual Review</w:t>
            </w:r>
          </w:p>
        </w:tc>
      </w:tr>
      <w:tr w:rsidR="00701047" w14:paraId="5070CF53" w14:textId="77777777" w:rsidTr="00701047">
        <w:tc>
          <w:tcPr>
            <w:tcW w:w="3823" w:type="dxa"/>
            <w:vMerge w:val="restart"/>
            <w:tcBorders>
              <w:top w:val="single" w:sz="4" w:space="0" w:color="auto"/>
            </w:tcBorders>
          </w:tcPr>
          <w:p w14:paraId="751E3865" w14:textId="4DF01675" w:rsidR="00701047" w:rsidRPr="004B758C" w:rsidRDefault="00701047" w:rsidP="00D447FF">
            <w:pPr>
              <w:pStyle w:val="ListParagraph"/>
              <w:numPr>
                <w:ilvl w:val="0"/>
                <w:numId w:val="1"/>
              </w:numPr>
              <w:ind w:left="317"/>
              <w:rPr>
                <w:rFonts w:ascii="Arial" w:hAnsi="Arial" w:cs="Arial"/>
              </w:rPr>
            </w:pPr>
            <w:r w:rsidRPr="004B758C">
              <w:rPr>
                <w:rFonts w:ascii="Arial" w:hAnsi="Arial" w:cs="Arial"/>
              </w:rPr>
              <w:t>What to look for, when to be concerned and how to respond</w:t>
            </w:r>
          </w:p>
        </w:tc>
        <w:tc>
          <w:tcPr>
            <w:tcW w:w="5386" w:type="dxa"/>
            <w:tcBorders>
              <w:top w:val="single" w:sz="4" w:space="0" w:color="auto"/>
            </w:tcBorders>
          </w:tcPr>
          <w:p w14:paraId="23667B0C" w14:textId="10B0AF67" w:rsidR="00701047" w:rsidRPr="004B758C" w:rsidRDefault="00701047" w:rsidP="00D447FF">
            <w:pPr>
              <w:rPr>
                <w:rFonts w:ascii="Arial" w:hAnsi="Arial" w:cs="Arial"/>
              </w:rPr>
            </w:pPr>
            <w:r w:rsidRPr="004B758C">
              <w:rPr>
                <w:rFonts w:ascii="Arial" w:hAnsi="Arial" w:cs="Arial"/>
              </w:rPr>
              <w:t>4.1 Neglect</w:t>
            </w:r>
          </w:p>
        </w:tc>
      </w:tr>
      <w:tr w:rsidR="00701047" w14:paraId="7837DBD2" w14:textId="77777777" w:rsidTr="00701047">
        <w:tc>
          <w:tcPr>
            <w:tcW w:w="3823" w:type="dxa"/>
            <w:vMerge/>
          </w:tcPr>
          <w:p w14:paraId="12CE945F" w14:textId="77777777" w:rsidR="00701047" w:rsidRPr="004B758C" w:rsidRDefault="00701047">
            <w:pPr>
              <w:rPr>
                <w:rFonts w:ascii="Arial" w:hAnsi="Arial" w:cs="Arial"/>
              </w:rPr>
            </w:pPr>
          </w:p>
        </w:tc>
        <w:tc>
          <w:tcPr>
            <w:tcW w:w="5386" w:type="dxa"/>
          </w:tcPr>
          <w:p w14:paraId="1A1EC599" w14:textId="5BAF0702" w:rsidR="00701047" w:rsidRPr="004B758C" w:rsidRDefault="00701047" w:rsidP="00D447FF">
            <w:pPr>
              <w:rPr>
                <w:rFonts w:ascii="Arial" w:hAnsi="Arial" w:cs="Arial"/>
              </w:rPr>
            </w:pPr>
            <w:r w:rsidRPr="004B758C">
              <w:rPr>
                <w:rFonts w:ascii="Arial" w:hAnsi="Arial" w:cs="Arial"/>
              </w:rPr>
              <w:t>4.2 Physical abuse</w:t>
            </w:r>
          </w:p>
        </w:tc>
      </w:tr>
      <w:tr w:rsidR="00701047" w14:paraId="5918C187" w14:textId="77777777" w:rsidTr="00701047">
        <w:tc>
          <w:tcPr>
            <w:tcW w:w="3823" w:type="dxa"/>
          </w:tcPr>
          <w:p w14:paraId="7DE2A8DF" w14:textId="77777777" w:rsidR="00701047" w:rsidRPr="004B758C" w:rsidRDefault="00701047">
            <w:pPr>
              <w:rPr>
                <w:rFonts w:ascii="Arial" w:hAnsi="Arial" w:cs="Arial"/>
              </w:rPr>
            </w:pPr>
          </w:p>
        </w:tc>
        <w:tc>
          <w:tcPr>
            <w:tcW w:w="5386" w:type="dxa"/>
          </w:tcPr>
          <w:p w14:paraId="7B756892" w14:textId="499371BC" w:rsidR="00701047" w:rsidRPr="004B758C" w:rsidRDefault="00701047" w:rsidP="00D447FF">
            <w:pPr>
              <w:rPr>
                <w:rFonts w:ascii="Arial" w:hAnsi="Arial" w:cs="Arial"/>
              </w:rPr>
            </w:pPr>
            <w:r w:rsidRPr="004B758C">
              <w:rPr>
                <w:rFonts w:ascii="Arial" w:hAnsi="Arial" w:cs="Arial"/>
              </w:rPr>
              <w:t>4.3 Sexual abuse</w:t>
            </w:r>
          </w:p>
        </w:tc>
      </w:tr>
      <w:tr w:rsidR="00701047" w14:paraId="2FDBEA2C" w14:textId="77777777" w:rsidTr="00701047">
        <w:tc>
          <w:tcPr>
            <w:tcW w:w="3823" w:type="dxa"/>
          </w:tcPr>
          <w:p w14:paraId="020A8B13" w14:textId="77777777" w:rsidR="00701047" w:rsidRPr="004B758C" w:rsidRDefault="00701047">
            <w:pPr>
              <w:rPr>
                <w:rFonts w:ascii="Arial" w:hAnsi="Arial" w:cs="Arial"/>
              </w:rPr>
            </w:pPr>
          </w:p>
        </w:tc>
        <w:tc>
          <w:tcPr>
            <w:tcW w:w="5386" w:type="dxa"/>
          </w:tcPr>
          <w:p w14:paraId="69861A5D" w14:textId="2922CAD8" w:rsidR="00701047" w:rsidRPr="004B758C" w:rsidRDefault="00701047" w:rsidP="00D447FF">
            <w:pPr>
              <w:rPr>
                <w:rFonts w:ascii="Arial" w:hAnsi="Arial" w:cs="Arial"/>
              </w:rPr>
            </w:pPr>
            <w:r w:rsidRPr="004B758C">
              <w:rPr>
                <w:rFonts w:ascii="Arial" w:hAnsi="Arial" w:cs="Arial"/>
              </w:rPr>
              <w:t>4.4 Child-on-child abuse</w:t>
            </w:r>
          </w:p>
        </w:tc>
      </w:tr>
      <w:tr w:rsidR="00701047" w14:paraId="32E6DB35" w14:textId="77777777" w:rsidTr="00701047">
        <w:tc>
          <w:tcPr>
            <w:tcW w:w="3823" w:type="dxa"/>
          </w:tcPr>
          <w:p w14:paraId="4E5B11CA" w14:textId="6CC62E4B" w:rsidR="00701047" w:rsidRPr="004B758C" w:rsidRDefault="00701047">
            <w:pPr>
              <w:rPr>
                <w:rFonts w:ascii="Arial" w:hAnsi="Arial" w:cs="Arial"/>
              </w:rPr>
            </w:pPr>
          </w:p>
        </w:tc>
        <w:tc>
          <w:tcPr>
            <w:tcW w:w="5386" w:type="dxa"/>
          </w:tcPr>
          <w:p w14:paraId="16C64D33" w14:textId="47F3A8B0" w:rsidR="00701047" w:rsidRPr="004B758C" w:rsidRDefault="00701047" w:rsidP="00D447FF">
            <w:pPr>
              <w:rPr>
                <w:rFonts w:ascii="Arial" w:hAnsi="Arial" w:cs="Arial"/>
              </w:rPr>
            </w:pPr>
            <w:r w:rsidRPr="004B758C">
              <w:rPr>
                <w:rFonts w:ascii="Arial" w:hAnsi="Arial" w:cs="Arial"/>
              </w:rPr>
              <w:t>4.5 Child sexual exploitation</w:t>
            </w:r>
          </w:p>
        </w:tc>
      </w:tr>
      <w:tr w:rsidR="00701047" w14:paraId="5643D14E" w14:textId="77777777" w:rsidTr="00701047">
        <w:tc>
          <w:tcPr>
            <w:tcW w:w="3823" w:type="dxa"/>
          </w:tcPr>
          <w:p w14:paraId="6DC13516" w14:textId="77777777" w:rsidR="00701047" w:rsidRPr="004B758C" w:rsidRDefault="00701047">
            <w:pPr>
              <w:rPr>
                <w:rFonts w:ascii="Arial" w:hAnsi="Arial" w:cs="Arial"/>
              </w:rPr>
            </w:pPr>
          </w:p>
        </w:tc>
        <w:tc>
          <w:tcPr>
            <w:tcW w:w="5386" w:type="dxa"/>
          </w:tcPr>
          <w:p w14:paraId="281E7DE9" w14:textId="77302F90" w:rsidR="00701047" w:rsidRPr="004B758C" w:rsidRDefault="00701047" w:rsidP="00D447FF">
            <w:pPr>
              <w:rPr>
                <w:rFonts w:ascii="Arial" w:hAnsi="Arial" w:cs="Arial"/>
              </w:rPr>
            </w:pPr>
            <w:r w:rsidRPr="004B758C">
              <w:rPr>
                <w:rFonts w:ascii="Arial" w:hAnsi="Arial" w:cs="Arial"/>
              </w:rPr>
              <w:t>4.6 Criminal exploitation and gangs</w:t>
            </w:r>
          </w:p>
        </w:tc>
      </w:tr>
      <w:tr w:rsidR="00701047" w14:paraId="27272840" w14:textId="77777777" w:rsidTr="00701047">
        <w:tc>
          <w:tcPr>
            <w:tcW w:w="3823" w:type="dxa"/>
          </w:tcPr>
          <w:p w14:paraId="223A4751" w14:textId="77777777" w:rsidR="00701047" w:rsidRPr="004B758C" w:rsidRDefault="00701047">
            <w:pPr>
              <w:rPr>
                <w:rFonts w:ascii="Arial" w:hAnsi="Arial" w:cs="Arial"/>
              </w:rPr>
            </w:pPr>
          </w:p>
        </w:tc>
        <w:tc>
          <w:tcPr>
            <w:tcW w:w="5386" w:type="dxa"/>
          </w:tcPr>
          <w:p w14:paraId="30CEAB7E" w14:textId="6910D76D" w:rsidR="00701047" w:rsidRPr="004B758C" w:rsidRDefault="00701047" w:rsidP="00D447FF">
            <w:pPr>
              <w:rPr>
                <w:rFonts w:ascii="Arial" w:hAnsi="Arial" w:cs="Arial"/>
              </w:rPr>
            </w:pPr>
            <w:r w:rsidRPr="004B758C">
              <w:rPr>
                <w:rFonts w:ascii="Arial" w:hAnsi="Arial" w:cs="Arial"/>
              </w:rPr>
              <w:t>4.7 Domestic abuse</w:t>
            </w:r>
          </w:p>
        </w:tc>
      </w:tr>
      <w:tr w:rsidR="00701047" w14:paraId="4B1280B9" w14:textId="77777777" w:rsidTr="00701047">
        <w:tc>
          <w:tcPr>
            <w:tcW w:w="3823" w:type="dxa"/>
          </w:tcPr>
          <w:p w14:paraId="16F6E730" w14:textId="77777777" w:rsidR="00701047" w:rsidRPr="004B758C" w:rsidRDefault="00701047">
            <w:pPr>
              <w:rPr>
                <w:rFonts w:ascii="Arial" w:hAnsi="Arial" w:cs="Arial"/>
              </w:rPr>
            </w:pPr>
          </w:p>
        </w:tc>
        <w:tc>
          <w:tcPr>
            <w:tcW w:w="5386" w:type="dxa"/>
          </w:tcPr>
          <w:p w14:paraId="190FE7D1" w14:textId="5CC9DE00" w:rsidR="00701047" w:rsidRPr="004B758C" w:rsidRDefault="00701047" w:rsidP="00D447FF">
            <w:pPr>
              <w:rPr>
                <w:rFonts w:ascii="Arial" w:hAnsi="Arial" w:cs="Arial"/>
              </w:rPr>
            </w:pPr>
            <w:r w:rsidRPr="004B758C">
              <w:rPr>
                <w:rFonts w:ascii="Arial" w:hAnsi="Arial" w:cs="Arial"/>
              </w:rPr>
              <w:t>4.8 Emotional abuse</w:t>
            </w:r>
          </w:p>
        </w:tc>
      </w:tr>
      <w:tr w:rsidR="00701047" w14:paraId="1914A2EE" w14:textId="77777777" w:rsidTr="00701047">
        <w:tc>
          <w:tcPr>
            <w:tcW w:w="3823" w:type="dxa"/>
          </w:tcPr>
          <w:p w14:paraId="0BEC5C99" w14:textId="77777777" w:rsidR="00701047" w:rsidRPr="004B758C" w:rsidRDefault="00701047">
            <w:pPr>
              <w:rPr>
                <w:rFonts w:ascii="Arial" w:hAnsi="Arial" w:cs="Arial"/>
              </w:rPr>
            </w:pPr>
          </w:p>
        </w:tc>
        <w:tc>
          <w:tcPr>
            <w:tcW w:w="5386" w:type="dxa"/>
          </w:tcPr>
          <w:p w14:paraId="05A91D52" w14:textId="75177E22" w:rsidR="00701047" w:rsidRPr="004B758C" w:rsidRDefault="00701047" w:rsidP="00D447FF">
            <w:pPr>
              <w:rPr>
                <w:rFonts w:ascii="Arial" w:hAnsi="Arial" w:cs="Arial"/>
              </w:rPr>
            </w:pPr>
            <w:r w:rsidRPr="004B758C">
              <w:rPr>
                <w:rFonts w:ascii="Arial" w:hAnsi="Arial" w:cs="Arial"/>
              </w:rPr>
              <w:t>4.9 Female genital mutilation</w:t>
            </w:r>
          </w:p>
        </w:tc>
      </w:tr>
      <w:tr w:rsidR="00701047" w14:paraId="416C12EC" w14:textId="77777777" w:rsidTr="00701047">
        <w:tc>
          <w:tcPr>
            <w:tcW w:w="3823" w:type="dxa"/>
          </w:tcPr>
          <w:p w14:paraId="0B1C179F" w14:textId="77777777" w:rsidR="00701047" w:rsidRPr="004B758C" w:rsidRDefault="00701047">
            <w:pPr>
              <w:rPr>
                <w:rFonts w:ascii="Arial" w:hAnsi="Arial" w:cs="Arial"/>
              </w:rPr>
            </w:pPr>
          </w:p>
        </w:tc>
        <w:tc>
          <w:tcPr>
            <w:tcW w:w="5386" w:type="dxa"/>
          </w:tcPr>
          <w:p w14:paraId="4FC2D80D" w14:textId="183B4973" w:rsidR="00701047" w:rsidRPr="004B758C" w:rsidRDefault="00701047" w:rsidP="00D447FF">
            <w:pPr>
              <w:rPr>
                <w:rFonts w:ascii="Arial" w:hAnsi="Arial" w:cs="Arial"/>
              </w:rPr>
            </w:pPr>
            <w:r w:rsidRPr="004B758C">
              <w:rPr>
                <w:rFonts w:ascii="Arial" w:hAnsi="Arial" w:cs="Arial"/>
              </w:rPr>
              <w:t xml:space="preserve">4.10 Radicalisation </w:t>
            </w:r>
          </w:p>
        </w:tc>
      </w:tr>
      <w:tr w:rsidR="00701047" w14:paraId="2A0E4C3A" w14:textId="77777777" w:rsidTr="00701047">
        <w:tc>
          <w:tcPr>
            <w:tcW w:w="3823" w:type="dxa"/>
          </w:tcPr>
          <w:p w14:paraId="36FAB869" w14:textId="77777777" w:rsidR="00701047" w:rsidRPr="004B758C" w:rsidRDefault="00701047">
            <w:pPr>
              <w:rPr>
                <w:rFonts w:ascii="Arial" w:hAnsi="Arial" w:cs="Arial"/>
              </w:rPr>
            </w:pPr>
          </w:p>
        </w:tc>
        <w:tc>
          <w:tcPr>
            <w:tcW w:w="5386" w:type="dxa"/>
          </w:tcPr>
          <w:p w14:paraId="4B815D33" w14:textId="08048FEB" w:rsidR="00701047" w:rsidRPr="004B758C" w:rsidRDefault="00701047" w:rsidP="00D447FF">
            <w:pPr>
              <w:rPr>
                <w:rFonts w:ascii="Arial" w:hAnsi="Arial" w:cs="Arial"/>
              </w:rPr>
            </w:pPr>
            <w:r w:rsidRPr="004B758C">
              <w:rPr>
                <w:rFonts w:ascii="Arial" w:hAnsi="Arial" w:cs="Arial"/>
              </w:rPr>
              <w:t>4.11 Online safety</w:t>
            </w:r>
          </w:p>
        </w:tc>
      </w:tr>
      <w:tr w:rsidR="00701047" w14:paraId="4C93E82F" w14:textId="77777777" w:rsidTr="00701047">
        <w:tc>
          <w:tcPr>
            <w:tcW w:w="3823" w:type="dxa"/>
          </w:tcPr>
          <w:p w14:paraId="208F77F1" w14:textId="77777777" w:rsidR="00701047" w:rsidRPr="004B758C" w:rsidRDefault="00701047">
            <w:pPr>
              <w:rPr>
                <w:rFonts w:ascii="Arial" w:hAnsi="Arial" w:cs="Arial"/>
              </w:rPr>
            </w:pPr>
          </w:p>
        </w:tc>
        <w:tc>
          <w:tcPr>
            <w:tcW w:w="5386" w:type="dxa"/>
          </w:tcPr>
          <w:p w14:paraId="3AF91252" w14:textId="21CABF63" w:rsidR="00701047" w:rsidRPr="004B758C" w:rsidRDefault="00701047" w:rsidP="00D447FF">
            <w:pPr>
              <w:rPr>
                <w:rFonts w:ascii="Arial" w:hAnsi="Arial" w:cs="Arial"/>
              </w:rPr>
            </w:pPr>
            <w:r w:rsidRPr="004B758C">
              <w:rPr>
                <w:rFonts w:ascii="Arial" w:hAnsi="Arial" w:cs="Arial"/>
              </w:rPr>
              <w:t>4.12 Sharing nudes and semi-nude images (sexting)</w:t>
            </w:r>
          </w:p>
        </w:tc>
      </w:tr>
      <w:tr w:rsidR="00701047" w14:paraId="31F6D3E3" w14:textId="77777777" w:rsidTr="00701047">
        <w:tc>
          <w:tcPr>
            <w:tcW w:w="3823" w:type="dxa"/>
          </w:tcPr>
          <w:p w14:paraId="6B610D15" w14:textId="77777777" w:rsidR="00701047" w:rsidRPr="004B758C" w:rsidRDefault="00701047">
            <w:pPr>
              <w:rPr>
                <w:rFonts w:ascii="Arial" w:hAnsi="Arial" w:cs="Arial"/>
              </w:rPr>
            </w:pPr>
          </w:p>
        </w:tc>
        <w:tc>
          <w:tcPr>
            <w:tcW w:w="5386" w:type="dxa"/>
          </w:tcPr>
          <w:p w14:paraId="053FD5FE" w14:textId="1C0F1D2E" w:rsidR="00701047" w:rsidRPr="00C8181B" w:rsidRDefault="00701047" w:rsidP="00C8181B">
            <w:pPr>
              <w:shd w:val="clear" w:color="auto" w:fill="FFFFFF"/>
              <w:textAlignment w:val="baseline"/>
              <w:rPr>
                <w:rFonts w:ascii="Arial" w:hAnsi="Arial" w:cs="Arial"/>
                <w:color w:val="000000"/>
              </w:rPr>
            </w:pPr>
            <w:r w:rsidRPr="004B758C">
              <w:rPr>
                <w:rFonts w:ascii="Arial" w:hAnsi="Arial" w:cs="Arial"/>
              </w:rPr>
              <w:t xml:space="preserve">4.13 </w:t>
            </w:r>
            <w:r w:rsidRPr="0063154F">
              <w:rPr>
                <w:rFonts w:ascii="Arial" w:hAnsi="Arial" w:cs="Arial"/>
                <w:color w:val="000000"/>
                <w:bdr w:val="none" w:sz="0" w:space="0" w:color="auto" w:frame="1"/>
              </w:rPr>
              <w:t>Chi</w:t>
            </w:r>
            <w:r>
              <w:rPr>
                <w:rFonts w:ascii="Arial" w:hAnsi="Arial" w:cs="Arial"/>
                <w:color w:val="000000"/>
                <w:bdr w:val="none" w:sz="0" w:space="0" w:color="auto" w:frame="1"/>
              </w:rPr>
              <w:t>ldren who are absent from education</w:t>
            </w:r>
          </w:p>
        </w:tc>
      </w:tr>
      <w:tr w:rsidR="00701047" w14:paraId="238171CF" w14:textId="77777777" w:rsidTr="00701047">
        <w:tc>
          <w:tcPr>
            <w:tcW w:w="3823" w:type="dxa"/>
          </w:tcPr>
          <w:p w14:paraId="7C916F7F" w14:textId="77777777" w:rsidR="00701047" w:rsidRPr="004B758C" w:rsidRDefault="00701047">
            <w:pPr>
              <w:rPr>
                <w:rFonts w:ascii="Arial" w:hAnsi="Arial" w:cs="Arial"/>
              </w:rPr>
            </w:pPr>
          </w:p>
        </w:tc>
        <w:tc>
          <w:tcPr>
            <w:tcW w:w="5386" w:type="dxa"/>
          </w:tcPr>
          <w:p w14:paraId="726F490E" w14:textId="09ADBC26" w:rsidR="00701047" w:rsidRPr="004B758C" w:rsidRDefault="00701047" w:rsidP="00D447FF">
            <w:pPr>
              <w:rPr>
                <w:rFonts w:ascii="Arial" w:hAnsi="Arial" w:cs="Arial"/>
              </w:rPr>
            </w:pPr>
            <w:r w:rsidRPr="004B758C">
              <w:rPr>
                <w:rFonts w:ascii="Arial" w:hAnsi="Arial" w:cs="Arial"/>
              </w:rPr>
              <w:t>4.14 Safeguarding concerns about staff including supply and contractors</w:t>
            </w:r>
          </w:p>
        </w:tc>
      </w:tr>
      <w:tr w:rsidR="00701047" w14:paraId="7889A949" w14:textId="77777777" w:rsidTr="00701047">
        <w:tc>
          <w:tcPr>
            <w:tcW w:w="3823" w:type="dxa"/>
            <w:tcBorders>
              <w:bottom w:val="single" w:sz="4" w:space="0" w:color="auto"/>
            </w:tcBorders>
          </w:tcPr>
          <w:p w14:paraId="0A6BF1EA" w14:textId="77777777" w:rsidR="00701047" w:rsidRPr="004B758C" w:rsidRDefault="00701047">
            <w:pPr>
              <w:rPr>
                <w:rFonts w:ascii="Arial" w:hAnsi="Arial" w:cs="Arial"/>
              </w:rPr>
            </w:pPr>
          </w:p>
        </w:tc>
        <w:tc>
          <w:tcPr>
            <w:tcW w:w="5386" w:type="dxa"/>
            <w:tcBorders>
              <w:bottom w:val="single" w:sz="4" w:space="0" w:color="auto"/>
            </w:tcBorders>
          </w:tcPr>
          <w:p w14:paraId="6A2C61E4" w14:textId="7BC07E00" w:rsidR="00701047" w:rsidRPr="004B758C" w:rsidRDefault="00701047" w:rsidP="00D447FF">
            <w:pPr>
              <w:rPr>
                <w:rFonts w:ascii="Arial" w:hAnsi="Arial" w:cs="Arial"/>
              </w:rPr>
            </w:pPr>
            <w:r w:rsidRPr="004B758C">
              <w:rPr>
                <w:rFonts w:ascii="Arial" w:hAnsi="Arial" w:cs="Arial"/>
              </w:rPr>
              <w:t>4.1</w:t>
            </w:r>
            <w:r>
              <w:rPr>
                <w:rFonts w:ascii="Arial" w:hAnsi="Arial" w:cs="Arial"/>
              </w:rPr>
              <w:t xml:space="preserve">5 </w:t>
            </w:r>
            <w:r w:rsidRPr="004B758C">
              <w:rPr>
                <w:rFonts w:ascii="Arial" w:hAnsi="Arial" w:cs="Arial"/>
              </w:rPr>
              <w:t>Mental Health and wellbeing</w:t>
            </w:r>
          </w:p>
        </w:tc>
      </w:tr>
      <w:tr w:rsidR="00701047" w14:paraId="400435CC" w14:textId="77777777" w:rsidTr="00701047">
        <w:tc>
          <w:tcPr>
            <w:tcW w:w="3823" w:type="dxa"/>
            <w:tcBorders>
              <w:top w:val="single" w:sz="4" w:space="0" w:color="auto"/>
            </w:tcBorders>
          </w:tcPr>
          <w:p w14:paraId="59CC8A52" w14:textId="632F9C6F" w:rsidR="00701047" w:rsidRPr="004B758C" w:rsidRDefault="00701047" w:rsidP="004B758C">
            <w:pPr>
              <w:pStyle w:val="ListParagraph"/>
              <w:numPr>
                <w:ilvl w:val="0"/>
                <w:numId w:val="1"/>
              </w:numPr>
              <w:ind w:left="306"/>
              <w:rPr>
                <w:rFonts w:ascii="Arial" w:hAnsi="Arial" w:cs="Arial"/>
              </w:rPr>
            </w:pPr>
            <w:r w:rsidRPr="004B758C">
              <w:rPr>
                <w:rFonts w:ascii="Arial" w:hAnsi="Arial" w:cs="Arial"/>
              </w:rPr>
              <w:t>Resources to support staff</w:t>
            </w:r>
          </w:p>
        </w:tc>
        <w:tc>
          <w:tcPr>
            <w:tcW w:w="5386" w:type="dxa"/>
            <w:tcBorders>
              <w:top w:val="single" w:sz="4" w:space="0" w:color="auto"/>
            </w:tcBorders>
          </w:tcPr>
          <w:p w14:paraId="16E35B36" w14:textId="01B75D28" w:rsidR="00701047" w:rsidRPr="004B758C" w:rsidRDefault="00701047" w:rsidP="00760B84">
            <w:pPr>
              <w:pStyle w:val="ListParagraph"/>
              <w:numPr>
                <w:ilvl w:val="0"/>
                <w:numId w:val="3"/>
              </w:numPr>
              <w:ind w:left="320"/>
              <w:rPr>
                <w:rFonts w:ascii="Arial" w:hAnsi="Arial" w:cs="Arial"/>
              </w:rPr>
            </w:pPr>
            <w:r w:rsidRPr="004B758C">
              <w:rPr>
                <w:rFonts w:ascii="Arial" w:hAnsi="Arial" w:cs="Arial"/>
              </w:rPr>
              <w:t>Guidance for all staff on receiving disclosures</w:t>
            </w:r>
          </w:p>
        </w:tc>
      </w:tr>
      <w:tr w:rsidR="00701047" w14:paraId="6521B902" w14:textId="77777777" w:rsidTr="00701047">
        <w:tc>
          <w:tcPr>
            <w:tcW w:w="3823" w:type="dxa"/>
          </w:tcPr>
          <w:p w14:paraId="52D09A93" w14:textId="77777777" w:rsidR="00701047" w:rsidRPr="004B758C" w:rsidRDefault="00701047" w:rsidP="00D447FF">
            <w:pPr>
              <w:pStyle w:val="ListParagraph"/>
              <w:rPr>
                <w:rFonts w:ascii="Arial" w:hAnsi="Arial" w:cs="Arial"/>
              </w:rPr>
            </w:pPr>
          </w:p>
        </w:tc>
        <w:tc>
          <w:tcPr>
            <w:tcW w:w="5386" w:type="dxa"/>
          </w:tcPr>
          <w:p w14:paraId="27C6D86A" w14:textId="6C8BDA8B" w:rsidR="00701047" w:rsidRPr="004B758C" w:rsidRDefault="00701047" w:rsidP="00760B84">
            <w:pPr>
              <w:pStyle w:val="ListParagraph"/>
              <w:numPr>
                <w:ilvl w:val="0"/>
                <w:numId w:val="3"/>
              </w:numPr>
              <w:ind w:left="320"/>
              <w:rPr>
                <w:rFonts w:ascii="Arial" w:hAnsi="Arial" w:cs="Arial"/>
              </w:rPr>
            </w:pPr>
            <w:r w:rsidRPr="004B758C">
              <w:rPr>
                <w:rFonts w:ascii="Arial" w:hAnsi="Arial" w:cs="Arial"/>
              </w:rPr>
              <w:t>Recording on CPOMS</w:t>
            </w:r>
          </w:p>
        </w:tc>
      </w:tr>
      <w:tr w:rsidR="00701047" w14:paraId="3FFEA80E" w14:textId="77777777" w:rsidTr="00701047">
        <w:tc>
          <w:tcPr>
            <w:tcW w:w="3823" w:type="dxa"/>
          </w:tcPr>
          <w:p w14:paraId="1EAB60D8" w14:textId="77777777" w:rsidR="00701047" w:rsidRPr="004B758C" w:rsidRDefault="00701047" w:rsidP="00D447FF">
            <w:pPr>
              <w:pStyle w:val="ListParagraph"/>
              <w:rPr>
                <w:rFonts w:ascii="Arial" w:hAnsi="Arial" w:cs="Arial"/>
              </w:rPr>
            </w:pPr>
          </w:p>
        </w:tc>
        <w:tc>
          <w:tcPr>
            <w:tcW w:w="5386" w:type="dxa"/>
          </w:tcPr>
          <w:p w14:paraId="2FAEF491" w14:textId="5B62720C" w:rsidR="00701047" w:rsidRPr="004B758C" w:rsidRDefault="00701047" w:rsidP="00760B84">
            <w:pPr>
              <w:pStyle w:val="ListParagraph"/>
              <w:numPr>
                <w:ilvl w:val="0"/>
                <w:numId w:val="3"/>
              </w:numPr>
              <w:ind w:left="320"/>
              <w:rPr>
                <w:rFonts w:ascii="Arial" w:hAnsi="Arial" w:cs="Arial"/>
              </w:rPr>
            </w:pPr>
            <w:r w:rsidRPr="004B758C">
              <w:rPr>
                <w:rFonts w:ascii="Arial" w:hAnsi="Arial" w:cs="Arial"/>
              </w:rPr>
              <w:t>Child Protection Flowchart</w:t>
            </w:r>
          </w:p>
        </w:tc>
      </w:tr>
      <w:tr w:rsidR="00701047" w14:paraId="0340DBD2" w14:textId="77777777" w:rsidTr="00701047">
        <w:tc>
          <w:tcPr>
            <w:tcW w:w="3823" w:type="dxa"/>
          </w:tcPr>
          <w:p w14:paraId="22FD2494" w14:textId="77777777" w:rsidR="00701047" w:rsidRPr="004B758C" w:rsidRDefault="00701047" w:rsidP="00D447FF">
            <w:pPr>
              <w:pStyle w:val="ListParagraph"/>
              <w:rPr>
                <w:rFonts w:ascii="Arial" w:hAnsi="Arial" w:cs="Arial"/>
              </w:rPr>
            </w:pPr>
          </w:p>
        </w:tc>
        <w:tc>
          <w:tcPr>
            <w:tcW w:w="5386" w:type="dxa"/>
          </w:tcPr>
          <w:p w14:paraId="64710E6A" w14:textId="21FE1367" w:rsidR="00701047" w:rsidRPr="004B758C" w:rsidRDefault="00701047" w:rsidP="00760B84">
            <w:pPr>
              <w:pStyle w:val="ListParagraph"/>
              <w:numPr>
                <w:ilvl w:val="0"/>
                <w:numId w:val="3"/>
              </w:numPr>
              <w:ind w:left="320"/>
              <w:rPr>
                <w:rFonts w:ascii="Arial" w:hAnsi="Arial" w:cs="Arial"/>
              </w:rPr>
            </w:pPr>
            <w:r w:rsidRPr="004B758C">
              <w:rPr>
                <w:rFonts w:ascii="Arial" w:hAnsi="Arial" w:cs="Arial"/>
              </w:rPr>
              <w:t>Skin maps</w:t>
            </w:r>
          </w:p>
        </w:tc>
      </w:tr>
      <w:tr w:rsidR="00701047" w14:paraId="39765878" w14:textId="77777777" w:rsidTr="00701047">
        <w:tc>
          <w:tcPr>
            <w:tcW w:w="3823" w:type="dxa"/>
          </w:tcPr>
          <w:p w14:paraId="209F9B68" w14:textId="77777777" w:rsidR="00701047" w:rsidRPr="004B758C" w:rsidRDefault="00701047" w:rsidP="00D447FF">
            <w:pPr>
              <w:pStyle w:val="ListParagraph"/>
              <w:rPr>
                <w:rFonts w:ascii="Arial" w:hAnsi="Arial" w:cs="Arial"/>
              </w:rPr>
            </w:pPr>
          </w:p>
        </w:tc>
        <w:tc>
          <w:tcPr>
            <w:tcW w:w="5386" w:type="dxa"/>
          </w:tcPr>
          <w:p w14:paraId="365B29AF" w14:textId="77777777" w:rsidR="00701047" w:rsidRPr="004B758C" w:rsidRDefault="00701047" w:rsidP="00760B84">
            <w:pPr>
              <w:pStyle w:val="ListParagraph"/>
              <w:numPr>
                <w:ilvl w:val="0"/>
                <w:numId w:val="3"/>
              </w:numPr>
              <w:ind w:left="320"/>
              <w:rPr>
                <w:rFonts w:ascii="Arial" w:hAnsi="Arial" w:cs="Arial"/>
              </w:rPr>
            </w:pPr>
            <w:r w:rsidRPr="004B758C">
              <w:rPr>
                <w:rFonts w:ascii="Arial" w:hAnsi="Arial" w:cs="Arial"/>
              </w:rPr>
              <w:t>Roles and Responsibilities</w:t>
            </w:r>
          </w:p>
          <w:p w14:paraId="15CCE9A2" w14:textId="77777777" w:rsidR="00701047" w:rsidRPr="004B758C" w:rsidRDefault="00701047" w:rsidP="001E517A">
            <w:pPr>
              <w:pStyle w:val="ListParagraph"/>
              <w:ind w:left="320"/>
              <w:rPr>
                <w:rFonts w:ascii="Arial" w:hAnsi="Arial" w:cs="Arial"/>
              </w:rPr>
            </w:pPr>
            <w:r w:rsidRPr="004B758C">
              <w:rPr>
                <w:rFonts w:ascii="Arial" w:hAnsi="Arial" w:cs="Arial"/>
              </w:rPr>
              <w:t>E1 All staff</w:t>
            </w:r>
          </w:p>
          <w:p w14:paraId="71A08736" w14:textId="77777777" w:rsidR="00701047" w:rsidRPr="004B758C" w:rsidRDefault="00701047" w:rsidP="001E517A">
            <w:pPr>
              <w:pStyle w:val="ListParagraph"/>
              <w:ind w:left="320"/>
              <w:rPr>
                <w:rFonts w:ascii="Arial" w:hAnsi="Arial" w:cs="Arial"/>
              </w:rPr>
            </w:pPr>
            <w:r w:rsidRPr="004B758C">
              <w:rPr>
                <w:rFonts w:ascii="Arial" w:hAnsi="Arial" w:cs="Arial"/>
              </w:rPr>
              <w:t>E2 Senior leadership</w:t>
            </w:r>
          </w:p>
          <w:p w14:paraId="2FF7B232" w14:textId="2737DF66" w:rsidR="00701047" w:rsidRPr="004B758C" w:rsidRDefault="00701047" w:rsidP="001E517A">
            <w:pPr>
              <w:pStyle w:val="ListParagraph"/>
              <w:ind w:left="320"/>
              <w:rPr>
                <w:rFonts w:ascii="Arial" w:hAnsi="Arial" w:cs="Arial"/>
              </w:rPr>
            </w:pPr>
            <w:r w:rsidRPr="004B758C">
              <w:rPr>
                <w:rFonts w:ascii="Arial" w:hAnsi="Arial" w:cs="Arial"/>
              </w:rPr>
              <w:t>E3 Trust Board and Local Governing Bodies</w:t>
            </w:r>
          </w:p>
          <w:p w14:paraId="25820AA0" w14:textId="72971ED9" w:rsidR="00701047" w:rsidRDefault="00701047" w:rsidP="001E517A">
            <w:pPr>
              <w:pStyle w:val="ListParagraph"/>
              <w:ind w:left="320"/>
              <w:rPr>
                <w:rFonts w:ascii="Arial" w:hAnsi="Arial" w:cs="Arial"/>
              </w:rPr>
            </w:pPr>
            <w:r w:rsidRPr="004B758C">
              <w:rPr>
                <w:rFonts w:ascii="Arial" w:hAnsi="Arial" w:cs="Arial"/>
              </w:rPr>
              <w:t>E4 Designated Safeguarding Lead</w:t>
            </w:r>
          </w:p>
          <w:p w14:paraId="2A8771EE" w14:textId="5413128D" w:rsidR="00701047" w:rsidRDefault="00701047" w:rsidP="001E517A">
            <w:pPr>
              <w:pStyle w:val="ListParagraph"/>
              <w:ind w:left="320"/>
              <w:rPr>
                <w:rFonts w:ascii="Arial" w:hAnsi="Arial" w:cs="Arial"/>
              </w:rPr>
            </w:pPr>
            <w:r>
              <w:rPr>
                <w:rFonts w:ascii="Arial" w:hAnsi="Arial" w:cs="Arial"/>
              </w:rPr>
              <w:t>E5 Safeguarding Governor</w:t>
            </w:r>
          </w:p>
          <w:p w14:paraId="2619A61F" w14:textId="442A9432" w:rsidR="00701047" w:rsidRPr="00701047" w:rsidRDefault="00701047" w:rsidP="00701047">
            <w:pPr>
              <w:pStyle w:val="ListParagraph"/>
              <w:ind w:left="320"/>
              <w:rPr>
                <w:rFonts w:ascii="Arial" w:hAnsi="Arial" w:cs="Arial"/>
              </w:rPr>
            </w:pPr>
            <w:r>
              <w:rPr>
                <w:rFonts w:ascii="Arial" w:hAnsi="Arial" w:cs="Arial"/>
              </w:rPr>
              <w:t>E6 Safeguarding Trustee</w:t>
            </w:r>
          </w:p>
        </w:tc>
      </w:tr>
      <w:tr w:rsidR="00701047" w14:paraId="7C293065" w14:textId="77777777" w:rsidTr="00701047">
        <w:tc>
          <w:tcPr>
            <w:tcW w:w="3823" w:type="dxa"/>
          </w:tcPr>
          <w:p w14:paraId="48570984" w14:textId="77777777" w:rsidR="00701047" w:rsidRPr="004B758C" w:rsidRDefault="00701047" w:rsidP="00D447FF">
            <w:pPr>
              <w:ind w:left="360"/>
              <w:rPr>
                <w:rFonts w:ascii="Arial" w:hAnsi="Arial" w:cs="Arial"/>
              </w:rPr>
            </w:pPr>
          </w:p>
        </w:tc>
        <w:tc>
          <w:tcPr>
            <w:tcW w:w="5386" w:type="dxa"/>
          </w:tcPr>
          <w:p w14:paraId="4E14E345" w14:textId="1B602518" w:rsidR="00701047" w:rsidRPr="004B758C" w:rsidRDefault="00701047" w:rsidP="00760B84">
            <w:pPr>
              <w:pStyle w:val="ListParagraph"/>
              <w:numPr>
                <w:ilvl w:val="0"/>
                <w:numId w:val="3"/>
              </w:numPr>
              <w:ind w:left="320"/>
              <w:rPr>
                <w:rFonts w:ascii="Arial" w:hAnsi="Arial" w:cs="Arial"/>
              </w:rPr>
            </w:pPr>
            <w:r w:rsidRPr="004B758C">
              <w:rPr>
                <w:rFonts w:ascii="Arial" w:hAnsi="Arial" w:cs="Arial"/>
              </w:rPr>
              <w:t>Briefing sheet for casual and supply staff</w:t>
            </w:r>
          </w:p>
        </w:tc>
      </w:tr>
      <w:tr w:rsidR="00701047" w14:paraId="3F8F380F" w14:textId="77777777" w:rsidTr="00701047">
        <w:tc>
          <w:tcPr>
            <w:tcW w:w="3823" w:type="dxa"/>
          </w:tcPr>
          <w:p w14:paraId="172AEB6E" w14:textId="77777777" w:rsidR="00701047" w:rsidRPr="004B758C" w:rsidRDefault="00701047" w:rsidP="00D447FF">
            <w:pPr>
              <w:ind w:left="360"/>
              <w:rPr>
                <w:rFonts w:ascii="Arial" w:hAnsi="Arial" w:cs="Arial"/>
              </w:rPr>
            </w:pPr>
          </w:p>
        </w:tc>
        <w:tc>
          <w:tcPr>
            <w:tcW w:w="5386" w:type="dxa"/>
          </w:tcPr>
          <w:p w14:paraId="64968AD7" w14:textId="527BCFED" w:rsidR="00701047" w:rsidRPr="004B758C" w:rsidRDefault="00701047" w:rsidP="00760B84">
            <w:pPr>
              <w:pStyle w:val="ListParagraph"/>
              <w:numPr>
                <w:ilvl w:val="0"/>
                <w:numId w:val="3"/>
              </w:numPr>
              <w:ind w:left="320"/>
              <w:rPr>
                <w:rFonts w:ascii="Arial" w:hAnsi="Arial" w:cs="Arial"/>
              </w:rPr>
            </w:pPr>
            <w:r w:rsidRPr="004B758C">
              <w:rPr>
                <w:rFonts w:ascii="Arial" w:hAnsi="Arial" w:cs="Arial"/>
              </w:rPr>
              <w:t>Staff and visitor management procedures</w:t>
            </w:r>
          </w:p>
        </w:tc>
      </w:tr>
      <w:tr w:rsidR="00701047" w14:paraId="425CBD94" w14:textId="77777777" w:rsidTr="00701047">
        <w:tc>
          <w:tcPr>
            <w:tcW w:w="3823" w:type="dxa"/>
          </w:tcPr>
          <w:p w14:paraId="160EC38D" w14:textId="77777777" w:rsidR="00701047" w:rsidRPr="004B758C" w:rsidRDefault="00701047" w:rsidP="00D447FF">
            <w:pPr>
              <w:ind w:left="360"/>
              <w:rPr>
                <w:rFonts w:ascii="Arial" w:hAnsi="Arial" w:cs="Arial"/>
              </w:rPr>
            </w:pPr>
          </w:p>
        </w:tc>
        <w:tc>
          <w:tcPr>
            <w:tcW w:w="5386" w:type="dxa"/>
          </w:tcPr>
          <w:p w14:paraId="4F70B271" w14:textId="72E49880" w:rsidR="00701047" w:rsidRPr="004B758C" w:rsidRDefault="00701047" w:rsidP="00760B84">
            <w:pPr>
              <w:pStyle w:val="ListParagraph"/>
              <w:numPr>
                <w:ilvl w:val="0"/>
                <w:numId w:val="3"/>
              </w:numPr>
              <w:ind w:left="320"/>
              <w:rPr>
                <w:rFonts w:ascii="Arial" w:hAnsi="Arial" w:cs="Arial"/>
              </w:rPr>
            </w:pPr>
            <w:r w:rsidRPr="004B758C">
              <w:rPr>
                <w:rFonts w:ascii="Arial" w:hAnsi="Arial" w:cs="Arial"/>
              </w:rPr>
              <w:t>Staff Code of Conduct</w:t>
            </w:r>
          </w:p>
        </w:tc>
      </w:tr>
      <w:tr w:rsidR="00701047" w14:paraId="66FF8DBF" w14:textId="77777777" w:rsidTr="00701047">
        <w:tc>
          <w:tcPr>
            <w:tcW w:w="3823" w:type="dxa"/>
          </w:tcPr>
          <w:p w14:paraId="23C0C91D" w14:textId="77777777" w:rsidR="00701047" w:rsidRPr="004B758C" w:rsidRDefault="00701047" w:rsidP="00D447FF">
            <w:pPr>
              <w:ind w:left="360"/>
              <w:rPr>
                <w:rFonts w:ascii="Arial" w:hAnsi="Arial" w:cs="Arial"/>
              </w:rPr>
            </w:pPr>
          </w:p>
        </w:tc>
        <w:tc>
          <w:tcPr>
            <w:tcW w:w="5386" w:type="dxa"/>
          </w:tcPr>
          <w:p w14:paraId="35F018E1" w14:textId="5C383895" w:rsidR="00701047" w:rsidRPr="004B758C" w:rsidRDefault="00701047" w:rsidP="00760B84">
            <w:pPr>
              <w:pStyle w:val="ListParagraph"/>
              <w:numPr>
                <w:ilvl w:val="0"/>
                <w:numId w:val="3"/>
              </w:numPr>
              <w:ind w:left="320"/>
              <w:rPr>
                <w:rFonts w:ascii="Arial" w:hAnsi="Arial" w:cs="Arial"/>
              </w:rPr>
            </w:pPr>
            <w:r w:rsidRPr="004B758C">
              <w:rPr>
                <w:rFonts w:ascii="Arial" w:hAnsi="Arial" w:cs="Arial"/>
              </w:rPr>
              <w:t>DSL Response to concerns</w:t>
            </w:r>
          </w:p>
        </w:tc>
      </w:tr>
      <w:tr w:rsidR="00701047" w14:paraId="15E54941" w14:textId="77777777" w:rsidTr="00701047">
        <w:tc>
          <w:tcPr>
            <w:tcW w:w="3823" w:type="dxa"/>
          </w:tcPr>
          <w:p w14:paraId="426AAB25" w14:textId="77777777" w:rsidR="00701047" w:rsidRPr="004B758C" w:rsidRDefault="00701047" w:rsidP="00D447FF">
            <w:pPr>
              <w:ind w:left="360"/>
              <w:rPr>
                <w:rFonts w:ascii="Arial" w:hAnsi="Arial" w:cs="Arial"/>
              </w:rPr>
            </w:pPr>
          </w:p>
        </w:tc>
        <w:tc>
          <w:tcPr>
            <w:tcW w:w="5386" w:type="dxa"/>
          </w:tcPr>
          <w:p w14:paraId="11348722" w14:textId="615EE8E3" w:rsidR="00701047" w:rsidRPr="004B758C" w:rsidRDefault="00701047" w:rsidP="00760B84">
            <w:pPr>
              <w:pStyle w:val="ListParagraph"/>
              <w:numPr>
                <w:ilvl w:val="0"/>
                <w:numId w:val="3"/>
              </w:numPr>
              <w:ind w:left="320"/>
              <w:rPr>
                <w:rFonts w:ascii="Arial" w:hAnsi="Arial" w:cs="Arial"/>
              </w:rPr>
            </w:pPr>
            <w:r w:rsidRPr="004B758C">
              <w:rPr>
                <w:rFonts w:ascii="Arial" w:hAnsi="Arial" w:cs="Arial"/>
              </w:rPr>
              <w:t>Public interest concerns (whistle-blowing)</w:t>
            </w:r>
          </w:p>
        </w:tc>
      </w:tr>
      <w:tr w:rsidR="00701047" w14:paraId="39853CBE" w14:textId="77777777" w:rsidTr="00701047">
        <w:tc>
          <w:tcPr>
            <w:tcW w:w="3823" w:type="dxa"/>
          </w:tcPr>
          <w:p w14:paraId="19574DAF" w14:textId="77777777" w:rsidR="00701047" w:rsidRPr="004B758C" w:rsidRDefault="00701047" w:rsidP="00D447FF">
            <w:pPr>
              <w:ind w:left="360"/>
              <w:rPr>
                <w:rFonts w:ascii="Arial" w:hAnsi="Arial" w:cs="Arial"/>
              </w:rPr>
            </w:pPr>
          </w:p>
        </w:tc>
        <w:tc>
          <w:tcPr>
            <w:tcW w:w="5386" w:type="dxa"/>
          </w:tcPr>
          <w:p w14:paraId="454BEF31" w14:textId="181C82B4" w:rsidR="00701047" w:rsidRPr="004B758C" w:rsidRDefault="00701047" w:rsidP="00760B84">
            <w:pPr>
              <w:pStyle w:val="ListParagraph"/>
              <w:numPr>
                <w:ilvl w:val="0"/>
                <w:numId w:val="3"/>
              </w:numPr>
              <w:ind w:left="320"/>
              <w:rPr>
                <w:rFonts w:ascii="Arial" w:hAnsi="Arial" w:cs="Arial"/>
              </w:rPr>
            </w:pPr>
            <w:r w:rsidRPr="004B758C">
              <w:rPr>
                <w:rFonts w:ascii="Arial" w:hAnsi="Arial" w:cs="Arial"/>
              </w:rPr>
              <w:t>The safeguarding implications of sexual activity between children</w:t>
            </w:r>
          </w:p>
        </w:tc>
      </w:tr>
    </w:tbl>
    <w:p w14:paraId="5438ADA0" w14:textId="723449F8" w:rsidR="00701047" w:rsidRDefault="00701047">
      <w:pPr>
        <w:rPr>
          <w:rFonts w:ascii="Arial" w:hAnsi="Arial" w:cs="Arial"/>
        </w:rPr>
      </w:pPr>
    </w:p>
    <w:p w14:paraId="5B069A9D" w14:textId="77777777" w:rsidR="00701047" w:rsidRDefault="00701047">
      <w:pPr>
        <w:rPr>
          <w:rFonts w:ascii="Arial" w:hAnsi="Arial" w:cs="Arial"/>
        </w:rPr>
      </w:pPr>
      <w:r>
        <w:rPr>
          <w:rFonts w:ascii="Arial" w:hAnsi="Arial" w:cs="Arial"/>
        </w:rPr>
        <w:br w:type="page"/>
      </w:r>
    </w:p>
    <w:p w14:paraId="18117EA5" w14:textId="77777777" w:rsidR="00F728A3" w:rsidRDefault="00F728A3">
      <w:pPr>
        <w:rPr>
          <w:rFonts w:ascii="Arial" w:hAnsi="Arial" w:cs="Arial"/>
        </w:rPr>
      </w:pPr>
    </w:p>
    <w:p w14:paraId="2DA0049E" w14:textId="2BF9FC52" w:rsidR="00343130" w:rsidRPr="00026AF5" w:rsidRDefault="00026AF5" w:rsidP="00760B84">
      <w:pPr>
        <w:pStyle w:val="ListParagraph"/>
        <w:numPr>
          <w:ilvl w:val="0"/>
          <w:numId w:val="4"/>
        </w:numPr>
        <w:ind w:left="284"/>
        <w:rPr>
          <w:rFonts w:ascii="Arial" w:hAnsi="Arial" w:cs="Arial"/>
          <w:b/>
          <w:sz w:val="28"/>
          <w:szCs w:val="28"/>
        </w:rPr>
      </w:pPr>
      <w:r w:rsidRPr="00026AF5">
        <w:rPr>
          <w:rFonts w:ascii="Arial" w:hAnsi="Arial" w:cs="Arial"/>
          <w:b/>
          <w:sz w:val="28"/>
          <w:szCs w:val="28"/>
        </w:rPr>
        <w:t>INTRODUCTION FROM CEO TRUST CHILD PROTECTION STATEMENT</w:t>
      </w:r>
      <w:r w:rsidR="003B6675">
        <w:rPr>
          <w:rFonts w:ascii="Arial" w:hAnsi="Arial" w:cs="Arial"/>
          <w:b/>
          <w:sz w:val="28"/>
          <w:szCs w:val="28"/>
        </w:rPr>
        <w:fldChar w:fldCharType="begin"/>
      </w:r>
      <w:r w:rsidR="003B6675">
        <w:instrText xml:space="preserve"> XE "</w:instrText>
      </w:r>
      <w:r w:rsidR="003B6675" w:rsidRPr="00F40F89">
        <w:rPr>
          <w:rFonts w:ascii="Arial" w:hAnsi="Arial" w:cs="Arial"/>
          <w:b/>
          <w:sz w:val="28"/>
          <w:szCs w:val="28"/>
        </w:rPr>
        <w:instrText>INTRODUCTION FROM CEO TRUST CHILD PROTECTION STATEMENT</w:instrText>
      </w:r>
      <w:r w:rsidR="003B6675">
        <w:instrText xml:space="preserve">" </w:instrText>
      </w:r>
      <w:r w:rsidR="003B6675">
        <w:rPr>
          <w:rFonts w:ascii="Arial" w:hAnsi="Arial" w:cs="Arial"/>
          <w:b/>
          <w:sz w:val="28"/>
          <w:szCs w:val="28"/>
        </w:rPr>
        <w:fldChar w:fldCharType="end"/>
      </w:r>
      <w:r w:rsidR="003B6675">
        <w:rPr>
          <w:rFonts w:ascii="Arial" w:hAnsi="Arial" w:cs="Arial"/>
          <w:b/>
          <w:sz w:val="28"/>
          <w:szCs w:val="28"/>
        </w:rPr>
        <w:fldChar w:fldCharType="begin"/>
      </w:r>
      <w:r w:rsidR="003B6675">
        <w:instrText xml:space="preserve"> XE "</w:instrText>
      </w:r>
      <w:r w:rsidR="003B6675" w:rsidRPr="00F40F89">
        <w:rPr>
          <w:rFonts w:ascii="Arial" w:hAnsi="Arial" w:cs="Arial"/>
          <w:b/>
          <w:sz w:val="28"/>
          <w:szCs w:val="28"/>
        </w:rPr>
        <w:instrText>INTRODUCTION FROM CEO TRUST CHILD PROTECTION STATEMENT</w:instrText>
      </w:r>
      <w:r w:rsidR="003B6675">
        <w:instrText xml:space="preserve">" </w:instrText>
      </w:r>
      <w:r w:rsidR="003B6675">
        <w:rPr>
          <w:rFonts w:ascii="Arial" w:hAnsi="Arial" w:cs="Arial"/>
          <w:b/>
          <w:sz w:val="28"/>
          <w:szCs w:val="28"/>
        </w:rPr>
        <w:fldChar w:fldCharType="end"/>
      </w:r>
    </w:p>
    <w:p w14:paraId="36DC0BB9" w14:textId="77777777" w:rsidR="00026AF5" w:rsidRDefault="00026AF5" w:rsidP="00026AF5">
      <w:pPr>
        <w:rPr>
          <w:rFonts w:ascii="Arial" w:hAnsi="Arial" w:cs="Arial"/>
          <w:b/>
          <w:sz w:val="28"/>
          <w:szCs w:val="28"/>
        </w:rPr>
      </w:pPr>
    </w:p>
    <w:p w14:paraId="544310C6" w14:textId="3263B9CF" w:rsidR="00026AF5" w:rsidRPr="00026AF5" w:rsidRDefault="00026AF5" w:rsidP="00026AF5">
      <w:pPr>
        <w:rPr>
          <w:rFonts w:ascii="Arial" w:hAnsi="Arial" w:cs="Arial"/>
          <w:b/>
          <w:sz w:val="28"/>
          <w:szCs w:val="28"/>
        </w:rPr>
      </w:pPr>
      <w:r w:rsidRPr="00026AF5">
        <w:rPr>
          <w:rFonts w:ascii="Arial" w:hAnsi="Arial" w:cs="Arial"/>
          <w:b/>
          <w:sz w:val="28"/>
          <w:szCs w:val="28"/>
        </w:rPr>
        <w:t>Introduction</w:t>
      </w:r>
    </w:p>
    <w:p w14:paraId="3E9343F4" w14:textId="77777777" w:rsidR="00026AF5" w:rsidRPr="00026AF5" w:rsidRDefault="00026AF5" w:rsidP="00026AF5">
      <w:pPr>
        <w:rPr>
          <w:rFonts w:ascii="Arial" w:hAnsi="Arial" w:cs="Arial"/>
          <w:color w:val="000000"/>
        </w:rPr>
      </w:pPr>
      <w:r w:rsidRPr="00026AF5">
        <w:rPr>
          <w:rFonts w:ascii="Arial" w:hAnsi="Arial" w:cs="Arial"/>
          <w:color w:val="000000"/>
        </w:rPr>
        <w:t>“This statement of the University of Chichester Academy Trust’s Child Protection Policy reaffirms the intent of the Trust and its Board to do everything in our power to ensure all the children in our care are protected from harm. It sets out the responsibilities of different people in each academy, but makes clear our philosophy that every adult in our academies is responsible for ensuring our children and young people are safeguarded to the highest standards possible. I ask every one of you to think constantly about how you can improve your day-to-day practice to make sure our children are kept safe from harm. Please give the Policy your total and active support.”</w:t>
      </w:r>
    </w:p>
    <w:p w14:paraId="32A2CD65" w14:textId="77777777" w:rsidR="00026AF5" w:rsidRPr="00026AF5" w:rsidRDefault="00026AF5" w:rsidP="00026AF5">
      <w:pPr>
        <w:pStyle w:val="ListParagraph"/>
        <w:ind w:left="6480"/>
        <w:jc w:val="center"/>
        <w:rPr>
          <w:rFonts w:ascii="Arial" w:hAnsi="Arial" w:cs="Arial"/>
          <w:color w:val="000000"/>
        </w:rPr>
      </w:pPr>
      <w:r w:rsidRPr="00026AF5">
        <w:rPr>
          <w:rFonts w:ascii="Arial" w:hAnsi="Arial" w:cs="Arial"/>
          <w:color w:val="000000"/>
        </w:rPr>
        <w:t>Jennese Alozie, CEO</w:t>
      </w:r>
    </w:p>
    <w:p w14:paraId="76CE3BED" w14:textId="77777777" w:rsidR="00026AF5" w:rsidRPr="00026AF5" w:rsidRDefault="00026AF5" w:rsidP="00026AF5">
      <w:pPr>
        <w:rPr>
          <w:rFonts w:ascii="Arial" w:hAnsi="Arial" w:cs="Arial"/>
          <w:b/>
          <w:color w:val="000000"/>
          <w:sz w:val="28"/>
          <w:szCs w:val="28"/>
        </w:rPr>
      </w:pPr>
      <w:r w:rsidRPr="00026AF5">
        <w:rPr>
          <w:rFonts w:ascii="Arial" w:hAnsi="Arial" w:cs="Arial"/>
          <w:b/>
          <w:color w:val="000000"/>
          <w:sz w:val="28"/>
          <w:szCs w:val="28"/>
        </w:rPr>
        <w:t>Child Protection Statement</w:t>
      </w:r>
    </w:p>
    <w:p w14:paraId="60DDF180" w14:textId="77777777" w:rsidR="00026AF5" w:rsidRPr="00026AF5" w:rsidRDefault="00026AF5" w:rsidP="00026AF5">
      <w:pPr>
        <w:rPr>
          <w:rFonts w:ascii="Arial" w:hAnsi="Arial" w:cs="Arial"/>
          <w:color w:val="000000"/>
        </w:rPr>
      </w:pPr>
      <w:r w:rsidRPr="00026AF5">
        <w:rPr>
          <w:rFonts w:ascii="Arial" w:hAnsi="Arial" w:cs="Arial"/>
          <w:color w:val="000000"/>
        </w:rPr>
        <w:t>The University of Chichester Academy Trust Board recognises its moral and statutory responsibility to safeguard and promote the welfare of all children. We make every effort to provide a safe and welcoming environment underpinned by a culture of openness where both children and adults feel secure, able to talk and believe that they are being listened to. We maintain an attitude of “it could happen here” where safeguarding is concerned. The purpose of this policy is to provide staff, volunteers and governors with the framework they need in order to keep children safe and secure in our academies and to inform parents and guardians how we will safeguard their children whilst they are in our care. Specific guidance is available to staff within the procedure documents contained in this policy.</w:t>
      </w:r>
    </w:p>
    <w:p w14:paraId="3D86A5D3" w14:textId="77777777" w:rsidR="00026AF5" w:rsidRPr="00026AF5" w:rsidRDefault="00026AF5" w:rsidP="00026AF5">
      <w:pPr>
        <w:rPr>
          <w:rFonts w:ascii="Arial" w:hAnsi="Arial" w:cs="Arial"/>
        </w:rPr>
      </w:pPr>
      <w:r w:rsidRPr="00026AF5">
        <w:rPr>
          <w:rFonts w:ascii="Arial" w:hAnsi="Arial" w:cs="Arial"/>
        </w:rPr>
        <w:t xml:space="preserve">While recognising its own legal responsibilities in the matter of child protection, the Board requires all staff, pupils, parents and visitors to act safely and to co-operate in meeting these obligations. The Board believes that child protection is the responsibility of all adults. It will encourage employees to take an active role in ensuring that the highest standard of child protection is extended to all our pupils. </w:t>
      </w:r>
    </w:p>
    <w:p w14:paraId="71945FD3" w14:textId="77777777" w:rsidR="00026AF5" w:rsidRPr="00026AF5" w:rsidRDefault="00026AF5" w:rsidP="00026AF5">
      <w:pPr>
        <w:rPr>
          <w:rFonts w:ascii="Arial" w:hAnsi="Arial" w:cs="Arial"/>
        </w:rPr>
      </w:pPr>
      <w:r w:rsidRPr="00026AF5">
        <w:rPr>
          <w:rFonts w:ascii="Arial" w:hAnsi="Arial" w:cs="Arial"/>
        </w:rPr>
        <w:t xml:space="preserve">This policy will be reviewed annually by the Trust and noted by each Local Governing Body in the summer or early autumn terms, but by the end of September each year at the very latest. Local Governing Bodies have a responsibility to ensure the academy-related information in the policy remains current. </w:t>
      </w:r>
    </w:p>
    <w:p w14:paraId="642D0920" w14:textId="77777777" w:rsidR="00026AF5" w:rsidRPr="00026AF5" w:rsidRDefault="00026AF5" w:rsidP="00026AF5">
      <w:pPr>
        <w:tabs>
          <w:tab w:val="left" w:pos="6570"/>
        </w:tabs>
        <w:rPr>
          <w:rFonts w:ascii="Arial" w:hAnsi="Arial" w:cs="Arial"/>
        </w:rPr>
      </w:pPr>
      <w:r w:rsidRPr="00026AF5">
        <w:rPr>
          <w:rFonts w:ascii="Arial" w:hAnsi="Arial" w:cs="Arial"/>
        </w:rPr>
        <w:tab/>
      </w:r>
    </w:p>
    <w:p w14:paraId="2EC40AFC" w14:textId="77777777" w:rsidR="00026AF5" w:rsidRPr="00026AF5" w:rsidRDefault="00026AF5" w:rsidP="00026AF5">
      <w:pPr>
        <w:rPr>
          <w:rFonts w:ascii="Arial" w:hAnsi="Arial" w:cs="Arial"/>
          <w:b/>
          <w:color w:val="000000"/>
        </w:rPr>
      </w:pPr>
      <w:r w:rsidRPr="00026AF5">
        <w:rPr>
          <w:rFonts w:ascii="Arial" w:hAnsi="Arial" w:cs="Arial"/>
          <w:b/>
          <w:color w:val="000000"/>
        </w:rPr>
        <w:t xml:space="preserve">In our Trust we will educate and encourage pupils to keep safe through the content of the curriculum and an ethos which helps children to feel safe and able to talk freely about their concerns, secure in the knowledge that they will be listened to and valued. </w:t>
      </w:r>
    </w:p>
    <w:p w14:paraId="7F1059B3" w14:textId="13FC33EB" w:rsidR="005A141A" w:rsidRDefault="005A141A">
      <w:pPr>
        <w:rPr>
          <w:rFonts w:ascii="Arial" w:hAnsi="Arial" w:cs="Arial"/>
          <w:b/>
        </w:rPr>
      </w:pPr>
      <w:r>
        <w:rPr>
          <w:rFonts w:ascii="Arial" w:hAnsi="Arial" w:cs="Arial"/>
          <w:b/>
        </w:rPr>
        <w:br w:type="page"/>
      </w:r>
    </w:p>
    <w:p w14:paraId="4D6080FB" w14:textId="154EE062" w:rsidR="00026AF5" w:rsidRPr="005A141A" w:rsidRDefault="005A141A" w:rsidP="00760B84">
      <w:pPr>
        <w:pStyle w:val="ListParagraph"/>
        <w:numPr>
          <w:ilvl w:val="0"/>
          <w:numId w:val="4"/>
        </w:numPr>
        <w:ind w:left="426"/>
        <w:rPr>
          <w:rFonts w:ascii="Arial" w:hAnsi="Arial" w:cs="Arial"/>
          <w:b/>
          <w:sz w:val="28"/>
          <w:szCs w:val="28"/>
        </w:rPr>
      </w:pPr>
      <w:r w:rsidRPr="005A141A">
        <w:rPr>
          <w:rFonts w:ascii="Arial" w:hAnsi="Arial" w:cs="Arial"/>
          <w:b/>
          <w:sz w:val="28"/>
          <w:szCs w:val="28"/>
        </w:rPr>
        <w:lastRenderedPageBreak/>
        <w:t>DEFINITIONS</w:t>
      </w:r>
    </w:p>
    <w:p w14:paraId="0E02C255" w14:textId="35A3E0EC" w:rsidR="005A141A" w:rsidRDefault="005A141A" w:rsidP="005A141A">
      <w:pPr>
        <w:ind w:left="426"/>
        <w:rPr>
          <w:rFonts w:ascii="Arial" w:hAnsi="Arial" w:cs="Arial"/>
          <w:b/>
        </w:rPr>
      </w:pPr>
    </w:p>
    <w:p w14:paraId="31B86228" w14:textId="77777777" w:rsidR="005A141A" w:rsidRPr="005A141A" w:rsidRDefault="005A141A" w:rsidP="005A141A">
      <w:pPr>
        <w:ind w:right="-759"/>
        <w:rPr>
          <w:rFonts w:ascii="Arial" w:hAnsi="Arial" w:cs="Arial"/>
          <w:color w:val="000000"/>
        </w:rPr>
      </w:pPr>
      <w:r w:rsidRPr="005A141A">
        <w:rPr>
          <w:rFonts w:ascii="Arial" w:hAnsi="Arial" w:cs="Arial"/>
          <w:b/>
          <w:color w:val="000000"/>
        </w:rPr>
        <w:t xml:space="preserve">Safeguarding </w:t>
      </w:r>
      <w:r w:rsidRPr="005A141A">
        <w:rPr>
          <w:rFonts w:ascii="Arial" w:hAnsi="Arial" w:cs="Arial"/>
          <w:color w:val="000000"/>
        </w:rPr>
        <w:t>and promoting the welfare of children is defined for the purposes of this policy as:</w:t>
      </w:r>
    </w:p>
    <w:p w14:paraId="099A5EBE" w14:textId="77777777" w:rsidR="005A141A" w:rsidRPr="005A141A" w:rsidRDefault="005A141A" w:rsidP="00760B84">
      <w:pPr>
        <w:pStyle w:val="ListParagraph"/>
        <w:numPr>
          <w:ilvl w:val="0"/>
          <w:numId w:val="5"/>
        </w:numPr>
        <w:spacing w:after="0"/>
        <w:ind w:right="-759"/>
        <w:rPr>
          <w:rFonts w:ascii="Arial" w:hAnsi="Arial" w:cs="Arial"/>
          <w:color w:val="000000"/>
        </w:rPr>
      </w:pPr>
      <w:r w:rsidRPr="005A141A">
        <w:rPr>
          <w:rFonts w:ascii="Arial" w:hAnsi="Arial" w:cs="Arial"/>
          <w:color w:val="000000"/>
        </w:rPr>
        <w:t>protecting children from maltreatment;</w:t>
      </w:r>
    </w:p>
    <w:p w14:paraId="02315A12" w14:textId="77777777" w:rsidR="005A141A" w:rsidRPr="005A141A" w:rsidRDefault="005A141A" w:rsidP="00760B84">
      <w:pPr>
        <w:pStyle w:val="ListParagraph"/>
        <w:numPr>
          <w:ilvl w:val="0"/>
          <w:numId w:val="5"/>
        </w:numPr>
        <w:spacing w:after="0"/>
        <w:ind w:right="-759"/>
        <w:rPr>
          <w:rFonts w:ascii="Arial" w:hAnsi="Arial" w:cs="Arial"/>
          <w:color w:val="000000"/>
        </w:rPr>
      </w:pPr>
      <w:r w:rsidRPr="005A141A">
        <w:rPr>
          <w:rFonts w:ascii="Arial" w:hAnsi="Arial" w:cs="Arial"/>
          <w:color w:val="000000"/>
        </w:rPr>
        <w:t>preventing impairment of children’s mental and physical health or development;</w:t>
      </w:r>
    </w:p>
    <w:p w14:paraId="3A591D1C" w14:textId="77777777" w:rsidR="005A141A" w:rsidRPr="005A141A" w:rsidRDefault="005A141A" w:rsidP="00760B84">
      <w:pPr>
        <w:pStyle w:val="ListParagraph"/>
        <w:numPr>
          <w:ilvl w:val="0"/>
          <w:numId w:val="5"/>
        </w:numPr>
        <w:spacing w:after="0"/>
        <w:ind w:right="-759"/>
        <w:rPr>
          <w:rFonts w:ascii="Arial" w:hAnsi="Arial" w:cs="Arial"/>
          <w:color w:val="000000"/>
        </w:rPr>
      </w:pPr>
      <w:r w:rsidRPr="005A141A">
        <w:rPr>
          <w:rFonts w:ascii="Arial" w:hAnsi="Arial" w:cs="Arial"/>
          <w:color w:val="000000"/>
        </w:rPr>
        <w:t xml:space="preserve">ensuring that children grow up in circumstances consistent with the provision of safe and effective care; and </w:t>
      </w:r>
    </w:p>
    <w:p w14:paraId="07BE9A56" w14:textId="77777777" w:rsidR="005A141A" w:rsidRPr="005A141A" w:rsidRDefault="005A141A" w:rsidP="00760B84">
      <w:pPr>
        <w:pStyle w:val="ListParagraph"/>
        <w:numPr>
          <w:ilvl w:val="0"/>
          <w:numId w:val="5"/>
        </w:numPr>
        <w:spacing w:after="0"/>
        <w:ind w:right="-759"/>
        <w:rPr>
          <w:rFonts w:ascii="Arial" w:hAnsi="Arial" w:cs="Arial"/>
          <w:color w:val="000000"/>
        </w:rPr>
      </w:pPr>
      <w:r w:rsidRPr="005A141A">
        <w:rPr>
          <w:rFonts w:ascii="Arial" w:hAnsi="Arial" w:cs="Arial"/>
          <w:color w:val="000000"/>
        </w:rPr>
        <w:t xml:space="preserve">taking action to enable all children to have the best outcomes. </w:t>
      </w:r>
    </w:p>
    <w:p w14:paraId="36339395" w14:textId="77777777" w:rsidR="005A141A" w:rsidRPr="005A141A" w:rsidRDefault="005A141A" w:rsidP="005A141A">
      <w:pPr>
        <w:ind w:right="-759"/>
        <w:rPr>
          <w:rFonts w:ascii="Arial" w:hAnsi="Arial" w:cs="Arial"/>
          <w:b/>
          <w:color w:val="000000"/>
        </w:rPr>
      </w:pPr>
    </w:p>
    <w:p w14:paraId="73B199C3" w14:textId="77777777" w:rsidR="005A141A" w:rsidRPr="005A141A" w:rsidRDefault="005A141A" w:rsidP="005A141A">
      <w:pPr>
        <w:ind w:right="-759"/>
        <w:rPr>
          <w:rFonts w:ascii="Arial" w:hAnsi="Arial" w:cs="Arial"/>
          <w:color w:val="000000"/>
        </w:rPr>
      </w:pPr>
      <w:r w:rsidRPr="005A141A">
        <w:rPr>
          <w:rFonts w:ascii="Arial" w:hAnsi="Arial" w:cs="Arial"/>
          <w:b/>
          <w:color w:val="000000"/>
        </w:rPr>
        <w:t>Child Protection</w:t>
      </w:r>
      <w:r w:rsidRPr="005A141A">
        <w:rPr>
          <w:rFonts w:ascii="Arial" w:hAnsi="Arial" w:cs="Arial"/>
          <w:color w:val="000000"/>
        </w:rPr>
        <w:t xml:space="preserve"> is an aspect of safeguarding, but is focused on how we respond to children who have been significantly harmed or are at risk of significant harm. </w:t>
      </w:r>
    </w:p>
    <w:p w14:paraId="7F64B77C" w14:textId="77777777" w:rsidR="005A141A" w:rsidRPr="005A141A" w:rsidRDefault="005A141A" w:rsidP="005A141A">
      <w:pPr>
        <w:ind w:right="-759"/>
        <w:rPr>
          <w:rFonts w:ascii="Arial" w:hAnsi="Arial" w:cs="Arial"/>
          <w:color w:val="000000"/>
        </w:rPr>
      </w:pPr>
      <w:r w:rsidRPr="005A141A">
        <w:rPr>
          <w:rFonts w:ascii="Arial" w:hAnsi="Arial" w:cs="Arial"/>
          <w:color w:val="000000"/>
        </w:rPr>
        <w:t xml:space="preserve">The term </w:t>
      </w:r>
      <w:r w:rsidRPr="005A141A">
        <w:rPr>
          <w:rFonts w:ascii="Arial" w:hAnsi="Arial" w:cs="Arial"/>
          <w:b/>
          <w:color w:val="000000"/>
        </w:rPr>
        <w:t>Staff</w:t>
      </w:r>
      <w:r w:rsidRPr="005A141A">
        <w:rPr>
          <w:rFonts w:ascii="Arial" w:hAnsi="Arial" w:cs="Arial"/>
          <w:color w:val="000000"/>
        </w:rPr>
        <w:t xml:space="preserve"> applies to all those working for or on behalf of the academy, full time or part time, in either a paid or voluntary capacity. This also includes parents and governors.</w:t>
      </w:r>
    </w:p>
    <w:p w14:paraId="55E014BE" w14:textId="77777777" w:rsidR="005A141A" w:rsidRPr="005A141A" w:rsidRDefault="005A141A" w:rsidP="005A141A">
      <w:pPr>
        <w:ind w:right="-759"/>
        <w:rPr>
          <w:rFonts w:ascii="Arial" w:hAnsi="Arial" w:cs="Arial"/>
          <w:color w:val="000000"/>
        </w:rPr>
      </w:pPr>
      <w:r w:rsidRPr="005A141A">
        <w:rPr>
          <w:rFonts w:ascii="Arial" w:hAnsi="Arial" w:cs="Arial"/>
          <w:b/>
          <w:color w:val="000000"/>
        </w:rPr>
        <w:t>Child</w:t>
      </w:r>
      <w:r w:rsidRPr="005A141A">
        <w:rPr>
          <w:rFonts w:ascii="Arial" w:hAnsi="Arial" w:cs="Arial"/>
          <w:color w:val="000000"/>
        </w:rPr>
        <w:t xml:space="preserve"> refers to all young people who have not yet reached their 18th</w:t>
      </w:r>
      <w:r w:rsidRPr="005A141A">
        <w:rPr>
          <w:rFonts w:ascii="Arial" w:hAnsi="Arial" w:cs="Arial"/>
          <w:color w:val="000000"/>
          <w:vertAlign w:val="superscript"/>
        </w:rPr>
        <w:t xml:space="preserve"> </w:t>
      </w:r>
      <w:r w:rsidRPr="005A141A">
        <w:rPr>
          <w:rFonts w:ascii="Arial" w:hAnsi="Arial" w:cs="Arial"/>
          <w:color w:val="000000"/>
        </w:rPr>
        <w:t>birthday. On the whole, this will apply to pupils of our academy; however the policy will extend to visiting children and students from other establishments</w:t>
      </w:r>
    </w:p>
    <w:p w14:paraId="1088B13E" w14:textId="77777777" w:rsidR="005A141A" w:rsidRPr="005A141A" w:rsidRDefault="005A141A" w:rsidP="005A141A">
      <w:pPr>
        <w:ind w:right="-759"/>
        <w:rPr>
          <w:rFonts w:ascii="Arial" w:hAnsi="Arial" w:cs="Arial"/>
          <w:color w:val="000000"/>
        </w:rPr>
      </w:pPr>
      <w:r w:rsidRPr="005A141A">
        <w:rPr>
          <w:rFonts w:ascii="Arial" w:hAnsi="Arial" w:cs="Arial"/>
          <w:b/>
          <w:color w:val="000000"/>
        </w:rPr>
        <w:t>Parent</w:t>
      </w:r>
      <w:r w:rsidRPr="005A141A">
        <w:rPr>
          <w:rFonts w:ascii="Arial" w:hAnsi="Arial" w:cs="Arial"/>
          <w:color w:val="000000"/>
        </w:rPr>
        <w:t xml:space="preserve"> refers to birth parents and other adults in a parenting role for example adoptive parents, step parents, guardians and foster carers.</w:t>
      </w:r>
    </w:p>
    <w:p w14:paraId="6704406F" w14:textId="1C59C6F2" w:rsidR="005A141A" w:rsidRDefault="005A141A" w:rsidP="005A141A">
      <w:pPr>
        <w:ind w:right="-759"/>
        <w:rPr>
          <w:rFonts w:ascii="Arial" w:hAnsi="Arial" w:cs="Arial"/>
          <w:color w:val="000000"/>
        </w:rPr>
      </w:pPr>
      <w:r w:rsidRPr="005A141A">
        <w:rPr>
          <w:rFonts w:ascii="Arial" w:hAnsi="Arial" w:cs="Arial"/>
          <w:b/>
          <w:color w:val="000000"/>
        </w:rPr>
        <w:t>Abuse</w:t>
      </w:r>
      <w:r w:rsidRPr="005A141A">
        <w:rPr>
          <w:rFonts w:ascii="Arial" w:hAnsi="Arial" w:cs="Arial"/>
          <w:color w:val="000000"/>
        </w:rPr>
        <w:t xml:space="preserve"> could mean neglect, physical, emotional or sexual abuse or any combination of these. Parents, carers and other people can harm children either by direct acts and / or failure to provide proper care.  </w:t>
      </w:r>
    </w:p>
    <w:p w14:paraId="3B32004A" w14:textId="63B7D15B" w:rsidR="00C741D4" w:rsidRDefault="00C741D4" w:rsidP="005A141A">
      <w:pPr>
        <w:ind w:right="-759"/>
        <w:rPr>
          <w:rFonts w:ascii="Arial" w:hAnsi="Arial" w:cs="Arial"/>
          <w:color w:val="000000"/>
        </w:rPr>
      </w:pPr>
      <w:r w:rsidRPr="00C741D4">
        <w:rPr>
          <w:rFonts w:ascii="Arial" w:hAnsi="Arial" w:cs="Arial"/>
          <w:b/>
          <w:color w:val="000000"/>
          <w:highlight w:val="lightGray"/>
        </w:rPr>
        <w:t>Victim</w:t>
      </w:r>
      <w:r w:rsidRPr="00C741D4">
        <w:rPr>
          <w:rFonts w:ascii="Arial" w:hAnsi="Arial" w:cs="Arial"/>
          <w:color w:val="000000"/>
          <w:highlight w:val="lightGray"/>
        </w:rPr>
        <w:t xml:space="preserve"> is used within the policy, but we recognise not everyone who has been subjected to abuse considers themselves to be a victim or want to be described in this way. Staff should be prepared to use any term with which the individual child is comfortable.</w:t>
      </w:r>
      <w:r>
        <w:rPr>
          <w:rFonts w:ascii="Arial" w:hAnsi="Arial" w:cs="Arial"/>
          <w:color w:val="000000"/>
        </w:rPr>
        <w:t xml:space="preserve"> </w:t>
      </w:r>
    </w:p>
    <w:p w14:paraId="1DE773F1" w14:textId="631DBF29" w:rsidR="00C741D4" w:rsidRPr="005A141A" w:rsidRDefault="00C741D4" w:rsidP="005A141A">
      <w:pPr>
        <w:ind w:right="-759"/>
        <w:rPr>
          <w:rFonts w:ascii="Arial" w:hAnsi="Arial" w:cs="Arial"/>
          <w:color w:val="000000"/>
        </w:rPr>
      </w:pPr>
      <w:r w:rsidRPr="00C741D4">
        <w:rPr>
          <w:rFonts w:ascii="Arial" w:hAnsi="Arial" w:cs="Arial"/>
          <w:b/>
          <w:color w:val="000000"/>
          <w:highlight w:val="lightGray"/>
        </w:rPr>
        <w:t>Perpetrator</w:t>
      </w:r>
      <w:r w:rsidRPr="00C741D4">
        <w:rPr>
          <w:rFonts w:ascii="Arial" w:hAnsi="Arial" w:cs="Arial"/>
          <w:color w:val="000000"/>
          <w:highlight w:val="lightGray"/>
        </w:rPr>
        <w:t xml:space="preserve"> or </w:t>
      </w:r>
      <w:r w:rsidRPr="00C741D4">
        <w:rPr>
          <w:rFonts w:ascii="Arial" w:hAnsi="Arial" w:cs="Arial"/>
          <w:b/>
          <w:color w:val="000000"/>
          <w:highlight w:val="lightGray"/>
        </w:rPr>
        <w:t>Alleged Perpetrator</w:t>
      </w:r>
      <w:r w:rsidRPr="00C741D4">
        <w:rPr>
          <w:rFonts w:ascii="Arial" w:hAnsi="Arial" w:cs="Arial"/>
          <w:color w:val="000000"/>
          <w:highlight w:val="lightGray"/>
        </w:rPr>
        <w:t xml:space="preserve"> are terms used in places. Staff should be mindful when using these terms, especially in front of children as it is possible the abusive behaviour may have been harmful to the perpetrator as well.</w:t>
      </w:r>
    </w:p>
    <w:p w14:paraId="2928C2E9" w14:textId="77777777" w:rsidR="005A141A" w:rsidRPr="005A141A" w:rsidRDefault="005A141A" w:rsidP="005A141A">
      <w:pPr>
        <w:ind w:right="-759"/>
        <w:rPr>
          <w:rFonts w:ascii="Arial" w:hAnsi="Arial" w:cs="Arial"/>
          <w:color w:val="000000"/>
        </w:rPr>
      </w:pPr>
      <w:r w:rsidRPr="005A141A">
        <w:rPr>
          <w:rFonts w:ascii="Arial" w:hAnsi="Arial" w:cs="Arial"/>
          <w:b/>
          <w:color w:val="000000"/>
        </w:rPr>
        <w:t xml:space="preserve">Child Sexual Exploitation and Child Criminal Exploitation </w:t>
      </w:r>
      <w:r w:rsidRPr="005A141A">
        <w:rPr>
          <w:rFonts w:ascii="Arial" w:hAnsi="Arial" w:cs="Arial"/>
          <w:color w:val="000000"/>
        </w:rPr>
        <w:t>are forms of abuse which occur when an individual or group takes advantage of an imbalance of power to coerce, manipulate or deceive a child into sexual or criminal activity.</w:t>
      </w:r>
      <w:r w:rsidRPr="005A141A">
        <w:rPr>
          <w:rFonts w:ascii="Arial" w:hAnsi="Arial" w:cs="Arial"/>
          <w:b/>
          <w:color w:val="000000"/>
        </w:rPr>
        <w:t xml:space="preserve"> </w:t>
      </w:r>
    </w:p>
    <w:p w14:paraId="6AF88870" w14:textId="0BFA7A04" w:rsidR="007905F7" w:rsidRDefault="007905F7">
      <w:pPr>
        <w:rPr>
          <w:rFonts w:ascii="Arial" w:hAnsi="Arial" w:cs="Arial"/>
          <w:b/>
        </w:rPr>
      </w:pPr>
      <w:r>
        <w:rPr>
          <w:rFonts w:ascii="Arial" w:hAnsi="Arial" w:cs="Arial"/>
          <w:b/>
        </w:rPr>
        <w:br w:type="page"/>
      </w:r>
    </w:p>
    <w:p w14:paraId="2327AE5E" w14:textId="47FC377F" w:rsidR="005A141A" w:rsidRPr="007905F7" w:rsidRDefault="007905F7" w:rsidP="00760B84">
      <w:pPr>
        <w:pStyle w:val="ListParagraph"/>
        <w:numPr>
          <w:ilvl w:val="0"/>
          <w:numId w:val="4"/>
        </w:numPr>
        <w:ind w:left="426"/>
        <w:rPr>
          <w:rFonts w:ascii="Arial" w:hAnsi="Arial" w:cs="Arial"/>
          <w:b/>
          <w:sz w:val="28"/>
          <w:szCs w:val="28"/>
        </w:rPr>
      </w:pPr>
      <w:r w:rsidRPr="007905F7">
        <w:rPr>
          <w:rFonts w:ascii="Arial" w:hAnsi="Arial" w:cs="Arial"/>
          <w:b/>
          <w:sz w:val="28"/>
          <w:szCs w:val="28"/>
        </w:rPr>
        <w:lastRenderedPageBreak/>
        <w:t>THE POLICY</w:t>
      </w:r>
    </w:p>
    <w:p w14:paraId="08BC6FF5" w14:textId="77777777" w:rsidR="007905F7" w:rsidRDefault="007905F7" w:rsidP="007905F7">
      <w:pPr>
        <w:pStyle w:val="ListParagraph"/>
        <w:ind w:left="426"/>
        <w:rPr>
          <w:rFonts w:ascii="Arial" w:hAnsi="Arial" w:cs="Arial"/>
          <w:b/>
          <w:sz w:val="28"/>
          <w:szCs w:val="28"/>
        </w:rPr>
      </w:pPr>
    </w:p>
    <w:p w14:paraId="0CCFC908" w14:textId="0E0FA1BC" w:rsidR="007905F7" w:rsidRPr="007905F7" w:rsidRDefault="007905F7" w:rsidP="00760B84">
      <w:pPr>
        <w:pStyle w:val="ListParagraph"/>
        <w:numPr>
          <w:ilvl w:val="1"/>
          <w:numId w:val="4"/>
        </w:numPr>
        <w:ind w:left="426"/>
        <w:rPr>
          <w:rFonts w:ascii="Arial" w:hAnsi="Arial" w:cs="Arial"/>
          <w:b/>
          <w:sz w:val="28"/>
          <w:szCs w:val="28"/>
        </w:rPr>
      </w:pPr>
      <w:r w:rsidRPr="007905F7">
        <w:rPr>
          <w:rFonts w:ascii="Arial" w:hAnsi="Arial" w:cs="Arial"/>
          <w:b/>
          <w:sz w:val="28"/>
          <w:szCs w:val="28"/>
        </w:rPr>
        <w:t>Aims, principles and values</w:t>
      </w:r>
    </w:p>
    <w:p w14:paraId="5EDD0B7F" w14:textId="77777777" w:rsidR="00970C15" w:rsidRPr="00EC50D1" w:rsidRDefault="00970C15" w:rsidP="00760B84">
      <w:pPr>
        <w:numPr>
          <w:ilvl w:val="0"/>
          <w:numId w:val="7"/>
        </w:numPr>
        <w:rPr>
          <w:rFonts w:ascii="Arial" w:hAnsi="Arial" w:cs="Arial"/>
          <w:color w:val="000000"/>
        </w:rPr>
      </w:pPr>
      <w:r w:rsidRPr="00EC50D1">
        <w:rPr>
          <w:rFonts w:ascii="Arial" w:hAnsi="Arial" w:cs="Arial"/>
          <w:color w:val="000000"/>
        </w:rPr>
        <w:t xml:space="preserve">To provide staff with the framework to promote and safeguard the wellbeing of children and in so doing ensure they meet their statutory responsibilities. </w:t>
      </w:r>
    </w:p>
    <w:p w14:paraId="610EE65E" w14:textId="77777777" w:rsidR="00970C15" w:rsidRPr="00EC50D1" w:rsidRDefault="00970C15" w:rsidP="00760B84">
      <w:pPr>
        <w:numPr>
          <w:ilvl w:val="0"/>
          <w:numId w:val="7"/>
        </w:numPr>
        <w:rPr>
          <w:rFonts w:ascii="Arial" w:hAnsi="Arial" w:cs="Arial"/>
          <w:color w:val="000000"/>
        </w:rPr>
      </w:pPr>
      <w:r w:rsidRPr="00EC50D1">
        <w:rPr>
          <w:rFonts w:ascii="Arial" w:hAnsi="Arial" w:cs="Arial"/>
          <w:color w:val="000000"/>
        </w:rPr>
        <w:t>To ensure consistent good practice across the Trust and its academies.</w:t>
      </w:r>
    </w:p>
    <w:p w14:paraId="13A89F2F" w14:textId="77777777" w:rsidR="00970C15" w:rsidRPr="00EC50D1" w:rsidRDefault="00970C15" w:rsidP="00760B84">
      <w:pPr>
        <w:numPr>
          <w:ilvl w:val="0"/>
          <w:numId w:val="7"/>
        </w:numPr>
        <w:rPr>
          <w:rFonts w:ascii="Arial" w:hAnsi="Arial" w:cs="Arial"/>
          <w:color w:val="000000"/>
        </w:rPr>
      </w:pPr>
      <w:r w:rsidRPr="00EC50D1">
        <w:rPr>
          <w:rFonts w:ascii="Arial" w:hAnsi="Arial" w:cs="Arial"/>
          <w:color w:val="000000"/>
        </w:rPr>
        <w:t xml:space="preserve">To demonstrate our commitment to protecting children. </w:t>
      </w:r>
    </w:p>
    <w:p w14:paraId="46EF8B4A" w14:textId="77777777" w:rsidR="00970C15" w:rsidRPr="00EC50D1" w:rsidRDefault="00970C15" w:rsidP="00760B84">
      <w:pPr>
        <w:numPr>
          <w:ilvl w:val="0"/>
          <w:numId w:val="7"/>
        </w:numPr>
        <w:rPr>
          <w:rFonts w:ascii="Arial" w:hAnsi="Arial" w:cs="Arial"/>
          <w:b/>
          <w:i/>
          <w:color w:val="000000"/>
          <w:highlight w:val="magenta"/>
        </w:rPr>
      </w:pPr>
      <w:r w:rsidRPr="00EC50D1">
        <w:rPr>
          <w:rFonts w:ascii="Arial" w:hAnsi="Arial" w:cs="Arial"/>
          <w:b/>
          <w:i/>
          <w:color w:val="000000"/>
          <w:highlight w:val="magenta"/>
        </w:rPr>
        <w:t xml:space="preserve">[Academy can add further aims if they wish] </w:t>
      </w:r>
    </w:p>
    <w:p w14:paraId="6EBF7F14" w14:textId="77777777" w:rsidR="00970C15" w:rsidRPr="00EC50D1" w:rsidRDefault="00970C15" w:rsidP="00970C15">
      <w:pPr>
        <w:rPr>
          <w:rFonts w:ascii="Arial" w:hAnsi="Arial" w:cs="Arial"/>
          <w:b/>
          <w:i/>
          <w:color w:val="000000"/>
          <w:sz w:val="28"/>
          <w:szCs w:val="28"/>
        </w:rPr>
      </w:pPr>
      <w:r w:rsidRPr="00EC50D1">
        <w:rPr>
          <w:rFonts w:ascii="Arial" w:hAnsi="Arial" w:cs="Arial"/>
          <w:b/>
          <w:color w:val="000000"/>
          <w:sz w:val="28"/>
          <w:szCs w:val="28"/>
        </w:rPr>
        <w:t>Principles and Values</w:t>
      </w:r>
    </w:p>
    <w:p w14:paraId="437B235E" w14:textId="77777777" w:rsidR="00970C15" w:rsidRPr="00EC50D1" w:rsidRDefault="00970C15" w:rsidP="00760B84">
      <w:pPr>
        <w:numPr>
          <w:ilvl w:val="0"/>
          <w:numId w:val="6"/>
        </w:numPr>
        <w:ind w:left="426" w:right="-618" w:hanging="284"/>
        <w:rPr>
          <w:rFonts w:ascii="Arial" w:hAnsi="Arial" w:cs="Arial"/>
          <w:color w:val="000000"/>
        </w:rPr>
      </w:pPr>
      <w:r w:rsidRPr="00EC50D1">
        <w:rPr>
          <w:rFonts w:ascii="Arial" w:hAnsi="Arial" w:cs="Arial"/>
          <w:color w:val="000000"/>
        </w:rPr>
        <w:t xml:space="preserve">Children have a right to feel secure and cannot learn effectively unless they do so. </w:t>
      </w:r>
    </w:p>
    <w:p w14:paraId="6608A5C9" w14:textId="77777777" w:rsidR="00970C15" w:rsidRPr="00EC50D1" w:rsidRDefault="00970C15" w:rsidP="00760B84">
      <w:pPr>
        <w:numPr>
          <w:ilvl w:val="0"/>
          <w:numId w:val="6"/>
        </w:numPr>
        <w:ind w:left="426" w:right="-618" w:hanging="284"/>
        <w:rPr>
          <w:rFonts w:ascii="Arial" w:hAnsi="Arial" w:cs="Arial"/>
          <w:color w:val="000000"/>
        </w:rPr>
      </w:pPr>
      <w:r w:rsidRPr="00EC50D1">
        <w:rPr>
          <w:rFonts w:ascii="Arial" w:hAnsi="Arial" w:cs="Arial"/>
          <w:color w:val="000000"/>
        </w:rPr>
        <w:t>All children regardless of age, gender including trans gender, race, disability, sexuality, religion and non-religion, culture or language have a right to be protected from harm.</w:t>
      </w:r>
    </w:p>
    <w:p w14:paraId="74CD0BA6" w14:textId="23E92419" w:rsidR="00970C15" w:rsidRPr="00EC50D1" w:rsidRDefault="00970C15" w:rsidP="00760B84">
      <w:pPr>
        <w:numPr>
          <w:ilvl w:val="0"/>
          <w:numId w:val="6"/>
        </w:numPr>
        <w:ind w:left="426" w:right="-618" w:hanging="284"/>
        <w:rPr>
          <w:rFonts w:ascii="Arial" w:hAnsi="Arial" w:cs="Arial"/>
          <w:color w:val="000000"/>
        </w:rPr>
      </w:pPr>
      <w:r w:rsidRPr="00EC50D1">
        <w:rPr>
          <w:rFonts w:ascii="Arial" w:hAnsi="Arial" w:cs="Arial"/>
          <w:color w:val="000000"/>
        </w:rPr>
        <w:t xml:space="preserve">All staff have a key role in prevention of harm and an equal responsibility to act on any suspicion or disclosure that may indicate a child is at risk of harm, either in the academy or in the community. This is set out in </w:t>
      </w:r>
      <w:r w:rsidR="00EC50D1" w:rsidRPr="00EC50D1">
        <w:rPr>
          <w:rFonts w:ascii="Arial" w:hAnsi="Arial" w:cs="Arial"/>
          <w:color w:val="000000"/>
        </w:rPr>
        <w:t>SECTION 4</w:t>
      </w:r>
      <w:r w:rsidRPr="00EC50D1">
        <w:rPr>
          <w:rFonts w:ascii="Arial" w:hAnsi="Arial" w:cs="Arial"/>
          <w:color w:val="000000"/>
        </w:rPr>
        <w:t xml:space="preserve"> of this policy. </w:t>
      </w:r>
    </w:p>
    <w:p w14:paraId="7944D444" w14:textId="77777777" w:rsidR="00970C15" w:rsidRPr="00EC50D1" w:rsidRDefault="00970C15" w:rsidP="00760B84">
      <w:pPr>
        <w:numPr>
          <w:ilvl w:val="0"/>
          <w:numId w:val="6"/>
        </w:numPr>
        <w:ind w:left="426" w:right="-618" w:hanging="284"/>
        <w:rPr>
          <w:rFonts w:ascii="Arial" w:hAnsi="Arial" w:cs="Arial"/>
          <w:color w:val="000000"/>
        </w:rPr>
      </w:pPr>
      <w:r w:rsidRPr="00EC50D1">
        <w:rPr>
          <w:rFonts w:ascii="Arial" w:hAnsi="Arial" w:cs="Arial"/>
          <w:color w:val="000000"/>
        </w:rPr>
        <w:t xml:space="preserve">We acknowledge that working in partnership with other agencies protects children and reduces risk and so we will engage in partnership working throughout the child protection process to safeguard children. </w:t>
      </w:r>
    </w:p>
    <w:p w14:paraId="6090235F" w14:textId="77777777" w:rsidR="00970C15" w:rsidRPr="00EC50D1" w:rsidRDefault="00970C15" w:rsidP="00760B84">
      <w:pPr>
        <w:numPr>
          <w:ilvl w:val="0"/>
          <w:numId w:val="6"/>
        </w:numPr>
        <w:ind w:left="426" w:right="-618" w:hanging="284"/>
        <w:rPr>
          <w:rFonts w:ascii="Arial" w:hAnsi="Arial" w:cs="Arial"/>
          <w:color w:val="000000"/>
        </w:rPr>
      </w:pPr>
      <w:r w:rsidRPr="00EC50D1">
        <w:rPr>
          <w:rFonts w:ascii="Arial" w:hAnsi="Arial" w:cs="Arial"/>
          <w:color w:val="000000"/>
        </w:rPr>
        <w:t>Whilst the Trust and its academies will work openly with parents as far as possible, we have the responsibility and the right to contact children’s social care or the police, without notifying parents if this is believed to be in the child’s best interests.</w:t>
      </w:r>
    </w:p>
    <w:p w14:paraId="52E2A324" w14:textId="77777777" w:rsidR="007905F7" w:rsidRDefault="007905F7" w:rsidP="007905F7">
      <w:pPr>
        <w:pStyle w:val="ListParagraph"/>
        <w:ind w:left="426"/>
        <w:rPr>
          <w:rFonts w:ascii="Arial" w:hAnsi="Arial" w:cs="Arial"/>
          <w:b/>
        </w:rPr>
      </w:pPr>
    </w:p>
    <w:p w14:paraId="043E9AE0" w14:textId="7C01184B" w:rsidR="007905F7" w:rsidRPr="007905F7" w:rsidRDefault="007905F7" w:rsidP="00760B84">
      <w:pPr>
        <w:pStyle w:val="ListParagraph"/>
        <w:numPr>
          <w:ilvl w:val="1"/>
          <w:numId w:val="4"/>
        </w:numPr>
        <w:ind w:left="426"/>
        <w:rPr>
          <w:rFonts w:ascii="Arial" w:hAnsi="Arial" w:cs="Arial"/>
          <w:b/>
          <w:sz w:val="28"/>
          <w:szCs w:val="28"/>
        </w:rPr>
      </w:pPr>
      <w:r w:rsidRPr="007905F7">
        <w:rPr>
          <w:rFonts w:ascii="Arial" w:hAnsi="Arial" w:cs="Arial"/>
          <w:b/>
          <w:sz w:val="28"/>
          <w:szCs w:val="28"/>
        </w:rPr>
        <w:t>Legal</w:t>
      </w:r>
      <w:r w:rsidR="00EC50D1">
        <w:rPr>
          <w:rFonts w:ascii="Arial" w:hAnsi="Arial" w:cs="Arial"/>
          <w:b/>
          <w:sz w:val="28"/>
          <w:szCs w:val="28"/>
        </w:rPr>
        <w:t xml:space="preserve"> and regulatory</w:t>
      </w:r>
      <w:r w:rsidRPr="007905F7">
        <w:rPr>
          <w:rFonts w:ascii="Arial" w:hAnsi="Arial" w:cs="Arial"/>
          <w:b/>
          <w:sz w:val="28"/>
          <w:szCs w:val="28"/>
        </w:rPr>
        <w:t xml:space="preserve"> framework</w:t>
      </w:r>
    </w:p>
    <w:p w14:paraId="63FE0FDE" w14:textId="77777777" w:rsidR="007905F7" w:rsidRDefault="007905F7" w:rsidP="007905F7">
      <w:pPr>
        <w:pStyle w:val="ListParagraph"/>
        <w:ind w:left="426"/>
        <w:rPr>
          <w:rFonts w:ascii="Arial" w:hAnsi="Arial" w:cs="Arial"/>
          <w:b/>
        </w:rPr>
      </w:pPr>
    </w:p>
    <w:p w14:paraId="61D6E18E" w14:textId="77777777" w:rsidR="00EC50D1" w:rsidRPr="005A2F96" w:rsidRDefault="00EC50D1" w:rsidP="00EC50D1">
      <w:pPr>
        <w:rPr>
          <w:rFonts w:ascii="Arial" w:hAnsi="Arial" w:cs="Arial"/>
        </w:rPr>
      </w:pPr>
      <w:r w:rsidRPr="005A2F96">
        <w:rPr>
          <w:rFonts w:ascii="Arial" w:hAnsi="Arial" w:cs="Arial"/>
        </w:rPr>
        <w:t xml:space="preserve">This Policy must be read alongside </w:t>
      </w:r>
    </w:p>
    <w:p w14:paraId="0B97EBEA" w14:textId="77777777" w:rsidR="00EC50D1" w:rsidRPr="005A2F96" w:rsidRDefault="00EC50D1" w:rsidP="00760B84">
      <w:pPr>
        <w:numPr>
          <w:ilvl w:val="0"/>
          <w:numId w:val="8"/>
        </w:numPr>
        <w:spacing w:after="0"/>
        <w:ind w:left="567"/>
        <w:rPr>
          <w:rFonts w:ascii="Arial" w:hAnsi="Arial" w:cs="Arial"/>
        </w:rPr>
      </w:pPr>
      <w:r w:rsidRPr="005A2F96">
        <w:rPr>
          <w:rFonts w:ascii="Arial" w:hAnsi="Arial" w:cs="Arial"/>
        </w:rPr>
        <w:t xml:space="preserve">each Academy’s Behaviour Policy, </w:t>
      </w:r>
    </w:p>
    <w:p w14:paraId="5E4235FD" w14:textId="50C636BB" w:rsidR="00EC50D1" w:rsidRPr="005A2F96" w:rsidRDefault="00EC50D1" w:rsidP="00760B84">
      <w:pPr>
        <w:numPr>
          <w:ilvl w:val="0"/>
          <w:numId w:val="8"/>
        </w:numPr>
        <w:spacing w:after="0"/>
        <w:ind w:left="567"/>
        <w:rPr>
          <w:rFonts w:ascii="Arial" w:hAnsi="Arial" w:cs="Arial"/>
        </w:rPr>
      </w:pPr>
      <w:r w:rsidRPr="005A2F96">
        <w:rPr>
          <w:rFonts w:ascii="Arial" w:hAnsi="Arial" w:cs="Arial"/>
        </w:rPr>
        <w:t>the Trust Staff Code of Conduct</w:t>
      </w:r>
      <w:r w:rsidR="005A2F96">
        <w:rPr>
          <w:rFonts w:ascii="Arial" w:hAnsi="Arial" w:cs="Arial"/>
        </w:rPr>
        <w:t xml:space="preserve"> (SECTION 5G)</w:t>
      </w:r>
      <w:r w:rsidR="004360D9">
        <w:rPr>
          <w:rFonts w:ascii="Arial" w:hAnsi="Arial" w:cs="Arial"/>
        </w:rPr>
        <w:t xml:space="preserve"> and any future revisions</w:t>
      </w:r>
      <w:r w:rsidRPr="005A2F96">
        <w:rPr>
          <w:rFonts w:ascii="Arial" w:hAnsi="Arial" w:cs="Arial"/>
        </w:rPr>
        <w:t xml:space="preserve"> </w:t>
      </w:r>
    </w:p>
    <w:p w14:paraId="2D1E1DC7" w14:textId="6FD8E7F3" w:rsidR="00EC50D1" w:rsidRPr="005A2F96" w:rsidRDefault="00EC50D1" w:rsidP="00760B84">
      <w:pPr>
        <w:numPr>
          <w:ilvl w:val="0"/>
          <w:numId w:val="8"/>
        </w:numPr>
        <w:spacing w:after="0"/>
        <w:ind w:left="567"/>
        <w:rPr>
          <w:rFonts w:ascii="Arial" w:hAnsi="Arial" w:cs="Arial"/>
        </w:rPr>
      </w:pPr>
      <w:r w:rsidRPr="005A2F96">
        <w:rPr>
          <w:rFonts w:ascii="Arial" w:hAnsi="Arial" w:cs="Arial"/>
        </w:rPr>
        <w:t>Public Interest Disclosure (Whistleblowing)</w:t>
      </w:r>
      <w:r w:rsidR="005A2F96">
        <w:rPr>
          <w:rFonts w:ascii="Arial" w:hAnsi="Arial" w:cs="Arial"/>
        </w:rPr>
        <w:t xml:space="preserve"> (SECTION 5L)</w:t>
      </w:r>
    </w:p>
    <w:p w14:paraId="77692039" w14:textId="60741044" w:rsidR="00EC50D1" w:rsidRPr="005A2F96" w:rsidRDefault="00EC50D1" w:rsidP="00760B84">
      <w:pPr>
        <w:numPr>
          <w:ilvl w:val="0"/>
          <w:numId w:val="8"/>
        </w:numPr>
        <w:spacing w:after="0"/>
        <w:ind w:left="567"/>
        <w:rPr>
          <w:rFonts w:ascii="Arial" w:hAnsi="Arial" w:cs="Arial"/>
        </w:rPr>
      </w:pPr>
      <w:r w:rsidRPr="005A2F96">
        <w:rPr>
          <w:rFonts w:ascii="Arial" w:hAnsi="Arial" w:cs="Arial"/>
        </w:rPr>
        <w:t>Part one of Keeping Children Safe in Education 202</w:t>
      </w:r>
      <w:r w:rsidR="00440129">
        <w:rPr>
          <w:rFonts w:ascii="Arial" w:hAnsi="Arial" w:cs="Arial"/>
        </w:rPr>
        <w:t>3</w:t>
      </w:r>
      <w:r w:rsidRPr="005A2F96">
        <w:rPr>
          <w:rFonts w:ascii="Arial" w:hAnsi="Arial" w:cs="Arial"/>
        </w:rPr>
        <w:t xml:space="preserve"> and  </w:t>
      </w:r>
    </w:p>
    <w:p w14:paraId="2E665135" w14:textId="77777777" w:rsidR="005A2F96" w:rsidRDefault="00EC50D1" w:rsidP="005A2F96">
      <w:pPr>
        <w:spacing w:after="0"/>
        <w:ind w:left="567"/>
        <w:rPr>
          <w:rFonts w:ascii="Arial" w:hAnsi="Arial" w:cs="Arial"/>
        </w:rPr>
      </w:pPr>
      <w:r w:rsidRPr="005A2F96">
        <w:rPr>
          <w:rFonts w:ascii="Arial" w:hAnsi="Arial" w:cs="Arial"/>
        </w:rPr>
        <w:t>HR Policies relating to Safeguarding and Child Protection, specifically the requirement of each Academy to ensure the following procedures are in place:</w:t>
      </w:r>
    </w:p>
    <w:p w14:paraId="69EF8611" w14:textId="546128C8" w:rsidR="005A2F96" w:rsidRPr="005A2F96" w:rsidRDefault="00EC50D1" w:rsidP="00760B84">
      <w:pPr>
        <w:pStyle w:val="ListParagraph"/>
        <w:numPr>
          <w:ilvl w:val="0"/>
          <w:numId w:val="8"/>
        </w:numPr>
        <w:spacing w:after="0"/>
        <w:ind w:left="927"/>
        <w:rPr>
          <w:rFonts w:ascii="Arial" w:hAnsi="Arial" w:cs="Arial"/>
        </w:rPr>
      </w:pPr>
      <w:r w:rsidRPr="005A2F96">
        <w:rPr>
          <w:rFonts w:ascii="Arial" w:hAnsi="Arial" w:cs="Arial"/>
        </w:rPr>
        <w:t>Employment checks must be carried out in compliance with regulation as outlined in HR Manual.</w:t>
      </w:r>
    </w:p>
    <w:p w14:paraId="279B4C91" w14:textId="6BA27D2F" w:rsidR="00EC50D1" w:rsidRPr="005A2F96" w:rsidRDefault="00EC50D1" w:rsidP="00760B84">
      <w:pPr>
        <w:pStyle w:val="ListParagraph"/>
        <w:numPr>
          <w:ilvl w:val="0"/>
          <w:numId w:val="8"/>
        </w:numPr>
        <w:spacing w:after="0"/>
        <w:ind w:left="927"/>
        <w:rPr>
          <w:rFonts w:ascii="Arial" w:hAnsi="Arial" w:cs="Arial"/>
        </w:rPr>
      </w:pPr>
      <w:r w:rsidRPr="005A2F96">
        <w:rPr>
          <w:rFonts w:ascii="Arial" w:hAnsi="Arial" w:cs="Arial"/>
        </w:rPr>
        <w:t xml:space="preserve">Temporary and supply staff must be fully briefed about the academy’s safeguarding procedures. A sample briefing document is included in </w:t>
      </w:r>
      <w:r w:rsidR="005A2F96" w:rsidRPr="005A2F96">
        <w:rPr>
          <w:rFonts w:ascii="Arial" w:hAnsi="Arial" w:cs="Arial"/>
        </w:rPr>
        <w:t>SECTION 5E</w:t>
      </w:r>
      <w:r w:rsidR="005A2F96">
        <w:rPr>
          <w:rFonts w:ascii="Arial" w:hAnsi="Arial" w:cs="Arial"/>
        </w:rPr>
        <w:t>.</w:t>
      </w:r>
    </w:p>
    <w:p w14:paraId="3FE6BC7E" w14:textId="77777777" w:rsidR="005A2F96" w:rsidRDefault="00EC50D1" w:rsidP="00760B84">
      <w:pPr>
        <w:numPr>
          <w:ilvl w:val="0"/>
          <w:numId w:val="9"/>
        </w:numPr>
        <w:spacing w:after="0"/>
        <w:ind w:left="927"/>
        <w:rPr>
          <w:rFonts w:ascii="Arial" w:hAnsi="Arial" w:cs="Arial"/>
        </w:rPr>
      </w:pPr>
      <w:r w:rsidRPr="005A2F96">
        <w:rPr>
          <w:rFonts w:ascii="Arial" w:hAnsi="Arial" w:cs="Arial"/>
        </w:rPr>
        <w:t xml:space="preserve">Visitor Management must follow Trust guidelines as set out in </w:t>
      </w:r>
      <w:r w:rsidR="005A2F96" w:rsidRPr="005A2F96">
        <w:rPr>
          <w:rFonts w:ascii="Arial" w:hAnsi="Arial" w:cs="Arial"/>
        </w:rPr>
        <w:t>SECTION 5F</w:t>
      </w:r>
      <w:r w:rsidRPr="005A2F96">
        <w:rPr>
          <w:rFonts w:ascii="Arial" w:hAnsi="Arial" w:cs="Arial"/>
        </w:rPr>
        <w:t xml:space="preserve"> </w:t>
      </w:r>
    </w:p>
    <w:p w14:paraId="0BD50F66" w14:textId="6791CB90" w:rsidR="00EC50D1" w:rsidRPr="00EC50D1" w:rsidRDefault="00EC50D1" w:rsidP="00760B84">
      <w:pPr>
        <w:numPr>
          <w:ilvl w:val="0"/>
          <w:numId w:val="9"/>
        </w:numPr>
        <w:spacing w:after="0"/>
        <w:ind w:left="927"/>
        <w:rPr>
          <w:rFonts w:ascii="Arial" w:hAnsi="Arial" w:cs="Arial"/>
        </w:rPr>
      </w:pPr>
      <w:r w:rsidRPr="005A2F96">
        <w:rPr>
          <w:rFonts w:ascii="Arial" w:hAnsi="Arial" w:cs="Arial"/>
        </w:rPr>
        <w:t xml:space="preserve">All visitors must be briefed on arrival about what to do if they see or hear anything which concerns them. A ‘script’ for reception staff is included in </w:t>
      </w:r>
      <w:r w:rsidR="005A2F96">
        <w:rPr>
          <w:rFonts w:ascii="Arial" w:hAnsi="Arial" w:cs="Arial"/>
        </w:rPr>
        <w:t>SECTION 5E</w:t>
      </w:r>
      <w:r w:rsidRPr="005A2F96">
        <w:rPr>
          <w:rFonts w:ascii="Arial" w:hAnsi="Arial" w:cs="Arial"/>
        </w:rPr>
        <w:t xml:space="preserve"> Visitors whose DBS has not been recorded in the academy’s single central register must be issued with a red lanyard and accompanied at all times. Visitors whose </w:t>
      </w:r>
      <w:r w:rsidRPr="005A2F96">
        <w:rPr>
          <w:rFonts w:ascii="Arial" w:hAnsi="Arial" w:cs="Arial"/>
        </w:rPr>
        <w:lastRenderedPageBreak/>
        <w:t>DBS has been</w:t>
      </w:r>
      <w:r w:rsidRPr="00EC50D1">
        <w:rPr>
          <w:rFonts w:ascii="Arial" w:hAnsi="Arial" w:cs="Arial"/>
        </w:rPr>
        <w:t xml:space="preserve"> recorded in the academy’s single central record must be issued with a green lanyard and are not required to be supervised. </w:t>
      </w:r>
    </w:p>
    <w:p w14:paraId="07BC82CA" w14:textId="77777777" w:rsidR="00EC50D1" w:rsidRPr="00EC50D1" w:rsidRDefault="00EC50D1" w:rsidP="00EC50D1">
      <w:pPr>
        <w:spacing w:after="0"/>
        <w:ind w:left="720"/>
        <w:rPr>
          <w:rFonts w:ascii="Arial" w:hAnsi="Arial" w:cs="Arial"/>
        </w:rPr>
      </w:pPr>
    </w:p>
    <w:p w14:paraId="65F244D7" w14:textId="77777777" w:rsidR="00EC50D1" w:rsidRPr="005A2F96" w:rsidRDefault="00EC50D1" w:rsidP="00EC50D1">
      <w:pPr>
        <w:ind w:left="142"/>
        <w:rPr>
          <w:rFonts w:ascii="Arial" w:hAnsi="Arial" w:cs="Arial"/>
          <w:sz w:val="28"/>
          <w:szCs w:val="28"/>
        </w:rPr>
      </w:pPr>
      <w:r w:rsidRPr="005A2F96">
        <w:rPr>
          <w:rFonts w:ascii="Arial" w:hAnsi="Arial" w:cs="Arial"/>
          <w:b/>
          <w:color w:val="000000"/>
          <w:sz w:val="28"/>
          <w:szCs w:val="28"/>
        </w:rPr>
        <w:t>The legal framework within which this policy stands</w:t>
      </w:r>
    </w:p>
    <w:p w14:paraId="1A47D48F" w14:textId="77777777" w:rsidR="00EC50D1" w:rsidRPr="00EC50D1" w:rsidRDefault="00EC50D1" w:rsidP="00EC50D1">
      <w:pPr>
        <w:tabs>
          <w:tab w:val="left" w:pos="2268"/>
        </w:tabs>
        <w:ind w:left="142"/>
        <w:rPr>
          <w:rFonts w:ascii="Arial" w:hAnsi="Arial" w:cs="Arial"/>
          <w:b/>
        </w:rPr>
      </w:pPr>
      <w:r w:rsidRPr="00EC50D1">
        <w:rPr>
          <w:rFonts w:ascii="Arial" w:hAnsi="Arial" w:cs="Arial"/>
        </w:rPr>
        <w:t xml:space="preserve">Academies must have regard to the statutory guidance from the Department for Education issued under Section 175 of the Education Act 2002, the Education (Independent School Standards) Regulations 2014 and the Non-Maintained Special Schools (England) Regulations 2015. This is called </w:t>
      </w:r>
      <w:hyperlink r:id="rId12" w:history="1">
        <w:r w:rsidRPr="00EC50D1">
          <w:rPr>
            <w:rStyle w:val="Hyperlink"/>
            <w:rFonts w:ascii="Arial" w:hAnsi="Arial" w:cs="Arial"/>
          </w:rPr>
          <w:t>Keeping Children Safe in Education</w:t>
        </w:r>
      </w:hyperlink>
      <w:r w:rsidRPr="00EC50D1">
        <w:rPr>
          <w:rFonts w:ascii="Arial" w:hAnsi="Arial" w:cs="Arial"/>
        </w:rPr>
        <w:t xml:space="preserve">. Academies must have regard to it when carrying out their duties to safeguard and promote the welfare of children. </w:t>
      </w:r>
      <w:r w:rsidRPr="00EC50D1">
        <w:rPr>
          <w:rFonts w:ascii="Arial" w:hAnsi="Arial" w:cs="Arial"/>
          <w:b/>
        </w:rPr>
        <w:t>This means that you should comply with it unless exceptional circumstances arise.</w:t>
      </w:r>
    </w:p>
    <w:p w14:paraId="50B22D5E" w14:textId="7D80CFAE" w:rsidR="00EC50D1" w:rsidRPr="00EC50D1" w:rsidRDefault="00EC50D1" w:rsidP="00EC50D1">
      <w:pPr>
        <w:ind w:left="142"/>
        <w:rPr>
          <w:rFonts w:ascii="Arial" w:hAnsi="Arial" w:cs="Arial"/>
        </w:rPr>
      </w:pPr>
      <w:r w:rsidRPr="00EC50D1">
        <w:rPr>
          <w:rFonts w:ascii="Arial" w:hAnsi="Arial" w:cs="Arial"/>
        </w:rPr>
        <w:t xml:space="preserve">Local Authorities under Section 10 of the Children Act 2004 have a responsibility to promote inter-agency co-operation to improve the welfare of children. This guidance is called </w:t>
      </w:r>
      <w:hyperlink r:id="rId13" w:history="1">
        <w:r w:rsidRPr="00EC50D1">
          <w:rPr>
            <w:rStyle w:val="Hyperlink"/>
            <w:rFonts w:ascii="Arial" w:hAnsi="Arial" w:cs="Arial"/>
          </w:rPr>
          <w:t>Working Together to Safeguard Children</w:t>
        </w:r>
      </w:hyperlink>
      <w:r w:rsidRPr="00EC50D1">
        <w:rPr>
          <w:rFonts w:ascii="Arial" w:hAnsi="Arial" w:cs="Arial"/>
        </w:rPr>
        <w:t xml:space="preserve"> and </w:t>
      </w:r>
      <w:r w:rsidRPr="00EC50D1">
        <w:rPr>
          <w:rFonts w:ascii="Arial" w:hAnsi="Arial" w:cs="Arial"/>
          <w:b/>
        </w:rPr>
        <w:t>applies, in its entirety, to all schools and should be complied with unless exceptional circumstances arise</w:t>
      </w:r>
      <w:r w:rsidRPr="00EC50D1">
        <w:rPr>
          <w:rFonts w:ascii="Arial" w:hAnsi="Arial" w:cs="Arial"/>
        </w:rPr>
        <w:t xml:space="preserve">. </w:t>
      </w:r>
    </w:p>
    <w:p w14:paraId="5E834A8F" w14:textId="3D9002C2" w:rsidR="00EC50D1" w:rsidRPr="00EC50D1" w:rsidRDefault="00EC50D1" w:rsidP="00EC50D1">
      <w:pPr>
        <w:ind w:left="142"/>
        <w:rPr>
          <w:rFonts w:ascii="Arial" w:hAnsi="Arial" w:cs="Arial"/>
        </w:rPr>
      </w:pPr>
      <w:r w:rsidRPr="00EC50D1">
        <w:rPr>
          <w:rFonts w:ascii="Arial" w:hAnsi="Arial" w:cs="Arial"/>
        </w:rPr>
        <w:t>This policy is based on the 202</w:t>
      </w:r>
      <w:r w:rsidR="00440129">
        <w:rPr>
          <w:rFonts w:ascii="Arial" w:hAnsi="Arial" w:cs="Arial"/>
        </w:rPr>
        <w:t>3</w:t>
      </w:r>
      <w:r w:rsidRPr="00EC50D1">
        <w:rPr>
          <w:rFonts w:ascii="Arial" w:hAnsi="Arial" w:cs="Arial"/>
        </w:rPr>
        <w:t xml:space="preserve"> Keeping Children Safe in Education (</w:t>
      </w:r>
      <w:proofErr w:type="spellStart"/>
      <w:r w:rsidRPr="00EC50D1">
        <w:rPr>
          <w:rFonts w:ascii="Arial" w:hAnsi="Arial" w:cs="Arial"/>
        </w:rPr>
        <w:t>KCSiE</w:t>
      </w:r>
      <w:proofErr w:type="spellEnd"/>
      <w:r w:rsidRPr="00EC50D1">
        <w:rPr>
          <w:rFonts w:ascii="Arial" w:hAnsi="Arial" w:cs="Arial"/>
        </w:rPr>
        <w:t xml:space="preserve">) and Working Together to Safeguard Children (2015/2018) and signposts the relevant procedures set out by </w:t>
      </w:r>
      <w:r w:rsidR="005A2F96">
        <w:rPr>
          <w:rFonts w:ascii="Arial" w:hAnsi="Arial" w:cs="Arial"/>
        </w:rPr>
        <w:t>relevant</w:t>
      </w:r>
      <w:r w:rsidRPr="00EC50D1">
        <w:rPr>
          <w:rFonts w:ascii="Arial" w:hAnsi="Arial" w:cs="Arial"/>
        </w:rPr>
        <w:t xml:space="preserve"> Local Safeguarding Children Partnership</w:t>
      </w:r>
      <w:r w:rsidR="001E517A">
        <w:rPr>
          <w:rFonts w:ascii="Arial" w:hAnsi="Arial" w:cs="Arial"/>
        </w:rPr>
        <w:t>s</w:t>
      </w:r>
      <w:r w:rsidRPr="00EC50D1">
        <w:rPr>
          <w:rFonts w:ascii="Arial" w:hAnsi="Arial" w:cs="Arial"/>
        </w:rPr>
        <w:t xml:space="preserve"> which are referenced in this policy. The policy also references Disqualification under the Childcare Act 2006 (2015), Female Genital Mutilation Act 2003 Mandatory Reporting Guidance (2016) and statutory Guidance on the Prevent duty under the Counter-Terrorism and Security Act 2015. This policy will be reviewed as and when updates to statutory guidance are published. Any changes will be communicated to each academy through an update to this policy. </w:t>
      </w:r>
    </w:p>
    <w:p w14:paraId="6DD040DD" w14:textId="1586CC5C" w:rsidR="00EC50D1" w:rsidRPr="00EC50D1" w:rsidRDefault="00EC50D1" w:rsidP="00EC50D1">
      <w:pPr>
        <w:ind w:left="142"/>
        <w:rPr>
          <w:rFonts w:ascii="Arial" w:hAnsi="Arial" w:cs="Arial"/>
        </w:rPr>
      </w:pPr>
      <w:r w:rsidRPr="00EC50D1">
        <w:rPr>
          <w:rFonts w:ascii="Arial" w:hAnsi="Arial" w:cs="Arial"/>
        </w:rPr>
        <w:t xml:space="preserve">There are sections of this policy which invite individual academies to add information relevant to their specific context. This should be undertaken through review processes involving academy staff and agreed by the Local Governing Body. </w:t>
      </w:r>
      <w:r w:rsidR="001E517A">
        <w:rPr>
          <w:rFonts w:ascii="Arial" w:hAnsi="Arial" w:cs="Arial"/>
        </w:rPr>
        <w:t>Any additions or amendments</w:t>
      </w:r>
      <w:r w:rsidRPr="00EC50D1">
        <w:rPr>
          <w:rFonts w:ascii="Arial" w:hAnsi="Arial" w:cs="Arial"/>
        </w:rPr>
        <w:t xml:space="preserve"> </w:t>
      </w:r>
      <w:r w:rsidRPr="00EC50D1">
        <w:rPr>
          <w:rFonts w:ascii="Arial" w:hAnsi="Arial" w:cs="Arial"/>
          <w:b/>
        </w:rPr>
        <w:t>must not supersede</w:t>
      </w:r>
      <w:r w:rsidR="001E517A">
        <w:rPr>
          <w:rFonts w:ascii="Arial" w:hAnsi="Arial" w:cs="Arial"/>
          <w:b/>
        </w:rPr>
        <w:t xml:space="preserve"> </w:t>
      </w:r>
      <w:r w:rsidR="001E517A" w:rsidRPr="001E517A">
        <w:rPr>
          <w:rFonts w:ascii="Arial" w:hAnsi="Arial" w:cs="Arial"/>
        </w:rPr>
        <w:t>this</w:t>
      </w:r>
      <w:r w:rsidRPr="00EC50D1">
        <w:rPr>
          <w:rFonts w:ascii="Arial" w:hAnsi="Arial" w:cs="Arial"/>
        </w:rPr>
        <w:t xml:space="preserve"> policy or guidance outlined in this policy, but may add material. </w:t>
      </w:r>
    </w:p>
    <w:p w14:paraId="69555438" w14:textId="77777777" w:rsidR="00EC50D1" w:rsidRPr="00EC50D1" w:rsidRDefault="00EC50D1" w:rsidP="00EC50D1">
      <w:pPr>
        <w:ind w:left="142"/>
        <w:rPr>
          <w:rFonts w:ascii="Arial" w:hAnsi="Arial" w:cs="Arial"/>
        </w:rPr>
      </w:pPr>
      <w:r w:rsidRPr="00EC50D1">
        <w:rPr>
          <w:rFonts w:ascii="Arial" w:hAnsi="Arial" w:cs="Arial"/>
        </w:rPr>
        <w:t>Local Safeguarding Children Partnership protocols and guidance can be found using these links:</w:t>
      </w:r>
    </w:p>
    <w:p w14:paraId="098CE4F4" w14:textId="77777777" w:rsidR="00EC50D1" w:rsidRPr="00EC50D1" w:rsidRDefault="00EC50D1" w:rsidP="00EC50D1">
      <w:pPr>
        <w:ind w:left="142"/>
        <w:rPr>
          <w:rFonts w:ascii="Arial" w:hAnsi="Arial" w:cs="Arial"/>
          <w:color w:val="000000"/>
        </w:rPr>
      </w:pPr>
      <w:r w:rsidRPr="00EC50D1">
        <w:rPr>
          <w:rFonts w:ascii="Arial" w:hAnsi="Arial" w:cs="Arial"/>
          <w:b/>
          <w:color w:val="000000"/>
        </w:rPr>
        <w:t>Hampshire</w:t>
      </w:r>
      <w:r w:rsidRPr="00EC50D1">
        <w:rPr>
          <w:rFonts w:ascii="Arial" w:hAnsi="Arial" w:cs="Arial"/>
          <w:color w:val="000000"/>
        </w:rPr>
        <w:t xml:space="preserve"> safeguarding children Partnership </w:t>
      </w:r>
      <w:hyperlink r:id="rId14" w:history="1">
        <w:r w:rsidRPr="00EC50D1">
          <w:rPr>
            <w:rStyle w:val="Hyperlink"/>
            <w:rFonts w:ascii="Arial" w:hAnsi="Arial" w:cs="Arial"/>
          </w:rPr>
          <w:t>protocols and guidance</w:t>
        </w:r>
      </w:hyperlink>
      <w:r w:rsidRPr="00EC50D1">
        <w:rPr>
          <w:rFonts w:ascii="Arial" w:hAnsi="Arial" w:cs="Arial"/>
          <w:color w:val="000000"/>
        </w:rPr>
        <w:t xml:space="preserve"> </w:t>
      </w:r>
    </w:p>
    <w:p w14:paraId="7D381ABC" w14:textId="77777777" w:rsidR="00EC50D1" w:rsidRPr="00EC50D1" w:rsidRDefault="00EC50D1" w:rsidP="00EC50D1">
      <w:pPr>
        <w:ind w:left="142"/>
        <w:rPr>
          <w:rStyle w:val="Hyperlink"/>
          <w:b/>
        </w:rPr>
      </w:pPr>
      <w:r w:rsidRPr="00EC50D1">
        <w:rPr>
          <w:rFonts w:ascii="Arial" w:hAnsi="Arial" w:cs="Arial"/>
          <w:b/>
          <w:color w:val="000000"/>
        </w:rPr>
        <w:t>Portsmouth</w:t>
      </w:r>
      <w:r w:rsidRPr="00EC50D1">
        <w:rPr>
          <w:rFonts w:ascii="Arial" w:hAnsi="Arial" w:cs="Arial"/>
          <w:color w:val="000000"/>
        </w:rPr>
        <w:t xml:space="preserve"> safeguarding children Partnership </w:t>
      </w:r>
      <w:r w:rsidRPr="00EC50D1">
        <w:rPr>
          <w:rFonts w:ascii="Arial" w:hAnsi="Arial" w:cs="Arial"/>
          <w:color w:val="000000"/>
        </w:rPr>
        <w:fldChar w:fldCharType="begin"/>
      </w:r>
      <w:r w:rsidRPr="00EC50D1">
        <w:rPr>
          <w:rFonts w:ascii="Arial" w:hAnsi="Arial" w:cs="Arial"/>
          <w:color w:val="000000"/>
        </w:rPr>
        <w:instrText xml:space="preserve"> HYPERLINK "https://www.portsmouthscp.org.uk/3-safeguarding-children-procedures/" </w:instrText>
      </w:r>
      <w:r w:rsidRPr="00EC50D1">
        <w:rPr>
          <w:rFonts w:ascii="Arial" w:hAnsi="Arial" w:cs="Arial"/>
          <w:color w:val="000000"/>
        </w:rPr>
        <w:fldChar w:fldCharType="separate"/>
      </w:r>
      <w:r w:rsidRPr="00EC50D1">
        <w:rPr>
          <w:rStyle w:val="Hyperlink"/>
          <w:rFonts w:ascii="Arial" w:hAnsi="Arial" w:cs="Arial"/>
        </w:rPr>
        <w:t>protocols and guidance</w:t>
      </w:r>
    </w:p>
    <w:p w14:paraId="6C66A40B" w14:textId="77777777" w:rsidR="00EC50D1" w:rsidRPr="00EC50D1" w:rsidRDefault="00EC50D1" w:rsidP="00EC50D1">
      <w:pPr>
        <w:ind w:left="142"/>
        <w:rPr>
          <w:rFonts w:ascii="Arial" w:hAnsi="Arial" w:cs="Arial"/>
          <w:color w:val="000000"/>
        </w:rPr>
      </w:pPr>
      <w:r w:rsidRPr="00EC50D1">
        <w:rPr>
          <w:rFonts w:ascii="Arial" w:hAnsi="Arial" w:cs="Arial"/>
          <w:color w:val="000000"/>
        </w:rPr>
        <w:fldChar w:fldCharType="end"/>
      </w:r>
      <w:r w:rsidRPr="00EC50D1">
        <w:rPr>
          <w:rFonts w:ascii="Arial" w:hAnsi="Arial" w:cs="Arial"/>
          <w:b/>
          <w:color w:val="000000"/>
        </w:rPr>
        <w:t>West Sussex</w:t>
      </w:r>
      <w:r w:rsidRPr="00EC50D1">
        <w:rPr>
          <w:rFonts w:ascii="Arial" w:hAnsi="Arial" w:cs="Arial"/>
          <w:color w:val="000000"/>
        </w:rPr>
        <w:t xml:space="preserve"> safeguarding children partnership </w:t>
      </w:r>
      <w:hyperlink r:id="rId15" w:history="1">
        <w:r w:rsidRPr="00EC50D1">
          <w:rPr>
            <w:rStyle w:val="Hyperlink"/>
            <w:rFonts w:ascii="Arial" w:hAnsi="Arial" w:cs="Arial"/>
          </w:rPr>
          <w:t>protocols and guidance</w:t>
        </w:r>
      </w:hyperlink>
      <w:r w:rsidRPr="00EC50D1">
        <w:rPr>
          <w:rFonts w:ascii="Arial" w:hAnsi="Arial" w:cs="Arial"/>
          <w:color w:val="000000"/>
        </w:rPr>
        <w:t xml:space="preserve"> </w:t>
      </w:r>
    </w:p>
    <w:p w14:paraId="1B8A4FED" w14:textId="77777777" w:rsidR="007905F7" w:rsidRDefault="007905F7" w:rsidP="007905F7">
      <w:pPr>
        <w:pStyle w:val="ListParagraph"/>
        <w:ind w:left="426"/>
        <w:rPr>
          <w:rFonts w:ascii="Arial" w:hAnsi="Arial" w:cs="Arial"/>
          <w:b/>
        </w:rPr>
      </w:pPr>
    </w:p>
    <w:p w14:paraId="508DDD25" w14:textId="77777777" w:rsidR="007905F7" w:rsidRDefault="007905F7" w:rsidP="007905F7">
      <w:pPr>
        <w:pStyle w:val="ListParagraph"/>
        <w:ind w:left="426"/>
        <w:rPr>
          <w:rFonts w:ascii="Arial" w:hAnsi="Arial" w:cs="Arial"/>
          <w:b/>
        </w:rPr>
      </w:pPr>
    </w:p>
    <w:p w14:paraId="1022EAF1" w14:textId="77777777" w:rsidR="003B6675" w:rsidRDefault="003B6675">
      <w:pPr>
        <w:rPr>
          <w:rFonts w:ascii="Arial" w:hAnsi="Arial" w:cs="Arial"/>
          <w:b/>
          <w:sz w:val="28"/>
          <w:szCs w:val="28"/>
        </w:rPr>
      </w:pPr>
      <w:r>
        <w:rPr>
          <w:rFonts w:ascii="Arial" w:hAnsi="Arial" w:cs="Arial"/>
          <w:b/>
          <w:sz w:val="28"/>
          <w:szCs w:val="28"/>
        </w:rPr>
        <w:br w:type="page"/>
      </w:r>
    </w:p>
    <w:p w14:paraId="0D9CDFA3" w14:textId="6DA939FF" w:rsidR="001E517A" w:rsidRDefault="001E517A" w:rsidP="00760B84">
      <w:pPr>
        <w:pStyle w:val="ListParagraph"/>
        <w:numPr>
          <w:ilvl w:val="1"/>
          <w:numId w:val="4"/>
        </w:numPr>
        <w:ind w:left="426"/>
        <w:rPr>
          <w:rFonts w:ascii="Arial" w:hAnsi="Arial" w:cs="Arial"/>
          <w:b/>
          <w:sz w:val="28"/>
          <w:szCs w:val="28"/>
        </w:rPr>
      </w:pPr>
      <w:r>
        <w:rPr>
          <w:rFonts w:ascii="Arial" w:hAnsi="Arial" w:cs="Arial"/>
          <w:b/>
          <w:sz w:val="28"/>
          <w:szCs w:val="28"/>
        </w:rPr>
        <w:lastRenderedPageBreak/>
        <w:t>Roles and responsibilities</w:t>
      </w:r>
    </w:p>
    <w:p w14:paraId="79A3E149" w14:textId="77777777" w:rsidR="001E517A" w:rsidRPr="001E517A" w:rsidRDefault="001E517A" w:rsidP="001E517A">
      <w:pPr>
        <w:ind w:right="-759"/>
        <w:rPr>
          <w:rFonts w:ascii="Arial" w:hAnsi="Arial" w:cs="Arial"/>
          <w:color w:val="000000"/>
        </w:rPr>
      </w:pPr>
      <w:r w:rsidRPr="001E517A">
        <w:rPr>
          <w:rFonts w:ascii="Arial" w:hAnsi="Arial" w:cs="Arial"/>
          <w:color w:val="000000"/>
        </w:rPr>
        <w:t xml:space="preserve">We recognise that staff anxiety around child protection can undermine good practice and so have established clear lines of accountability, training and advice to support the process and individual staff within that process. </w:t>
      </w:r>
    </w:p>
    <w:p w14:paraId="1F06ADA6" w14:textId="77777777" w:rsidR="001E517A" w:rsidRPr="001E517A" w:rsidRDefault="001E517A" w:rsidP="001E517A">
      <w:pPr>
        <w:rPr>
          <w:rFonts w:ascii="Arial" w:hAnsi="Arial" w:cs="Arial"/>
          <w:color w:val="000000"/>
        </w:rPr>
      </w:pPr>
      <w:r w:rsidRPr="001E517A">
        <w:rPr>
          <w:rFonts w:ascii="Arial" w:hAnsi="Arial" w:cs="Arial"/>
          <w:color w:val="000000"/>
        </w:rPr>
        <w:t>In this academy any individual can contact the designated safeguarding lead (DSL) if they have concerns about a young person. There is a nominated safeguarding governor, who will take leadership responsibility for safeguarding. The Chief Executive Officer or the Trust Safeguarding Lead will receive reports of allegations against the headteacher and act on the behalf of the governing body.</w:t>
      </w:r>
    </w:p>
    <w:p w14:paraId="5E408428" w14:textId="77777777" w:rsidR="001E517A" w:rsidRPr="001E517A" w:rsidRDefault="001E517A" w:rsidP="001E517A">
      <w:pPr>
        <w:rPr>
          <w:rFonts w:ascii="Arial" w:hAnsi="Arial" w:cs="Arial"/>
          <w:color w:val="000000"/>
        </w:rPr>
      </w:pPr>
      <w:r w:rsidRPr="001E517A">
        <w:rPr>
          <w:rFonts w:ascii="Arial" w:hAnsi="Arial" w:cs="Arial"/>
          <w:color w:val="000000"/>
        </w:rPr>
        <w:t xml:space="preserve">The most common reason for children becoming looked after is as a result of neglect and abuse. The Trust expects schools to pay particular attention to the needs of children who are being, or have previously been, looked after by the local authority. We have a designated teacher who works to promote the achievement of these pupils. </w:t>
      </w:r>
    </w:p>
    <w:p w14:paraId="6C1ADDFA" w14:textId="77777777" w:rsidR="001E517A" w:rsidRPr="001E517A" w:rsidRDefault="001E517A" w:rsidP="001E517A">
      <w:pPr>
        <w:rPr>
          <w:rFonts w:ascii="Arial" w:hAnsi="Arial" w:cs="Arial"/>
          <w:color w:val="000000"/>
        </w:rPr>
      </w:pPr>
      <w:r w:rsidRPr="001E517A">
        <w:rPr>
          <w:rFonts w:ascii="Arial" w:hAnsi="Arial" w:cs="Arial"/>
          <w:color w:val="000000"/>
        </w:rPr>
        <w:t>In this academy roles are allocated as follows: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2899"/>
        <w:gridCol w:w="2899"/>
      </w:tblGrid>
      <w:tr w:rsidR="001E517A" w:rsidRPr="001E517A" w14:paraId="51BB7EDC" w14:textId="77777777" w:rsidTr="001E517A">
        <w:tc>
          <w:tcPr>
            <w:tcW w:w="2736" w:type="dxa"/>
            <w:shd w:val="clear" w:color="auto" w:fill="auto"/>
          </w:tcPr>
          <w:p w14:paraId="5DC2ABCA" w14:textId="77777777" w:rsidR="001E517A" w:rsidRPr="001E517A" w:rsidRDefault="001E517A" w:rsidP="005614A0">
            <w:pPr>
              <w:rPr>
                <w:rFonts w:ascii="Arial" w:hAnsi="Arial" w:cs="Arial"/>
                <w:color w:val="000000"/>
              </w:rPr>
            </w:pPr>
            <w:r w:rsidRPr="001E517A">
              <w:rPr>
                <w:rFonts w:ascii="Arial" w:hAnsi="Arial" w:cs="Arial"/>
                <w:color w:val="000000"/>
              </w:rPr>
              <w:t>Role</w:t>
            </w:r>
          </w:p>
        </w:tc>
        <w:tc>
          <w:tcPr>
            <w:tcW w:w="2899" w:type="dxa"/>
            <w:shd w:val="clear" w:color="auto" w:fill="auto"/>
          </w:tcPr>
          <w:p w14:paraId="10455AD9" w14:textId="77777777" w:rsidR="001E517A" w:rsidRPr="001E517A" w:rsidRDefault="001E517A" w:rsidP="005614A0">
            <w:pPr>
              <w:rPr>
                <w:rFonts w:ascii="Arial" w:hAnsi="Arial" w:cs="Arial"/>
                <w:color w:val="000000"/>
                <w:highlight w:val="magenta"/>
              </w:rPr>
            </w:pPr>
            <w:r w:rsidRPr="001E517A">
              <w:rPr>
                <w:rFonts w:ascii="Arial" w:hAnsi="Arial" w:cs="Arial"/>
                <w:color w:val="000000"/>
                <w:highlight w:val="magenta"/>
              </w:rPr>
              <w:t>Name</w:t>
            </w:r>
          </w:p>
        </w:tc>
        <w:tc>
          <w:tcPr>
            <w:tcW w:w="2899" w:type="dxa"/>
            <w:shd w:val="clear" w:color="auto" w:fill="auto"/>
          </w:tcPr>
          <w:p w14:paraId="4FBAF0FA" w14:textId="77777777" w:rsidR="001E517A" w:rsidRPr="001E517A" w:rsidRDefault="001E517A" w:rsidP="005614A0">
            <w:pPr>
              <w:rPr>
                <w:rFonts w:ascii="Arial" w:hAnsi="Arial" w:cs="Arial"/>
                <w:color w:val="000000"/>
                <w:highlight w:val="magenta"/>
              </w:rPr>
            </w:pPr>
            <w:r w:rsidRPr="001E517A">
              <w:rPr>
                <w:rFonts w:ascii="Arial" w:hAnsi="Arial" w:cs="Arial"/>
                <w:color w:val="000000"/>
                <w:highlight w:val="magenta"/>
              </w:rPr>
              <w:t>Contact</w:t>
            </w:r>
          </w:p>
        </w:tc>
      </w:tr>
      <w:tr w:rsidR="001E517A" w:rsidRPr="001E517A" w14:paraId="6DB826D0" w14:textId="77777777" w:rsidTr="001E517A">
        <w:tc>
          <w:tcPr>
            <w:tcW w:w="2736" w:type="dxa"/>
            <w:shd w:val="clear" w:color="auto" w:fill="auto"/>
          </w:tcPr>
          <w:p w14:paraId="20FEA82C" w14:textId="77777777" w:rsidR="001E517A" w:rsidRPr="001E517A" w:rsidRDefault="001E517A" w:rsidP="005614A0">
            <w:pPr>
              <w:rPr>
                <w:rFonts w:ascii="Arial" w:hAnsi="Arial" w:cs="Arial"/>
                <w:b/>
                <w:color w:val="000000"/>
              </w:rPr>
            </w:pPr>
            <w:r w:rsidRPr="001E517A">
              <w:rPr>
                <w:rFonts w:ascii="Arial" w:hAnsi="Arial" w:cs="Arial"/>
                <w:b/>
                <w:color w:val="000000"/>
                <w:highlight w:val="magenta"/>
              </w:rPr>
              <w:t>Designated Safeguarding Lead:</w:t>
            </w:r>
          </w:p>
        </w:tc>
        <w:tc>
          <w:tcPr>
            <w:tcW w:w="2899" w:type="dxa"/>
            <w:shd w:val="clear" w:color="auto" w:fill="auto"/>
          </w:tcPr>
          <w:p w14:paraId="64866930" w14:textId="77777777" w:rsidR="001E517A" w:rsidRPr="001E517A" w:rsidRDefault="001E517A" w:rsidP="005614A0">
            <w:pPr>
              <w:rPr>
                <w:rFonts w:ascii="Arial" w:hAnsi="Arial" w:cs="Arial"/>
                <w:color w:val="000000"/>
                <w:highlight w:val="magenta"/>
              </w:rPr>
            </w:pPr>
          </w:p>
        </w:tc>
        <w:tc>
          <w:tcPr>
            <w:tcW w:w="2899" w:type="dxa"/>
            <w:shd w:val="clear" w:color="auto" w:fill="auto"/>
          </w:tcPr>
          <w:p w14:paraId="137E420A" w14:textId="77777777" w:rsidR="001E517A" w:rsidRPr="001E517A" w:rsidRDefault="001E517A" w:rsidP="005614A0">
            <w:pPr>
              <w:rPr>
                <w:rFonts w:ascii="Arial" w:hAnsi="Arial" w:cs="Arial"/>
                <w:color w:val="000000"/>
                <w:highlight w:val="magenta"/>
              </w:rPr>
            </w:pPr>
          </w:p>
        </w:tc>
      </w:tr>
      <w:tr w:rsidR="001E517A" w:rsidRPr="001E517A" w14:paraId="4F1D8F7E" w14:textId="77777777" w:rsidTr="001E517A">
        <w:tc>
          <w:tcPr>
            <w:tcW w:w="2736" w:type="dxa"/>
            <w:shd w:val="clear" w:color="auto" w:fill="auto"/>
          </w:tcPr>
          <w:p w14:paraId="4CB5E7B5" w14:textId="77777777" w:rsidR="001E517A" w:rsidRPr="001E517A" w:rsidRDefault="001E517A" w:rsidP="005614A0">
            <w:pPr>
              <w:rPr>
                <w:rFonts w:ascii="Arial" w:hAnsi="Arial" w:cs="Arial"/>
                <w:b/>
                <w:color w:val="000000"/>
              </w:rPr>
            </w:pPr>
            <w:r w:rsidRPr="001E517A">
              <w:rPr>
                <w:rFonts w:ascii="Arial" w:hAnsi="Arial" w:cs="Arial"/>
                <w:b/>
                <w:color w:val="000000"/>
                <w:highlight w:val="magenta"/>
              </w:rPr>
              <w:t>Deputy Designated Safeguarding Lead(s):</w:t>
            </w:r>
          </w:p>
        </w:tc>
        <w:tc>
          <w:tcPr>
            <w:tcW w:w="2899" w:type="dxa"/>
            <w:shd w:val="clear" w:color="auto" w:fill="auto"/>
          </w:tcPr>
          <w:p w14:paraId="7986E530" w14:textId="77777777" w:rsidR="001E517A" w:rsidRPr="001E517A" w:rsidRDefault="001E517A" w:rsidP="005614A0">
            <w:pPr>
              <w:rPr>
                <w:rFonts w:ascii="Arial" w:hAnsi="Arial" w:cs="Arial"/>
                <w:color w:val="000000"/>
                <w:highlight w:val="magenta"/>
              </w:rPr>
            </w:pPr>
          </w:p>
        </w:tc>
        <w:tc>
          <w:tcPr>
            <w:tcW w:w="2899" w:type="dxa"/>
            <w:shd w:val="clear" w:color="auto" w:fill="auto"/>
          </w:tcPr>
          <w:p w14:paraId="47136BDB" w14:textId="77777777" w:rsidR="001E517A" w:rsidRPr="001E517A" w:rsidRDefault="001E517A" w:rsidP="005614A0">
            <w:pPr>
              <w:rPr>
                <w:rFonts w:ascii="Arial" w:hAnsi="Arial" w:cs="Arial"/>
                <w:color w:val="000000"/>
                <w:highlight w:val="magenta"/>
              </w:rPr>
            </w:pPr>
          </w:p>
        </w:tc>
      </w:tr>
      <w:tr w:rsidR="001E517A" w:rsidRPr="001E517A" w14:paraId="6C9A8B10" w14:textId="77777777" w:rsidTr="001E517A">
        <w:tc>
          <w:tcPr>
            <w:tcW w:w="2736" w:type="dxa"/>
            <w:shd w:val="clear" w:color="auto" w:fill="auto"/>
          </w:tcPr>
          <w:p w14:paraId="3C16B3EF" w14:textId="77777777" w:rsidR="001E517A" w:rsidRPr="001E517A" w:rsidRDefault="001E517A" w:rsidP="005614A0">
            <w:pPr>
              <w:rPr>
                <w:rFonts w:ascii="Arial" w:hAnsi="Arial" w:cs="Arial"/>
                <w:b/>
                <w:color w:val="000000"/>
                <w:highlight w:val="green"/>
              </w:rPr>
            </w:pPr>
            <w:r w:rsidRPr="001E517A">
              <w:rPr>
                <w:rFonts w:ascii="Arial" w:hAnsi="Arial" w:cs="Arial"/>
                <w:b/>
                <w:color w:val="000000"/>
                <w:highlight w:val="magenta"/>
              </w:rPr>
              <w:t>The Designated Teacher for Looked After (or previously looked after) Children</w:t>
            </w:r>
          </w:p>
        </w:tc>
        <w:tc>
          <w:tcPr>
            <w:tcW w:w="2899" w:type="dxa"/>
            <w:shd w:val="clear" w:color="auto" w:fill="auto"/>
          </w:tcPr>
          <w:p w14:paraId="4E01A586" w14:textId="77777777" w:rsidR="001E517A" w:rsidRPr="001E517A" w:rsidRDefault="001E517A" w:rsidP="005614A0">
            <w:pPr>
              <w:rPr>
                <w:rFonts w:ascii="Arial" w:hAnsi="Arial" w:cs="Arial"/>
                <w:color w:val="000000"/>
                <w:highlight w:val="magenta"/>
              </w:rPr>
            </w:pPr>
          </w:p>
        </w:tc>
        <w:tc>
          <w:tcPr>
            <w:tcW w:w="2899" w:type="dxa"/>
            <w:shd w:val="clear" w:color="auto" w:fill="auto"/>
          </w:tcPr>
          <w:p w14:paraId="3037ED62" w14:textId="77777777" w:rsidR="001E517A" w:rsidRPr="001E517A" w:rsidRDefault="001E517A" w:rsidP="005614A0">
            <w:pPr>
              <w:rPr>
                <w:rFonts w:ascii="Arial" w:hAnsi="Arial" w:cs="Arial"/>
                <w:color w:val="000000"/>
                <w:highlight w:val="magenta"/>
              </w:rPr>
            </w:pPr>
          </w:p>
        </w:tc>
      </w:tr>
      <w:tr w:rsidR="001E517A" w:rsidRPr="001E517A" w14:paraId="69179C7A" w14:textId="77777777" w:rsidTr="001E517A">
        <w:tc>
          <w:tcPr>
            <w:tcW w:w="2736" w:type="dxa"/>
            <w:shd w:val="clear" w:color="auto" w:fill="auto"/>
          </w:tcPr>
          <w:p w14:paraId="7FD5C312" w14:textId="77777777" w:rsidR="001E517A" w:rsidRPr="001E517A" w:rsidRDefault="001E517A" w:rsidP="005614A0">
            <w:pPr>
              <w:rPr>
                <w:rFonts w:ascii="Arial" w:hAnsi="Arial" w:cs="Arial"/>
                <w:b/>
                <w:color w:val="000000"/>
              </w:rPr>
            </w:pPr>
            <w:r w:rsidRPr="001E517A">
              <w:rPr>
                <w:rFonts w:ascii="Arial" w:hAnsi="Arial" w:cs="Arial"/>
                <w:b/>
                <w:color w:val="000000"/>
                <w:highlight w:val="magenta"/>
              </w:rPr>
              <w:t>Safeguarding Governor</w:t>
            </w:r>
          </w:p>
        </w:tc>
        <w:tc>
          <w:tcPr>
            <w:tcW w:w="2899" w:type="dxa"/>
            <w:shd w:val="clear" w:color="auto" w:fill="auto"/>
          </w:tcPr>
          <w:p w14:paraId="46A976DC" w14:textId="77777777" w:rsidR="001E517A" w:rsidRPr="001E517A" w:rsidRDefault="001E517A" w:rsidP="005614A0">
            <w:pPr>
              <w:rPr>
                <w:rFonts w:ascii="Arial" w:hAnsi="Arial" w:cs="Arial"/>
                <w:color w:val="000000"/>
                <w:highlight w:val="magenta"/>
              </w:rPr>
            </w:pPr>
          </w:p>
        </w:tc>
        <w:tc>
          <w:tcPr>
            <w:tcW w:w="2899" w:type="dxa"/>
            <w:shd w:val="clear" w:color="auto" w:fill="auto"/>
          </w:tcPr>
          <w:p w14:paraId="6E41B05C" w14:textId="77777777" w:rsidR="001E517A" w:rsidRPr="001E517A" w:rsidRDefault="001E517A" w:rsidP="005614A0">
            <w:pPr>
              <w:rPr>
                <w:rFonts w:ascii="Arial" w:hAnsi="Arial" w:cs="Arial"/>
                <w:color w:val="000000"/>
                <w:highlight w:val="magenta"/>
              </w:rPr>
            </w:pPr>
          </w:p>
        </w:tc>
      </w:tr>
      <w:tr w:rsidR="001E517A" w:rsidRPr="001E517A" w14:paraId="69453221" w14:textId="77777777" w:rsidTr="001E517A">
        <w:tc>
          <w:tcPr>
            <w:tcW w:w="2736" w:type="dxa"/>
            <w:shd w:val="clear" w:color="auto" w:fill="auto"/>
          </w:tcPr>
          <w:p w14:paraId="49DAD341" w14:textId="77777777" w:rsidR="001E517A" w:rsidRPr="001E517A" w:rsidRDefault="001E517A" w:rsidP="005614A0">
            <w:pPr>
              <w:rPr>
                <w:rFonts w:ascii="Arial" w:hAnsi="Arial" w:cs="Arial"/>
                <w:b/>
                <w:color w:val="000000"/>
              </w:rPr>
            </w:pPr>
            <w:r w:rsidRPr="001E517A">
              <w:rPr>
                <w:rFonts w:ascii="Arial" w:hAnsi="Arial" w:cs="Arial"/>
                <w:b/>
                <w:color w:val="000000"/>
              </w:rPr>
              <w:t>The Chief Executive Officer</w:t>
            </w:r>
          </w:p>
        </w:tc>
        <w:tc>
          <w:tcPr>
            <w:tcW w:w="2899" w:type="dxa"/>
            <w:shd w:val="clear" w:color="auto" w:fill="auto"/>
          </w:tcPr>
          <w:p w14:paraId="6AE743C5" w14:textId="77777777" w:rsidR="001E517A" w:rsidRPr="001E517A" w:rsidRDefault="001E517A" w:rsidP="005614A0">
            <w:pPr>
              <w:rPr>
                <w:rFonts w:ascii="Arial" w:hAnsi="Arial" w:cs="Arial"/>
                <w:color w:val="000000"/>
              </w:rPr>
            </w:pPr>
            <w:r w:rsidRPr="001E517A">
              <w:rPr>
                <w:rFonts w:ascii="Arial" w:hAnsi="Arial" w:cs="Arial"/>
                <w:color w:val="000000"/>
              </w:rPr>
              <w:t>Jennese Alozie</w:t>
            </w:r>
          </w:p>
        </w:tc>
        <w:tc>
          <w:tcPr>
            <w:tcW w:w="2899" w:type="dxa"/>
            <w:shd w:val="clear" w:color="auto" w:fill="auto"/>
          </w:tcPr>
          <w:p w14:paraId="451FD0A1" w14:textId="77777777" w:rsidR="001E517A" w:rsidRPr="001E517A" w:rsidRDefault="001E517A" w:rsidP="005614A0">
            <w:r w:rsidRPr="001E517A">
              <w:t>01243 793500</w:t>
            </w:r>
          </w:p>
          <w:p w14:paraId="70939843" w14:textId="77777777" w:rsidR="001E517A" w:rsidRPr="001E517A" w:rsidRDefault="001E517A" w:rsidP="005614A0">
            <w:pPr>
              <w:rPr>
                <w:rFonts w:ascii="Arial" w:hAnsi="Arial" w:cs="Arial"/>
                <w:color w:val="000000"/>
              </w:rPr>
            </w:pPr>
            <w:r w:rsidRPr="001E517A">
              <w:rPr>
                <w:rFonts w:ascii="Arial" w:hAnsi="Arial" w:cs="Arial"/>
                <w:color w:val="000000"/>
              </w:rPr>
              <w:t>j.alozie@chi.ac.uk</w:t>
            </w:r>
          </w:p>
        </w:tc>
      </w:tr>
      <w:tr w:rsidR="001E517A" w:rsidRPr="001E517A" w14:paraId="4557672D" w14:textId="77777777" w:rsidTr="001E517A">
        <w:tc>
          <w:tcPr>
            <w:tcW w:w="2736" w:type="dxa"/>
            <w:shd w:val="clear" w:color="auto" w:fill="auto"/>
          </w:tcPr>
          <w:p w14:paraId="1EA11C7E" w14:textId="77777777" w:rsidR="001E517A" w:rsidRPr="001E517A" w:rsidRDefault="001E517A" w:rsidP="005614A0">
            <w:pPr>
              <w:rPr>
                <w:rFonts w:ascii="Arial" w:hAnsi="Arial" w:cs="Arial"/>
                <w:b/>
                <w:color w:val="000000"/>
              </w:rPr>
            </w:pPr>
            <w:r w:rsidRPr="001E517A">
              <w:rPr>
                <w:rFonts w:ascii="Arial" w:hAnsi="Arial" w:cs="Arial"/>
                <w:b/>
                <w:color w:val="000000"/>
              </w:rPr>
              <w:t>Trust Safeguarding Lead</w:t>
            </w:r>
          </w:p>
        </w:tc>
        <w:tc>
          <w:tcPr>
            <w:tcW w:w="2899" w:type="dxa"/>
            <w:shd w:val="clear" w:color="auto" w:fill="auto"/>
          </w:tcPr>
          <w:p w14:paraId="25CED4F5" w14:textId="77777777" w:rsidR="001E517A" w:rsidRPr="001E517A" w:rsidRDefault="001E517A" w:rsidP="005614A0">
            <w:pPr>
              <w:rPr>
                <w:rFonts w:ascii="Arial" w:hAnsi="Arial" w:cs="Arial"/>
                <w:color w:val="000000"/>
              </w:rPr>
            </w:pPr>
            <w:r w:rsidRPr="001E517A">
              <w:rPr>
                <w:rFonts w:ascii="Arial" w:hAnsi="Arial" w:cs="Arial"/>
                <w:color w:val="000000"/>
              </w:rPr>
              <w:t>James Humphries</w:t>
            </w:r>
          </w:p>
        </w:tc>
        <w:tc>
          <w:tcPr>
            <w:tcW w:w="2899" w:type="dxa"/>
            <w:shd w:val="clear" w:color="auto" w:fill="auto"/>
          </w:tcPr>
          <w:p w14:paraId="0ACC83EA" w14:textId="77777777" w:rsidR="001E517A" w:rsidRPr="001E517A" w:rsidRDefault="001E517A" w:rsidP="005614A0">
            <w:r w:rsidRPr="001E517A">
              <w:t>01243 793500</w:t>
            </w:r>
          </w:p>
          <w:p w14:paraId="62ED515E" w14:textId="77777777" w:rsidR="001E517A" w:rsidRPr="001E517A" w:rsidRDefault="001E517A" w:rsidP="005614A0">
            <w:pPr>
              <w:rPr>
                <w:rFonts w:ascii="Arial" w:hAnsi="Arial" w:cs="Arial"/>
                <w:color w:val="000000"/>
              </w:rPr>
            </w:pPr>
            <w:r w:rsidRPr="001E517A">
              <w:rPr>
                <w:rFonts w:ascii="Arial" w:hAnsi="Arial" w:cs="Arial"/>
                <w:color w:val="000000"/>
              </w:rPr>
              <w:t>j.humphries@chi.ac.uk</w:t>
            </w:r>
          </w:p>
        </w:tc>
      </w:tr>
    </w:tbl>
    <w:p w14:paraId="451E15FE" w14:textId="77777777" w:rsidR="001E517A" w:rsidRPr="001E517A" w:rsidRDefault="001E517A" w:rsidP="001E517A">
      <w:pPr>
        <w:pStyle w:val="ListParagraph"/>
        <w:rPr>
          <w:rFonts w:ascii="Arial" w:hAnsi="Arial" w:cs="Arial"/>
          <w:color w:val="000000"/>
          <w:sz w:val="20"/>
          <w:szCs w:val="20"/>
        </w:rPr>
      </w:pPr>
    </w:p>
    <w:p w14:paraId="2E3E99A6" w14:textId="4DAA58C9" w:rsidR="001E517A" w:rsidRDefault="001E517A" w:rsidP="001E517A">
      <w:pPr>
        <w:rPr>
          <w:rFonts w:ascii="Arial" w:hAnsi="Arial" w:cs="Arial"/>
          <w:b/>
          <w:i/>
          <w:color w:val="000000"/>
          <w:u w:val="single"/>
        </w:rPr>
      </w:pPr>
      <w:r w:rsidRPr="001E517A">
        <w:rPr>
          <w:rFonts w:ascii="Arial" w:hAnsi="Arial" w:cs="Arial"/>
          <w:color w:val="000000"/>
        </w:rPr>
        <w:t xml:space="preserve">Detailed descriptions of the roles and responsibilities of all staff are provided in SECTION 5E. </w:t>
      </w:r>
      <w:r w:rsidRPr="004C444F">
        <w:rPr>
          <w:rFonts w:ascii="Arial" w:hAnsi="Arial" w:cs="Arial"/>
          <w:b/>
          <w:i/>
          <w:color w:val="000000"/>
          <w:u w:val="single"/>
        </w:rPr>
        <w:t>It is essential all staff read and understand the section(s) relevant to their role</w:t>
      </w:r>
      <w:r w:rsidR="004C444F">
        <w:rPr>
          <w:rFonts w:ascii="Arial" w:hAnsi="Arial" w:cs="Arial"/>
          <w:b/>
          <w:i/>
          <w:color w:val="000000"/>
          <w:u w:val="single"/>
        </w:rPr>
        <w:t>(s):</w:t>
      </w:r>
    </w:p>
    <w:p w14:paraId="659D1579" w14:textId="37865283" w:rsidR="004C444F" w:rsidRPr="004C444F" w:rsidRDefault="004C444F" w:rsidP="00760B84">
      <w:pPr>
        <w:pStyle w:val="ListParagraph"/>
        <w:numPr>
          <w:ilvl w:val="0"/>
          <w:numId w:val="10"/>
        </w:numPr>
        <w:rPr>
          <w:rFonts w:ascii="Arial" w:hAnsi="Arial" w:cs="Arial"/>
          <w:color w:val="000000"/>
        </w:rPr>
      </w:pPr>
      <w:r w:rsidRPr="004C444F">
        <w:rPr>
          <w:rFonts w:ascii="Arial" w:hAnsi="Arial" w:cs="Arial"/>
          <w:color w:val="000000"/>
        </w:rPr>
        <w:t>E1 All staff</w:t>
      </w:r>
    </w:p>
    <w:p w14:paraId="371841C2" w14:textId="6E624E7B" w:rsidR="004C444F" w:rsidRPr="004C444F" w:rsidRDefault="004C444F" w:rsidP="00760B84">
      <w:pPr>
        <w:pStyle w:val="ListParagraph"/>
        <w:numPr>
          <w:ilvl w:val="0"/>
          <w:numId w:val="10"/>
        </w:numPr>
        <w:rPr>
          <w:rFonts w:ascii="Arial" w:hAnsi="Arial" w:cs="Arial"/>
          <w:color w:val="000000"/>
        </w:rPr>
      </w:pPr>
      <w:r w:rsidRPr="004C444F">
        <w:rPr>
          <w:rFonts w:ascii="Arial" w:hAnsi="Arial" w:cs="Arial"/>
          <w:color w:val="000000"/>
        </w:rPr>
        <w:t>E2 Senior leadership</w:t>
      </w:r>
    </w:p>
    <w:p w14:paraId="4C69C722" w14:textId="6C062EF9" w:rsidR="004C444F" w:rsidRPr="004C444F" w:rsidRDefault="004C444F" w:rsidP="00760B84">
      <w:pPr>
        <w:pStyle w:val="ListParagraph"/>
        <w:numPr>
          <w:ilvl w:val="0"/>
          <w:numId w:val="10"/>
        </w:numPr>
        <w:rPr>
          <w:rFonts w:ascii="Arial" w:hAnsi="Arial" w:cs="Arial"/>
          <w:color w:val="000000"/>
        </w:rPr>
      </w:pPr>
      <w:r w:rsidRPr="004C444F">
        <w:rPr>
          <w:rFonts w:ascii="Arial" w:hAnsi="Arial" w:cs="Arial"/>
          <w:color w:val="000000"/>
        </w:rPr>
        <w:t>E3 Trustees and Local Governors</w:t>
      </w:r>
    </w:p>
    <w:p w14:paraId="4444ED8F" w14:textId="7E003510" w:rsidR="004C444F" w:rsidRDefault="004C444F" w:rsidP="00760B84">
      <w:pPr>
        <w:pStyle w:val="ListParagraph"/>
        <w:numPr>
          <w:ilvl w:val="0"/>
          <w:numId w:val="10"/>
        </w:numPr>
        <w:rPr>
          <w:rFonts w:ascii="Arial" w:hAnsi="Arial" w:cs="Arial"/>
          <w:color w:val="000000"/>
        </w:rPr>
      </w:pPr>
      <w:r w:rsidRPr="004C444F">
        <w:rPr>
          <w:rFonts w:ascii="Arial" w:hAnsi="Arial" w:cs="Arial"/>
          <w:color w:val="000000"/>
        </w:rPr>
        <w:t>E4 Designated Safeguarding Lead</w:t>
      </w:r>
    </w:p>
    <w:p w14:paraId="6900A61D" w14:textId="683346B3" w:rsidR="00FA6178" w:rsidRDefault="00FA6178" w:rsidP="00760B84">
      <w:pPr>
        <w:pStyle w:val="ListParagraph"/>
        <w:numPr>
          <w:ilvl w:val="0"/>
          <w:numId w:val="10"/>
        </w:numPr>
        <w:rPr>
          <w:rFonts w:ascii="Arial" w:hAnsi="Arial" w:cs="Arial"/>
          <w:color w:val="000000"/>
        </w:rPr>
      </w:pPr>
      <w:r>
        <w:rPr>
          <w:rFonts w:ascii="Arial" w:hAnsi="Arial" w:cs="Arial"/>
          <w:color w:val="000000"/>
        </w:rPr>
        <w:t>E5 Safeguarding Governor</w:t>
      </w:r>
    </w:p>
    <w:p w14:paraId="122C31DF" w14:textId="3739685E" w:rsidR="00FA6178" w:rsidRPr="004C444F" w:rsidRDefault="00FA6178" w:rsidP="00760B84">
      <w:pPr>
        <w:pStyle w:val="ListParagraph"/>
        <w:numPr>
          <w:ilvl w:val="0"/>
          <w:numId w:val="10"/>
        </w:numPr>
        <w:rPr>
          <w:rFonts w:ascii="Arial" w:hAnsi="Arial" w:cs="Arial"/>
          <w:color w:val="000000"/>
        </w:rPr>
      </w:pPr>
      <w:r>
        <w:rPr>
          <w:rFonts w:ascii="Arial" w:hAnsi="Arial" w:cs="Arial"/>
          <w:color w:val="000000"/>
        </w:rPr>
        <w:t>E6 Safeguarding Trustee</w:t>
      </w:r>
    </w:p>
    <w:p w14:paraId="1BB0D40D" w14:textId="4452773A" w:rsidR="001E517A" w:rsidRPr="00701047" w:rsidRDefault="001E517A" w:rsidP="00701047">
      <w:pPr>
        <w:rPr>
          <w:rFonts w:ascii="Arial" w:hAnsi="Arial" w:cs="Arial"/>
          <w:color w:val="000000"/>
        </w:rPr>
      </w:pPr>
      <w:r w:rsidRPr="001E517A">
        <w:rPr>
          <w:rFonts w:ascii="Arial" w:hAnsi="Arial" w:cs="Arial"/>
          <w:color w:val="000000"/>
        </w:rPr>
        <w:t xml:space="preserve">As an employer we comply with the Childcare (Disqualification) regulations 2009 under the childcare act 2006 guidance issued in February 2015. Trust guidance can be found in the Trust HR Manual Policies and Procedures “Staff Disclosure of Disqualification”. </w:t>
      </w:r>
    </w:p>
    <w:p w14:paraId="64B23D0B" w14:textId="6EAE0385" w:rsidR="007905F7" w:rsidRPr="007905F7" w:rsidRDefault="003B6675" w:rsidP="00701047">
      <w:pPr>
        <w:rPr>
          <w:rFonts w:ascii="Arial" w:hAnsi="Arial" w:cs="Arial"/>
          <w:b/>
          <w:sz w:val="28"/>
          <w:szCs w:val="28"/>
        </w:rPr>
      </w:pPr>
      <w:r>
        <w:rPr>
          <w:rFonts w:ascii="Arial" w:hAnsi="Arial" w:cs="Arial"/>
          <w:b/>
          <w:sz w:val="28"/>
          <w:szCs w:val="28"/>
        </w:rPr>
        <w:br w:type="page"/>
      </w:r>
      <w:r w:rsidR="007905F7" w:rsidRPr="007905F7">
        <w:rPr>
          <w:rFonts w:ascii="Arial" w:hAnsi="Arial" w:cs="Arial"/>
          <w:b/>
          <w:sz w:val="28"/>
          <w:szCs w:val="28"/>
        </w:rPr>
        <w:lastRenderedPageBreak/>
        <w:t>Training</w:t>
      </w:r>
    </w:p>
    <w:p w14:paraId="08A0A53B" w14:textId="77777777" w:rsidR="007905F7" w:rsidRDefault="007905F7" w:rsidP="007905F7">
      <w:pPr>
        <w:pStyle w:val="ListParagraph"/>
        <w:ind w:left="426"/>
        <w:rPr>
          <w:rFonts w:ascii="Arial" w:hAnsi="Arial" w:cs="Arial"/>
          <w:b/>
        </w:rPr>
      </w:pPr>
    </w:p>
    <w:p w14:paraId="2909A3B9" w14:textId="77777777" w:rsidR="004C444F" w:rsidRPr="004C444F" w:rsidRDefault="004C444F" w:rsidP="004C444F">
      <w:pPr>
        <w:ind w:left="360" w:right="-759"/>
        <w:rPr>
          <w:rFonts w:ascii="Arial" w:hAnsi="Arial" w:cs="Arial"/>
          <w:color w:val="000000"/>
        </w:rPr>
      </w:pPr>
      <w:r w:rsidRPr="004C444F">
        <w:rPr>
          <w:rFonts w:ascii="Arial" w:hAnsi="Arial" w:cs="Arial"/>
          <w:color w:val="000000"/>
        </w:rPr>
        <w:t xml:space="preserve">All staff in our academies are expected to be aware of the signs and symptoms of abuse and must be able to respond appropriately. </w:t>
      </w:r>
    </w:p>
    <w:p w14:paraId="71DAB896" w14:textId="6581E9AA" w:rsidR="004C444F" w:rsidRDefault="004C444F" w:rsidP="004C444F">
      <w:pPr>
        <w:ind w:left="360" w:right="-759"/>
        <w:rPr>
          <w:rFonts w:ascii="Arial" w:hAnsi="Arial" w:cs="Arial"/>
          <w:b/>
          <w:color w:val="000000"/>
        </w:rPr>
      </w:pPr>
      <w:r w:rsidRPr="004C444F">
        <w:rPr>
          <w:rFonts w:ascii="Arial" w:hAnsi="Arial" w:cs="Arial"/>
          <w:b/>
          <w:color w:val="000000"/>
        </w:rPr>
        <w:t>As a minimum, the Trust expects academies to provide:</w:t>
      </w:r>
    </w:p>
    <w:p w14:paraId="5EA5ABD8" w14:textId="7BF58097" w:rsidR="004C444F" w:rsidRPr="00CD5C0D" w:rsidRDefault="004C444F" w:rsidP="004360D9">
      <w:pPr>
        <w:pStyle w:val="ListParagraph"/>
        <w:numPr>
          <w:ilvl w:val="0"/>
          <w:numId w:val="11"/>
        </w:numPr>
        <w:spacing w:after="0"/>
        <w:ind w:left="426" w:right="-759"/>
        <w:rPr>
          <w:rFonts w:ascii="Arial" w:hAnsi="Arial" w:cs="Arial"/>
          <w:color w:val="000000"/>
        </w:rPr>
      </w:pPr>
      <w:r w:rsidRPr="00CD5C0D">
        <w:rPr>
          <w:rFonts w:ascii="Arial" w:hAnsi="Arial" w:cs="Arial"/>
          <w:color w:val="000000"/>
        </w:rPr>
        <w:t>annual safeguarding training (including online safety</w:t>
      </w:r>
      <w:r w:rsidR="00CD5C0D">
        <w:rPr>
          <w:rFonts w:ascii="Arial" w:hAnsi="Arial" w:cs="Arial"/>
          <w:color w:val="000000"/>
        </w:rPr>
        <w:t xml:space="preserve"> which includes an understanding of the expectations, applicable roles and responsibilities in relations to filtering and monitoring</w:t>
      </w:r>
      <w:r w:rsidRPr="00CD5C0D">
        <w:rPr>
          <w:rFonts w:ascii="Arial" w:hAnsi="Arial" w:cs="Arial"/>
          <w:color w:val="000000"/>
        </w:rPr>
        <w:t>) in the form of a briefing for</w:t>
      </w:r>
      <w:r w:rsidR="00CD5C0D" w:rsidRPr="00CD5C0D">
        <w:rPr>
          <w:rFonts w:ascii="Arial" w:hAnsi="Arial" w:cs="Arial"/>
          <w:color w:val="000000"/>
        </w:rPr>
        <w:t xml:space="preserve"> all staff, every year – this includes employees, governors, Trustees and volunteers;</w:t>
      </w:r>
      <w:r w:rsidRPr="00CD5C0D">
        <w:rPr>
          <w:rFonts w:ascii="Arial" w:hAnsi="Arial" w:cs="Arial"/>
          <w:color w:val="000000"/>
        </w:rPr>
        <w:t xml:space="preserve"> the same training as part of induction for staff joining an academy;</w:t>
      </w:r>
    </w:p>
    <w:p w14:paraId="71A6A034" w14:textId="77777777" w:rsidR="004C444F" w:rsidRPr="004C444F" w:rsidRDefault="004C444F" w:rsidP="00760B84">
      <w:pPr>
        <w:pStyle w:val="ListParagraph"/>
        <w:numPr>
          <w:ilvl w:val="0"/>
          <w:numId w:val="11"/>
        </w:numPr>
        <w:spacing w:after="0"/>
        <w:ind w:left="426" w:right="-759"/>
        <w:rPr>
          <w:rFonts w:ascii="Arial" w:hAnsi="Arial" w:cs="Arial"/>
          <w:color w:val="000000"/>
        </w:rPr>
      </w:pPr>
      <w:r w:rsidRPr="004C444F">
        <w:rPr>
          <w:rFonts w:ascii="Arial" w:hAnsi="Arial" w:cs="Arial"/>
          <w:color w:val="000000"/>
        </w:rPr>
        <w:t>relevant training to ensure staff appointed to specific roles can undertake that role effectively and timely updates to all relevant staff on changes to local or national policy or practice.</w:t>
      </w:r>
    </w:p>
    <w:p w14:paraId="27C508B1" w14:textId="77777777" w:rsidR="004C444F" w:rsidRDefault="004C444F" w:rsidP="004C444F">
      <w:pPr>
        <w:spacing w:after="0"/>
        <w:ind w:right="-759"/>
        <w:rPr>
          <w:rFonts w:ascii="Arial" w:hAnsi="Arial" w:cs="Arial"/>
          <w:color w:val="000000"/>
        </w:rPr>
      </w:pPr>
    </w:p>
    <w:p w14:paraId="5DF1A701" w14:textId="5E4D110F" w:rsidR="004C444F" w:rsidRDefault="004C444F" w:rsidP="004C444F">
      <w:pPr>
        <w:spacing w:after="0"/>
        <w:ind w:right="-759"/>
        <w:rPr>
          <w:rFonts w:ascii="Arial" w:hAnsi="Arial" w:cs="Arial"/>
          <w:color w:val="000000"/>
        </w:rPr>
      </w:pPr>
      <w:r w:rsidRPr="004C444F">
        <w:rPr>
          <w:rFonts w:ascii="Arial" w:hAnsi="Arial" w:cs="Arial"/>
          <w:color w:val="000000"/>
        </w:rPr>
        <w:t>In this academy our staff are trained through the following provision:</w:t>
      </w:r>
    </w:p>
    <w:p w14:paraId="4D945858" w14:textId="4F0E1763" w:rsidR="004C444F" w:rsidRDefault="004C444F" w:rsidP="004C444F">
      <w:pPr>
        <w:spacing w:after="0"/>
        <w:ind w:right="-759"/>
        <w:rPr>
          <w:rFonts w:ascii="Arial" w:hAnsi="Arial" w:cs="Arial"/>
          <w:color w:val="000000"/>
        </w:rPr>
      </w:pPr>
    </w:p>
    <w:p w14:paraId="3AC5A782" w14:textId="77777777" w:rsidR="004C444F" w:rsidRPr="00E57B1F" w:rsidRDefault="004C444F" w:rsidP="004C444F">
      <w:pPr>
        <w:ind w:right="-759"/>
        <w:rPr>
          <w:rFonts w:ascii="Arial" w:hAnsi="Arial" w:cs="Arial"/>
          <w:b/>
          <w:i/>
          <w:color w:val="000000"/>
          <w:sz w:val="20"/>
          <w:szCs w:val="20"/>
          <w:highlight w:val="magenta"/>
        </w:rPr>
      </w:pPr>
      <w:r w:rsidRPr="00E57B1F">
        <w:rPr>
          <w:rFonts w:ascii="Arial" w:hAnsi="Arial" w:cs="Arial"/>
          <w:b/>
          <w:i/>
          <w:color w:val="000000"/>
          <w:sz w:val="20"/>
          <w:szCs w:val="20"/>
          <w:highlight w:val="magenta"/>
        </w:rPr>
        <w:t>[Please describe how you achieve the expectations above]</w:t>
      </w:r>
    </w:p>
    <w:p w14:paraId="6AA40E9F" w14:textId="77777777" w:rsidR="004C444F" w:rsidRPr="004C444F" w:rsidRDefault="004C444F" w:rsidP="004C444F">
      <w:pPr>
        <w:spacing w:after="0"/>
        <w:ind w:left="-207" w:right="-759"/>
        <w:rPr>
          <w:rFonts w:ascii="Arial" w:hAnsi="Arial" w:cs="Arial"/>
          <w:color w:val="000000"/>
        </w:rPr>
      </w:pPr>
    </w:p>
    <w:p w14:paraId="1533F9B3" w14:textId="77777777" w:rsidR="007905F7" w:rsidRDefault="007905F7" w:rsidP="007905F7">
      <w:pPr>
        <w:pStyle w:val="ListParagraph"/>
        <w:ind w:left="426"/>
        <w:rPr>
          <w:rFonts w:ascii="Arial" w:hAnsi="Arial" w:cs="Arial"/>
          <w:b/>
        </w:rPr>
      </w:pPr>
    </w:p>
    <w:p w14:paraId="767B0D58" w14:textId="73886ED6" w:rsidR="007905F7" w:rsidRPr="00E57B1F" w:rsidRDefault="007905F7" w:rsidP="00760B84">
      <w:pPr>
        <w:pStyle w:val="ListParagraph"/>
        <w:numPr>
          <w:ilvl w:val="1"/>
          <w:numId w:val="4"/>
        </w:numPr>
        <w:ind w:left="426"/>
        <w:rPr>
          <w:rFonts w:ascii="Arial" w:hAnsi="Arial" w:cs="Arial"/>
          <w:b/>
          <w:sz w:val="28"/>
          <w:szCs w:val="28"/>
        </w:rPr>
      </w:pPr>
      <w:r w:rsidRPr="00E57B1F">
        <w:rPr>
          <w:rFonts w:ascii="Arial" w:hAnsi="Arial" w:cs="Arial"/>
          <w:b/>
          <w:sz w:val="28"/>
          <w:szCs w:val="28"/>
        </w:rPr>
        <w:t>Confidentiality</w:t>
      </w:r>
    </w:p>
    <w:p w14:paraId="5410EDA5" w14:textId="2879ADFB" w:rsidR="00415944" w:rsidRDefault="00415944" w:rsidP="00415944">
      <w:pPr>
        <w:pStyle w:val="ListParagraph"/>
        <w:rPr>
          <w:rFonts w:ascii="Arial" w:hAnsi="Arial" w:cs="Arial"/>
          <w:b/>
          <w:i/>
          <w:sz w:val="28"/>
          <w:szCs w:val="28"/>
        </w:rPr>
      </w:pPr>
    </w:p>
    <w:p w14:paraId="4CD2E019" w14:textId="77777777" w:rsidR="00E57B1F" w:rsidRPr="00E57B1F" w:rsidRDefault="00E57B1F" w:rsidP="00760B84">
      <w:pPr>
        <w:numPr>
          <w:ilvl w:val="0"/>
          <w:numId w:val="6"/>
        </w:numPr>
        <w:ind w:left="284" w:hanging="283"/>
        <w:rPr>
          <w:rFonts w:ascii="Arial" w:hAnsi="Arial" w:cs="Arial"/>
          <w:color w:val="000000"/>
        </w:rPr>
      </w:pPr>
      <w:r w:rsidRPr="00E57B1F">
        <w:rPr>
          <w:rFonts w:ascii="Arial" w:hAnsi="Arial" w:cs="Arial"/>
          <w:color w:val="000000"/>
        </w:rPr>
        <w:t xml:space="preserve">We maintain that all matters relating to child protection are to be treated as confidential and only shared as per the ‘working together’ guidance. </w:t>
      </w:r>
    </w:p>
    <w:p w14:paraId="50EBFC11" w14:textId="77777777" w:rsidR="00E57B1F" w:rsidRPr="00E57B1F" w:rsidRDefault="00E57B1F" w:rsidP="00760B84">
      <w:pPr>
        <w:numPr>
          <w:ilvl w:val="0"/>
          <w:numId w:val="6"/>
        </w:numPr>
        <w:ind w:left="284" w:hanging="283"/>
        <w:rPr>
          <w:rFonts w:ascii="Arial" w:hAnsi="Arial" w:cs="Arial"/>
          <w:color w:val="000000"/>
        </w:rPr>
      </w:pPr>
      <w:r w:rsidRPr="00E57B1F">
        <w:rPr>
          <w:rFonts w:ascii="Arial" w:hAnsi="Arial" w:cs="Arial"/>
          <w:color w:val="000000"/>
        </w:rPr>
        <w:t>There is a lawful basis for child protection concerns to be shared with agencies who have a statutory duty for child protection.</w:t>
      </w:r>
    </w:p>
    <w:p w14:paraId="083201FA" w14:textId="77777777" w:rsidR="00E57B1F" w:rsidRPr="00E57B1F" w:rsidRDefault="00E57B1F" w:rsidP="00760B84">
      <w:pPr>
        <w:numPr>
          <w:ilvl w:val="0"/>
          <w:numId w:val="6"/>
        </w:numPr>
        <w:ind w:left="284" w:hanging="283"/>
        <w:rPr>
          <w:rFonts w:ascii="Arial" w:hAnsi="Arial" w:cs="Arial"/>
          <w:color w:val="000000"/>
        </w:rPr>
      </w:pPr>
      <w:r w:rsidRPr="00E57B1F">
        <w:rPr>
          <w:rFonts w:ascii="Arial" w:hAnsi="Arial" w:cs="Arial"/>
          <w:color w:val="000000"/>
        </w:rPr>
        <w:t>Information is to be shared with individuals within the Trust who ‘need to know’.</w:t>
      </w:r>
    </w:p>
    <w:p w14:paraId="01829995" w14:textId="7B337D65" w:rsidR="00E57B1F" w:rsidRDefault="00E57B1F" w:rsidP="00760B84">
      <w:pPr>
        <w:numPr>
          <w:ilvl w:val="0"/>
          <w:numId w:val="6"/>
        </w:numPr>
        <w:ind w:left="284" w:hanging="283"/>
        <w:rPr>
          <w:rFonts w:ascii="Arial" w:hAnsi="Arial" w:cs="Arial"/>
          <w:color w:val="000000"/>
        </w:rPr>
      </w:pPr>
      <w:r w:rsidRPr="00E57B1F">
        <w:rPr>
          <w:rFonts w:ascii="Arial" w:hAnsi="Arial" w:cs="Arial"/>
          <w:color w:val="000000"/>
        </w:rPr>
        <w:t>All staff are aware that they cannot promise a child to keep a disclosure confidential.</w:t>
      </w:r>
    </w:p>
    <w:p w14:paraId="015E787E" w14:textId="2041235C" w:rsidR="00B9648E" w:rsidRDefault="00B9648E" w:rsidP="00B9648E">
      <w:pPr>
        <w:rPr>
          <w:rFonts w:ascii="Arial" w:hAnsi="Arial" w:cs="Arial"/>
          <w:color w:val="000000"/>
        </w:rPr>
      </w:pPr>
    </w:p>
    <w:p w14:paraId="7DF652FE" w14:textId="6ED60B4F" w:rsidR="00B9648E" w:rsidRPr="002F4B47" w:rsidRDefault="00B9648E" w:rsidP="00BC5AC0">
      <w:pPr>
        <w:pStyle w:val="ListParagraph"/>
        <w:numPr>
          <w:ilvl w:val="1"/>
          <w:numId w:val="107"/>
        </w:numPr>
        <w:ind w:left="709"/>
        <w:rPr>
          <w:rFonts w:ascii="Arial" w:hAnsi="Arial" w:cs="Arial"/>
          <w:b/>
          <w:color w:val="000000"/>
          <w:sz w:val="28"/>
          <w:szCs w:val="28"/>
        </w:rPr>
      </w:pPr>
      <w:r w:rsidRPr="002F4B47">
        <w:rPr>
          <w:rFonts w:ascii="Arial" w:hAnsi="Arial" w:cs="Arial"/>
          <w:b/>
          <w:color w:val="000000"/>
          <w:sz w:val="28"/>
          <w:szCs w:val="28"/>
        </w:rPr>
        <w:t>Child Protection Procedures</w:t>
      </w:r>
    </w:p>
    <w:p w14:paraId="4E5FEC2C" w14:textId="0BAC0F49" w:rsidR="002F4B47" w:rsidRPr="002F4B47" w:rsidRDefault="002F4B47" w:rsidP="002F4B47">
      <w:pPr>
        <w:rPr>
          <w:rFonts w:ascii="Arial" w:hAnsi="Arial" w:cs="Arial"/>
          <w:color w:val="000000"/>
        </w:rPr>
      </w:pPr>
      <w:r w:rsidRPr="002F4B47">
        <w:rPr>
          <w:rFonts w:ascii="Arial" w:hAnsi="Arial" w:cs="Arial"/>
          <w:color w:val="000000"/>
        </w:rPr>
        <w:t>The following procedures apply to all staff working in the Trust and will be covered by training to enable staff to understand their role</w:t>
      </w:r>
      <w:r>
        <w:rPr>
          <w:rFonts w:ascii="Arial" w:hAnsi="Arial" w:cs="Arial"/>
          <w:color w:val="000000"/>
        </w:rPr>
        <w:t>s</w:t>
      </w:r>
      <w:r w:rsidRPr="002F4B47">
        <w:rPr>
          <w:rFonts w:ascii="Arial" w:hAnsi="Arial" w:cs="Arial"/>
          <w:color w:val="000000"/>
        </w:rPr>
        <w:t xml:space="preserve"> and responsibilit</w:t>
      </w:r>
      <w:r>
        <w:rPr>
          <w:rFonts w:ascii="Arial" w:hAnsi="Arial" w:cs="Arial"/>
          <w:color w:val="000000"/>
        </w:rPr>
        <w:t>ies</w:t>
      </w:r>
      <w:r w:rsidRPr="002F4B47">
        <w:rPr>
          <w:rFonts w:ascii="Arial" w:hAnsi="Arial" w:cs="Arial"/>
          <w:color w:val="000000"/>
        </w:rPr>
        <w:t xml:space="preserve">. </w:t>
      </w:r>
    </w:p>
    <w:p w14:paraId="50F430AC" w14:textId="77777777" w:rsidR="002F4B47" w:rsidRPr="002F4B47" w:rsidRDefault="002F4B47" w:rsidP="002F4B47">
      <w:pPr>
        <w:rPr>
          <w:rFonts w:ascii="Arial" w:hAnsi="Arial" w:cs="Arial"/>
          <w:color w:val="000000"/>
        </w:rPr>
      </w:pPr>
      <w:r w:rsidRPr="002F4B47">
        <w:rPr>
          <w:rFonts w:ascii="Arial" w:hAnsi="Arial" w:cs="Arial"/>
          <w:color w:val="000000"/>
        </w:rPr>
        <w:t>The prime concern at all stages must be the interests and safety of the child. Where there is a conflict of interest between the child and an adult, the interests of the child must be paramount.</w:t>
      </w:r>
    </w:p>
    <w:p w14:paraId="42FC0469" w14:textId="06437424" w:rsidR="002F4B47" w:rsidRPr="002F4B47" w:rsidRDefault="002F4B47" w:rsidP="002F4B47">
      <w:pPr>
        <w:rPr>
          <w:rFonts w:ascii="Arial" w:hAnsi="Arial" w:cs="Arial"/>
          <w:color w:val="000000"/>
        </w:rPr>
      </w:pPr>
      <w:r w:rsidRPr="002F4B47">
        <w:rPr>
          <w:rFonts w:ascii="Arial" w:hAnsi="Arial" w:cs="Arial"/>
          <w:color w:val="000000"/>
        </w:rPr>
        <w:t xml:space="preserve">Staff are alert to signs of abuse, neglect, including physical, sexual and emotional abuse, child-on-child abuse, being at risk from or involvement in serious violence and female genital mutilation. They must follow the appropriate procedure set out in this policy and </w:t>
      </w:r>
      <w:r>
        <w:rPr>
          <w:rFonts w:ascii="Arial" w:hAnsi="Arial" w:cs="Arial"/>
          <w:color w:val="000000"/>
        </w:rPr>
        <w:t>any specific guidance provided within this policy.</w:t>
      </w:r>
      <w:r w:rsidRPr="002F4B47">
        <w:rPr>
          <w:rFonts w:ascii="Arial" w:hAnsi="Arial" w:cs="Arial"/>
          <w:color w:val="000000"/>
        </w:rPr>
        <w:t xml:space="preserve"> </w:t>
      </w:r>
    </w:p>
    <w:p w14:paraId="59420663" w14:textId="77777777" w:rsidR="002F4B47" w:rsidRPr="002F4B47" w:rsidRDefault="002F4B47" w:rsidP="002F4B47">
      <w:pPr>
        <w:rPr>
          <w:rFonts w:ascii="Arial" w:hAnsi="Arial" w:cs="Arial"/>
          <w:color w:val="000000"/>
        </w:rPr>
      </w:pPr>
      <w:r w:rsidRPr="002F4B47">
        <w:rPr>
          <w:rFonts w:ascii="Arial" w:hAnsi="Arial" w:cs="Arial"/>
          <w:color w:val="000000"/>
        </w:rPr>
        <w:t>All staff are aware that children with disabilities, special needs or with language delay may communicate concerns with behaviours rather than words. Additionally staff will question the cause of knocks and bumps in children who have limited mobility.</w:t>
      </w:r>
    </w:p>
    <w:p w14:paraId="54FBE06D" w14:textId="77777777" w:rsidR="002F4B47" w:rsidRPr="002F4B47" w:rsidRDefault="002F4B47" w:rsidP="002F4B47">
      <w:pPr>
        <w:ind w:right="-618"/>
        <w:rPr>
          <w:rFonts w:ascii="Arial" w:hAnsi="Arial" w:cs="Arial"/>
          <w:color w:val="000000"/>
        </w:rPr>
      </w:pPr>
      <w:r w:rsidRPr="002F4B47">
        <w:rPr>
          <w:rFonts w:ascii="Arial" w:hAnsi="Arial" w:cs="Arial"/>
          <w:color w:val="000000"/>
        </w:rPr>
        <w:lastRenderedPageBreak/>
        <w:t>All staff should be aware that safeguarding incidents and/or behaviours can be associated with factors outside the school and/or can occur between children outside of these environments. All staff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18A943CB" w14:textId="77777777" w:rsidR="002F4B47" w:rsidRPr="002F4B47" w:rsidRDefault="002F4B47" w:rsidP="002F4B47">
      <w:pPr>
        <w:rPr>
          <w:rFonts w:ascii="Arial" w:hAnsi="Arial" w:cs="Arial"/>
          <w:color w:val="000000"/>
        </w:rPr>
      </w:pPr>
      <w:r w:rsidRPr="002F4B47">
        <w:rPr>
          <w:rFonts w:ascii="Arial" w:hAnsi="Arial" w:cs="Arial"/>
          <w:color w:val="000000"/>
        </w:rPr>
        <w:t>Staff should expect to support social workers and other agencies following any referral.</w:t>
      </w:r>
    </w:p>
    <w:p w14:paraId="309A77B9" w14:textId="5DBEF1EA" w:rsidR="002F4B47" w:rsidRPr="002F4B47" w:rsidRDefault="002F4B47" w:rsidP="002F4B47">
      <w:pPr>
        <w:rPr>
          <w:rFonts w:ascii="Arial" w:hAnsi="Arial" w:cs="Arial"/>
          <w:color w:val="000000"/>
        </w:rPr>
      </w:pPr>
      <w:r w:rsidRPr="002F4B47">
        <w:rPr>
          <w:rFonts w:ascii="Arial" w:hAnsi="Arial" w:cs="Arial"/>
          <w:color w:val="000000"/>
        </w:rPr>
        <w:t xml:space="preserve">The flowchart in </w:t>
      </w:r>
      <w:r>
        <w:rPr>
          <w:rFonts w:ascii="Arial" w:hAnsi="Arial" w:cs="Arial"/>
          <w:color w:val="000000"/>
        </w:rPr>
        <w:t>SECTION 5C</w:t>
      </w:r>
      <w:r w:rsidRPr="002F4B47">
        <w:rPr>
          <w:rFonts w:ascii="Arial" w:hAnsi="Arial" w:cs="Arial"/>
          <w:color w:val="000000"/>
        </w:rPr>
        <w:t xml:space="preserve"> summarises this procedure. </w:t>
      </w:r>
    </w:p>
    <w:p w14:paraId="776ABA70" w14:textId="6C551E7A" w:rsidR="002F4B47" w:rsidRPr="002F4B47" w:rsidRDefault="002F4B47" w:rsidP="002F4B47">
      <w:pPr>
        <w:rPr>
          <w:rFonts w:ascii="Arial" w:hAnsi="Arial" w:cs="Arial"/>
          <w:color w:val="000000"/>
        </w:rPr>
      </w:pPr>
      <w:r w:rsidRPr="002F4B47">
        <w:rPr>
          <w:rFonts w:ascii="Arial" w:hAnsi="Arial" w:cs="Arial"/>
          <w:color w:val="000000"/>
        </w:rPr>
        <w:t>The aim of our procedures is to provide a robust framework which enables staff to take appropriate action when they are worried a child is being abused or at risk of harm.</w:t>
      </w:r>
      <w:r w:rsidRPr="002F4B47">
        <w:rPr>
          <w:rFonts w:ascii="Arial" w:hAnsi="Arial" w:cs="Arial"/>
          <w:b/>
          <w:color w:val="000000"/>
        </w:rPr>
        <w:t xml:space="preserve"> </w:t>
      </w:r>
      <w:r>
        <w:rPr>
          <w:rFonts w:ascii="Arial" w:hAnsi="Arial" w:cs="Arial"/>
          <w:color w:val="000000"/>
        </w:rPr>
        <w:t>SECTION 4</w:t>
      </w:r>
      <w:r w:rsidRPr="002F4B47">
        <w:rPr>
          <w:rFonts w:ascii="Arial" w:hAnsi="Arial" w:cs="Arial"/>
          <w:color w:val="000000"/>
        </w:rPr>
        <w:t xml:space="preserve"> of this policy aim</w:t>
      </w:r>
      <w:r w:rsidR="00B543DB">
        <w:rPr>
          <w:rFonts w:ascii="Arial" w:hAnsi="Arial" w:cs="Arial"/>
          <w:color w:val="000000"/>
        </w:rPr>
        <w:t>s</w:t>
      </w:r>
      <w:r w:rsidRPr="002F4B47">
        <w:rPr>
          <w:rFonts w:ascii="Arial" w:hAnsi="Arial" w:cs="Arial"/>
          <w:color w:val="000000"/>
        </w:rPr>
        <w:t xml:space="preserve"> to provide staff with the </w:t>
      </w:r>
      <w:r>
        <w:rPr>
          <w:rFonts w:ascii="Arial" w:hAnsi="Arial" w:cs="Arial"/>
          <w:color w:val="000000"/>
        </w:rPr>
        <w:t xml:space="preserve">knowledge </w:t>
      </w:r>
      <w:r w:rsidRPr="002F4B47">
        <w:rPr>
          <w:rFonts w:ascii="Arial" w:hAnsi="Arial" w:cs="Arial"/>
          <w:color w:val="000000"/>
        </w:rPr>
        <w:t xml:space="preserve">they require to follow the processes and information about </w:t>
      </w:r>
      <w:r>
        <w:rPr>
          <w:rFonts w:ascii="Arial" w:hAnsi="Arial" w:cs="Arial"/>
          <w:color w:val="000000"/>
        </w:rPr>
        <w:t xml:space="preserve">specific </w:t>
      </w:r>
      <w:r w:rsidRPr="002F4B47">
        <w:rPr>
          <w:rFonts w:ascii="Arial" w:hAnsi="Arial" w:cs="Arial"/>
          <w:color w:val="000000"/>
        </w:rPr>
        <w:t>forms of abuse to which they must be alert.</w:t>
      </w:r>
    </w:p>
    <w:p w14:paraId="547F56C5" w14:textId="696C5CE2" w:rsidR="002F4B47" w:rsidRPr="002F4B47" w:rsidRDefault="002F4B47" w:rsidP="002F4B47">
      <w:pPr>
        <w:rPr>
          <w:rFonts w:ascii="Arial" w:hAnsi="Arial" w:cs="Arial"/>
          <w:b/>
          <w:color w:val="000000"/>
        </w:rPr>
      </w:pPr>
      <w:r w:rsidRPr="002F4B47">
        <w:rPr>
          <w:rFonts w:ascii="Arial" w:hAnsi="Arial" w:cs="Arial"/>
          <w:b/>
          <w:color w:val="000000"/>
        </w:rPr>
        <w:t>This procedure is to be used If a member of staff</w:t>
      </w:r>
      <w:r>
        <w:rPr>
          <w:rFonts w:ascii="Arial" w:hAnsi="Arial" w:cs="Arial"/>
          <w:b/>
          <w:color w:val="000000"/>
        </w:rPr>
        <w:t>:</w:t>
      </w:r>
    </w:p>
    <w:p w14:paraId="3430959D" w14:textId="04E2E4F7" w:rsidR="002F4B47" w:rsidRPr="002F4B47" w:rsidRDefault="002F4B47" w:rsidP="00760B84">
      <w:pPr>
        <w:pStyle w:val="ListParagraph"/>
        <w:numPr>
          <w:ilvl w:val="0"/>
          <w:numId w:val="17"/>
        </w:numPr>
        <w:rPr>
          <w:rFonts w:ascii="Arial" w:hAnsi="Arial" w:cs="Arial"/>
          <w:b/>
          <w:color w:val="000000"/>
        </w:rPr>
      </w:pPr>
      <w:r w:rsidRPr="002F4B47">
        <w:rPr>
          <w:rFonts w:ascii="Arial" w:hAnsi="Arial" w:cs="Arial"/>
          <w:b/>
          <w:color w:val="000000"/>
        </w:rPr>
        <w:t>suspects abuse, spots signs or indicators of abuse</w:t>
      </w:r>
      <w:r>
        <w:rPr>
          <w:rFonts w:ascii="Arial" w:hAnsi="Arial" w:cs="Arial"/>
          <w:b/>
          <w:color w:val="000000"/>
        </w:rPr>
        <w:t>;</w:t>
      </w:r>
    </w:p>
    <w:p w14:paraId="6032E6E6" w14:textId="4F34FF8A" w:rsidR="002F4B47" w:rsidRPr="002F4B47" w:rsidRDefault="002F4B47" w:rsidP="00760B84">
      <w:pPr>
        <w:pStyle w:val="ListParagraph"/>
        <w:numPr>
          <w:ilvl w:val="0"/>
          <w:numId w:val="17"/>
        </w:numPr>
        <w:rPr>
          <w:rFonts w:ascii="Arial" w:hAnsi="Arial" w:cs="Arial"/>
          <w:b/>
          <w:color w:val="000000"/>
        </w:rPr>
      </w:pPr>
      <w:r w:rsidRPr="002F4B47">
        <w:rPr>
          <w:rFonts w:ascii="Arial" w:hAnsi="Arial" w:cs="Arial"/>
          <w:b/>
          <w:color w:val="000000"/>
        </w:rPr>
        <w:t>has a disclosure of abuse made to them</w:t>
      </w:r>
      <w:r>
        <w:rPr>
          <w:rFonts w:ascii="Arial" w:hAnsi="Arial" w:cs="Arial"/>
          <w:b/>
          <w:color w:val="000000"/>
        </w:rPr>
        <w:t>;</w:t>
      </w:r>
    </w:p>
    <w:p w14:paraId="60F5804B" w14:textId="6A637DC2" w:rsidR="002F4B47" w:rsidRDefault="002F4B47" w:rsidP="00760B84">
      <w:pPr>
        <w:pStyle w:val="ListParagraph"/>
        <w:numPr>
          <w:ilvl w:val="0"/>
          <w:numId w:val="17"/>
        </w:numPr>
        <w:rPr>
          <w:rFonts w:ascii="Arial" w:hAnsi="Arial" w:cs="Arial"/>
          <w:b/>
          <w:color w:val="000000"/>
        </w:rPr>
      </w:pPr>
      <w:r w:rsidRPr="002F4B47">
        <w:rPr>
          <w:rFonts w:ascii="Arial" w:hAnsi="Arial" w:cs="Arial"/>
          <w:b/>
          <w:color w:val="000000"/>
        </w:rPr>
        <w:t>suspects a child might be at risk from or is being sexually or criminally exploited by an individual or a group</w:t>
      </w:r>
      <w:r>
        <w:rPr>
          <w:rFonts w:ascii="Arial" w:hAnsi="Arial" w:cs="Arial"/>
          <w:b/>
          <w:color w:val="000000"/>
        </w:rPr>
        <w:t xml:space="preserve"> and/or</w:t>
      </w:r>
    </w:p>
    <w:p w14:paraId="1BD0F98C" w14:textId="3DDED22D" w:rsidR="002F4B47" w:rsidRPr="002F4B47" w:rsidRDefault="002F4B47" w:rsidP="00760B84">
      <w:pPr>
        <w:pStyle w:val="ListParagraph"/>
        <w:numPr>
          <w:ilvl w:val="0"/>
          <w:numId w:val="17"/>
        </w:numPr>
        <w:rPr>
          <w:rFonts w:ascii="Arial" w:hAnsi="Arial" w:cs="Arial"/>
          <w:b/>
          <w:color w:val="000000"/>
        </w:rPr>
      </w:pPr>
      <w:r w:rsidRPr="002F4B47">
        <w:rPr>
          <w:rFonts w:ascii="Arial" w:hAnsi="Arial" w:cs="Arial"/>
          <w:b/>
          <w:color w:val="000000"/>
        </w:rPr>
        <w:t>is concerned that a child is being radicalised and at risk of being drawn into terrorism</w:t>
      </w:r>
      <w:r>
        <w:rPr>
          <w:rFonts w:ascii="Arial" w:hAnsi="Arial" w:cs="Arial"/>
          <w:b/>
          <w:color w:val="000000"/>
        </w:rPr>
        <w:t>.</w:t>
      </w:r>
    </w:p>
    <w:p w14:paraId="3B022A3B" w14:textId="73B84E07" w:rsidR="002F4B47" w:rsidRPr="00B543DB" w:rsidRDefault="002F4B47" w:rsidP="002F4B47">
      <w:pPr>
        <w:rPr>
          <w:rFonts w:ascii="Arial" w:hAnsi="Arial" w:cs="Arial"/>
          <w:color w:val="000000"/>
        </w:rPr>
      </w:pPr>
      <w:r w:rsidRPr="00B543DB">
        <w:rPr>
          <w:rFonts w:ascii="Arial" w:hAnsi="Arial" w:cs="Arial"/>
          <w:color w:val="000000"/>
        </w:rPr>
        <w:t xml:space="preserve">There is a specific procedure to follow if a child discloses they have been a victim of </w:t>
      </w:r>
      <w:r w:rsidRPr="00B543DB">
        <w:rPr>
          <w:rFonts w:ascii="Arial" w:hAnsi="Arial" w:cs="Arial"/>
          <w:color w:val="000000"/>
          <w:u w:val="single"/>
        </w:rPr>
        <w:t xml:space="preserve">female genital mutilation </w:t>
      </w:r>
      <w:r w:rsidRPr="00B543DB">
        <w:rPr>
          <w:rFonts w:ascii="Arial" w:hAnsi="Arial" w:cs="Arial"/>
          <w:color w:val="000000"/>
        </w:rPr>
        <w:t>or visually identifies a case, the member of staff will be required to report this to the police with support from the DSL (see SECTION 4.9).</w:t>
      </w:r>
    </w:p>
    <w:p w14:paraId="00965A22" w14:textId="742D906E" w:rsidR="002F4B47" w:rsidRPr="00B543DB" w:rsidRDefault="002F4B47" w:rsidP="002F4B47">
      <w:pPr>
        <w:rPr>
          <w:rFonts w:ascii="Arial" w:hAnsi="Arial" w:cs="Arial"/>
          <w:color w:val="000000"/>
        </w:rPr>
      </w:pPr>
      <w:r w:rsidRPr="00B543DB">
        <w:rPr>
          <w:rFonts w:ascii="Arial" w:hAnsi="Arial" w:cs="Arial"/>
          <w:color w:val="000000"/>
        </w:rPr>
        <w:t xml:space="preserve">There are specific rules about how to deal with instances of children </w:t>
      </w:r>
      <w:r w:rsidRPr="00B543DB">
        <w:rPr>
          <w:rFonts w:ascii="Arial" w:hAnsi="Arial" w:cs="Arial"/>
          <w:color w:val="000000"/>
          <w:u w:val="single"/>
        </w:rPr>
        <w:t>sharing nudes or near nude images (sexting)</w:t>
      </w:r>
      <w:r w:rsidRPr="00B543DB">
        <w:rPr>
          <w:rFonts w:ascii="Arial" w:hAnsi="Arial" w:cs="Arial"/>
          <w:color w:val="000000"/>
        </w:rPr>
        <w:t>. All staff must understand these (see SECTION 4.12)</w:t>
      </w:r>
      <w:r w:rsidR="00B543DB" w:rsidRPr="00B543DB">
        <w:rPr>
          <w:rFonts w:ascii="Arial" w:hAnsi="Arial" w:cs="Arial"/>
          <w:color w:val="000000"/>
        </w:rPr>
        <w:t>.</w:t>
      </w:r>
    </w:p>
    <w:p w14:paraId="0DDBA413" w14:textId="77777777" w:rsidR="00B543DB" w:rsidRPr="00B543DB" w:rsidRDefault="00B543DB" w:rsidP="00B543DB">
      <w:pPr>
        <w:rPr>
          <w:rFonts w:ascii="Arial" w:hAnsi="Arial" w:cs="Arial"/>
          <w:b/>
          <w:color w:val="000000"/>
        </w:rPr>
      </w:pPr>
      <w:r w:rsidRPr="00B543DB">
        <w:rPr>
          <w:rFonts w:ascii="Arial" w:hAnsi="Arial" w:cs="Arial"/>
          <w:b/>
          <w:color w:val="000000"/>
        </w:rPr>
        <w:t>HOW TO RESPOND</w:t>
      </w:r>
    </w:p>
    <w:p w14:paraId="4DE9E573" w14:textId="74EBFCB6" w:rsidR="00B543DB" w:rsidRPr="00B543DB" w:rsidRDefault="00B543DB" w:rsidP="00760B84">
      <w:pPr>
        <w:pStyle w:val="ListParagraph"/>
        <w:numPr>
          <w:ilvl w:val="0"/>
          <w:numId w:val="18"/>
        </w:numPr>
        <w:rPr>
          <w:rFonts w:ascii="Arial" w:hAnsi="Arial" w:cs="Arial"/>
          <w:color w:val="000000"/>
          <w:highlight w:val="magenta"/>
        </w:rPr>
      </w:pPr>
      <w:r w:rsidRPr="00B543DB">
        <w:rPr>
          <w:rFonts w:ascii="Arial" w:hAnsi="Arial" w:cs="Arial"/>
          <w:color w:val="000000"/>
        </w:rPr>
        <w:t xml:space="preserve">Make an initial record of the information </w:t>
      </w:r>
      <w:r w:rsidRPr="00B543DB">
        <w:rPr>
          <w:rFonts w:ascii="Arial" w:hAnsi="Arial" w:cs="Arial"/>
          <w:b/>
          <w:i/>
          <w:color w:val="000000"/>
          <w:highlight w:val="magenta"/>
        </w:rPr>
        <w:t>[Academy to note form required for record and attach in SECTION 5B]</w:t>
      </w:r>
      <w:r w:rsidRPr="00B543DB">
        <w:rPr>
          <w:rFonts w:ascii="Arial" w:hAnsi="Arial" w:cs="Arial"/>
          <w:b/>
          <w:i/>
          <w:color w:val="000000"/>
        </w:rPr>
        <w:t xml:space="preserve"> </w:t>
      </w:r>
      <w:r w:rsidRPr="00B543DB">
        <w:rPr>
          <w:rFonts w:ascii="Arial" w:hAnsi="Arial" w:cs="Arial"/>
          <w:color w:val="000000"/>
        </w:rPr>
        <w:t>Further guidance in SECTION 5A</w:t>
      </w:r>
      <w:r w:rsidR="00EF7613">
        <w:rPr>
          <w:rFonts w:ascii="Arial" w:hAnsi="Arial" w:cs="Arial"/>
          <w:color w:val="000000"/>
        </w:rPr>
        <w:t xml:space="preserve"> GUIDANCE FOR ALL STAFF ON RECEIVING DISCLOSURES</w:t>
      </w:r>
    </w:p>
    <w:p w14:paraId="6B10D756" w14:textId="77777777" w:rsidR="002F4B47" w:rsidRPr="00B543DB" w:rsidRDefault="002F4B47" w:rsidP="00760B84">
      <w:pPr>
        <w:pStyle w:val="ListParagraph"/>
        <w:numPr>
          <w:ilvl w:val="0"/>
          <w:numId w:val="18"/>
        </w:numPr>
        <w:rPr>
          <w:rFonts w:ascii="Arial" w:hAnsi="Arial" w:cs="Arial"/>
          <w:color w:val="000000"/>
        </w:rPr>
      </w:pPr>
      <w:r w:rsidRPr="00B543DB">
        <w:rPr>
          <w:rFonts w:ascii="Arial" w:hAnsi="Arial" w:cs="Arial"/>
          <w:color w:val="000000"/>
        </w:rPr>
        <w:t>Report it to the DSL or Deputy DSL / headteacher immediately</w:t>
      </w:r>
    </w:p>
    <w:p w14:paraId="0021EEF0" w14:textId="77777777" w:rsidR="002F4B47" w:rsidRPr="00B543DB" w:rsidRDefault="002F4B47" w:rsidP="00760B84">
      <w:pPr>
        <w:pStyle w:val="ListParagraph"/>
        <w:numPr>
          <w:ilvl w:val="0"/>
          <w:numId w:val="18"/>
        </w:numPr>
        <w:rPr>
          <w:rFonts w:ascii="Arial" w:hAnsi="Arial" w:cs="Arial"/>
          <w:color w:val="000000"/>
        </w:rPr>
      </w:pPr>
      <w:r w:rsidRPr="00B543DB">
        <w:rPr>
          <w:rFonts w:ascii="Arial" w:hAnsi="Arial" w:cs="Arial"/>
          <w:color w:val="000000"/>
        </w:rPr>
        <w:t>The DSL or headteacher will consider if there is a requirement for immediate medical intervention, however urgent medical attention should not be delayed if DSL or headteacher are not immediately available (see 4.2 below)</w:t>
      </w:r>
    </w:p>
    <w:p w14:paraId="30D827DC" w14:textId="77777777" w:rsidR="002F4B47" w:rsidRPr="00B543DB" w:rsidRDefault="002F4B47" w:rsidP="00760B84">
      <w:pPr>
        <w:pStyle w:val="ListParagraph"/>
        <w:numPr>
          <w:ilvl w:val="0"/>
          <w:numId w:val="18"/>
        </w:numPr>
        <w:rPr>
          <w:rFonts w:ascii="Arial" w:hAnsi="Arial" w:cs="Arial"/>
          <w:color w:val="000000"/>
        </w:rPr>
      </w:pPr>
      <w:r w:rsidRPr="00B543DB">
        <w:rPr>
          <w:rFonts w:ascii="Arial" w:hAnsi="Arial" w:cs="Arial"/>
          <w:color w:val="000000"/>
        </w:rPr>
        <w:t>Make an accurate record (which may be used in any subsequent court proceedings) as soon as possible and within 24 hours of the occurrence, of all that has happened, including details of:</w:t>
      </w:r>
    </w:p>
    <w:p w14:paraId="6F7DDF03" w14:textId="77777777" w:rsidR="002F4B47" w:rsidRPr="00B543DB" w:rsidRDefault="002F4B47" w:rsidP="00760B84">
      <w:pPr>
        <w:pStyle w:val="ListParagraph"/>
        <w:numPr>
          <w:ilvl w:val="1"/>
          <w:numId w:val="18"/>
        </w:numPr>
        <w:rPr>
          <w:rFonts w:ascii="Arial" w:hAnsi="Arial" w:cs="Arial"/>
          <w:color w:val="000000"/>
        </w:rPr>
      </w:pPr>
      <w:r w:rsidRPr="00B543DB">
        <w:rPr>
          <w:rFonts w:ascii="Arial" w:hAnsi="Arial" w:cs="Arial"/>
          <w:color w:val="000000"/>
        </w:rPr>
        <w:t xml:space="preserve">Dates and times of their observations </w:t>
      </w:r>
    </w:p>
    <w:p w14:paraId="4AE1783D" w14:textId="77777777" w:rsidR="002F4B47" w:rsidRPr="00B543DB" w:rsidRDefault="002F4B47" w:rsidP="00760B84">
      <w:pPr>
        <w:pStyle w:val="ListParagraph"/>
        <w:numPr>
          <w:ilvl w:val="1"/>
          <w:numId w:val="18"/>
        </w:numPr>
        <w:rPr>
          <w:rFonts w:ascii="Arial" w:hAnsi="Arial" w:cs="Arial"/>
          <w:color w:val="000000"/>
        </w:rPr>
      </w:pPr>
      <w:r w:rsidRPr="00B543DB">
        <w:rPr>
          <w:rFonts w:ascii="Arial" w:hAnsi="Arial" w:cs="Arial"/>
          <w:color w:val="000000"/>
        </w:rPr>
        <w:t xml:space="preserve">Dates and times of any discussions they were involved in. </w:t>
      </w:r>
    </w:p>
    <w:p w14:paraId="46CEA9A1" w14:textId="0DC5E23D" w:rsidR="002F4B47" w:rsidRPr="00B543DB" w:rsidRDefault="002F4B47" w:rsidP="00760B84">
      <w:pPr>
        <w:pStyle w:val="ListParagraph"/>
        <w:numPr>
          <w:ilvl w:val="1"/>
          <w:numId w:val="18"/>
        </w:numPr>
        <w:rPr>
          <w:rFonts w:ascii="Arial" w:hAnsi="Arial" w:cs="Arial"/>
          <w:color w:val="000000"/>
        </w:rPr>
      </w:pPr>
      <w:r w:rsidRPr="00B543DB">
        <w:rPr>
          <w:rFonts w:ascii="Arial" w:hAnsi="Arial" w:cs="Arial"/>
          <w:color w:val="000000"/>
        </w:rPr>
        <w:t xml:space="preserve">Any injuries (use skin maps in </w:t>
      </w:r>
      <w:r w:rsidR="00B543DB">
        <w:rPr>
          <w:rFonts w:ascii="Arial" w:hAnsi="Arial" w:cs="Arial"/>
          <w:color w:val="000000"/>
        </w:rPr>
        <w:t>SECTION 5D</w:t>
      </w:r>
      <w:r w:rsidRPr="00B543DB">
        <w:rPr>
          <w:rFonts w:ascii="Arial" w:hAnsi="Arial" w:cs="Arial"/>
          <w:color w:val="000000"/>
        </w:rPr>
        <w:t>)</w:t>
      </w:r>
    </w:p>
    <w:p w14:paraId="014E6DCB" w14:textId="77777777" w:rsidR="002F4B47" w:rsidRPr="00B543DB" w:rsidRDefault="002F4B47" w:rsidP="00760B84">
      <w:pPr>
        <w:pStyle w:val="ListParagraph"/>
        <w:numPr>
          <w:ilvl w:val="1"/>
          <w:numId w:val="18"/>
        </w:numPr>
        <w:rPr>
          <w:rFonts w:ascii="Arial" w:hAnsi="Arial" w:cs="Arial"/>
          <w:color w:val="000000"/>
        </w:rPr>
      </w:pPr>
      <w:r w:rsidRPr="00B543DB">
        <w:rPr>
          <w:rFonts w:ascii="Arial" w:hAnsi="Arial" w:cs="Arial"/>
          <w:color w:val="000000"/>
        </w:rPr>
        <w:t>Explanations given by the child / adult</w:t>
      </w:r>
    </w:p>
    <w:p w14:paraId="38D6B23A" w14:textId="77777777" w:rsidR="002F4B47" w:rsidRPr="00B543DB" w:rsidRDefault="002F4B47" w:rsidP="00760B84">
      <w:pPr>
        <w:pStyle w:val="ListParagraph"/>
        <w:numPr>
          <w:ilvl w:val="1"/>
          <w:numId w:val="18"/>
        </w:numPr>
        <w:rPr>
          <w:rFonts w:ascii="Arial" w:hAnsi="Arial" w:cs="Arial"/>
          <w:color w:val="000000"/>
        </w:rPr>
      </w:pPr>
      <w:r w:rsidRPr="00B543DB">
        <w:rPr>
          <w:rFonts w:ascii="Arial" w:hAnsi="Arial" w:cs="Arial"/>
          <w:color w:val="000000"/>
        </w:rPr>
        <w:t>What action was taken</w:t>
      </w:r>
    </w:p>
    <w:p w14:paraId="1F803EBA" w14:textId="77777777" w:rsidR="002F4B47" w:rsidRPr="00B543DB" w:rsidRDefault="002F4B47" w:rsidP="00760B84">
      <w:pPr>
        <w:pStyle w:val="ListParagraph"/>
        <w:numPr>
          <w:ilvl w:val="1"/>
          <w:numId w:val="18"/>
        </w:numPr>
        <w:rPr>
          <w:rFonts w:ascii="Arial" w:hAnsi="Arial" w:cs="Arial"/>
          <w:color w:val="000000"/>
        </w:rPr>
      </w:pPr>
      <w:r w:rsidRPr="00B543DB">
        <w:rPr>
          <w:rFonts w:ascii="Arial" w:hAnsi="Arial" w:cs="Arial"/>
          <w:color w:val="000000"/>
        </w:rPr>
        <w:t>Any actual words or phrases used by the child</w:t>
      </w:r>
    </w:p>
    <w:p w14:paraId="15F33AD7" w14:textId="77777777" w:rsidR="002F4B47" w:rsidRPr="002F4B47" w:rsidRDefault="002F4B47" w:rsidP="00B543DB">
      <w:pPr>
        <w:tabs>
          <w:tab w:val="num" w:pos="-567"/>
        </w:tabs>
        <w:rPr>
          <w:rFonts w:ascii="Arial" w:hAnsi="Arial" w:cs="Arial"/>
          <w:color w:val="000000"/>
        </w:rPr>
      </w:pPr>
      <w:r w:rsidRPr="002F4B47">
        <w:rPr>
          <w:rFonts w:ascii="Arial" w:hAnsi="Arial" w:cs="Arial"/>
          <w:color w:val="000000"/>
        </w:rPr>
        <w:t>The records must be signed and dated by the author or / equivalent on electronic based records.</w:t>
      </w:r>
    </w:p>
    <w:p w14:paraId="2F2518B5" w14:textId="77777777" w:rsidR="002F4B47" w:rsidRPr="002F4B47" w:rsidRDefault="002F4B47" w:rsidP="002F4B47">
      <w:pPr>
        <w:tabs>
          <w:tab w:val="num" w:pos="-567"/>
        </w:tabs>
        <w:ind w:hanging="141"/>
        <w:rPr>
          <w:rFonts w:ascii="Arial" w:hAnsi="Arial" w:cs="Arial"/>
          <w:color w:val="000000"/>
        </w:rPr>
      </w:pPr>
      <w:r w:rsidRPr="00B543DB">
        <w:rPr>
          <w:rFonts w:ascii="Arial" w:hAnsi="Arial" w:cs="Arial"/>
          <w:b/>
          <w:i/>
          <w:color w:val="000000"/>
          <w:highlight w:val="magenta"/>
        </w:rPr>
        <w:t>[Academy to add any additional routines expected.]</w:t>
      </w:r>
      <w:r w:rsidRPr="002F4B47">
        <w:rPr>
          <w:rFonts w:ascii="Arial" w:hAnsi="Arial" w:cs="Arial"/>
          <w:color w:val="000000"/>
        </w:rPr>
        <w:t xml:space="preserve"> </w:t>
      </w:r>
    </w:p>
    <w:p w14:paraId="3D319FFC" w14:textId="3C0554DF" w:rsidR="002F4B47" w:rsidRPr="002F4B47" w:rsidRDefault="002F4B47" w:rsidP="002F4B47">
      <w:pPr>
        <w:ind w:right="-759"/>
        <w:rPr>
          <w:rFonts w:ascii="Arial" w:hAnsi="Arial" w:cs="Arial"/>
          <w:b/>
        </w:rPr>
      </w:pPr>
      <w:r w:rsidRPr="002F4B47">
        <w:rPr>
          <w:rFonts w:ascii="Arial" w:hAnsi="Arial" w:cs="Arial"/>
          <w:b/>
        </w:rPr>
        <w:lastRenderedPageBreak/>
        <w:t>Following-up concerns</w:t>
      </w:r>
    </w:p>
    <w:p w14:paraId="33D36449" w14:textId="51E12790" w:rsidR="002F4B47" w:rsidRPr="002F4B47" w:rsidRDefault="002F4B47" w:rsidP="002F4B47">
      <w:pPr>
        <w:ind w:right="-759"/>
        <w:rPr>
          <w:rFonts w:ascii="Arial" w:hAnsi="Arial" w:cs="Arial"/>
          <w:color w:val="000000"/>
        </w:rPr>
      </w:pPr>
      <w:r w:rsidRPr="002F4B47">
        <w:rPr>
          <w:rFonts w:ascii="Arial" w:hAnsi="Arial" w:cs="Arial"/>
          <w:color w:val="000000"/>
        </w:rPr>
        <w:t xml:space="preserve">Following any concerns raised by staff, the DSL will assess the information and consider if significant harm has happened or there is a risk that it may happen. If the evidence suggests the threshold of significant harm, or risk of significant harm has been reached; or they are not clear if the threshold is met, then the DSL will contact children’s social care through the relevant procedure or the police if appropriate. If the DSL is not available or there are immediate concerns, the staff member will refer directly to children’s social care. Remember that anyone can make </w:t>
      </w:r>
      <w:r w:rsidR="00B543DB">
        <w:rPr>
          <w:rFonts w:ascii="Arial" w:hAnsi="Arial" w:cs="Arial"/>
          <w:color w:val="000000"/>
        </w:rPr>
        <w:t xml:space="preserve">a </w:t>
      </w:r>
      <w:r w:rsidR="00B543DB" w:rsidRPr="002F4B47">
        <w:rPr>
          <w:rFonts w:ascii="Arial" w:hAnsi="Arial" w:cs="Arial"/>
          <w:color w:val="000000"/>
        </w:rPr>
        <w:t>referral</w:t>
      </w:r>
      <w:r w:rsidRPr="002F4B47">
        <w:rPr>
          <w:rFonts w:ascii="Arial" w:hAnsi="Arial" w:cs="Arial"/>
          <w:color w:val="000000"/>
        </w:rPr>
        <w:t xml:space="preserve"> to </w:t>
      </w:r>
      <w:r w:rsidR="00B543DB">
        <w:rPr>
          <w:rFonts w:ascii="Arial" w:hAnsi="Arial" w:cs="Arial"/>
          <w:color w:val="000000"/>
        </w:rPr>
        <w:t xml:space="preserve">Children’s Social Care or report to the police </w:t>
      </w:r>
      <w:r w:rsidRPr="002F4B47">
        <w:rPr>
          <w:rFonts w:ascii="Arial" w:hAnsi="Arial" w:cs="Arial"/>
          <w:color w:val="000000"/>
        </w:rPr>
        <w:t>if they consider a child is at immediate or significant harm and the DSL is not available.</w:t>
      </w:r>
      <w:r w:rsidR="00D86146">
        <w:rPr>
          <w:rFonts w:ascii="Arial" w:hAnsi="Arial" w:cs="Arial"/>
          <w:color w:val="000000"/>
        </w:rPr>
        <w:t xml:space="preserve"> More detailed guidance for DSLs is contained at SECTION 5I.</w:t>
      </w:r>
    </w:p>
    <w:p w14:paraId="4FBB00E9" w14:textId="77777777" w:rsidR="002F4B47" w:rsidRPr="000E3D2C" w:rsidRDefault="002F4B47" w:rsidP="002F4B47">
      <w:pPr>
        <w:ind w:right="-759"/>
        <w:rPr>
          <w:rFonts w:ascii="Arial" w:hAnsi="Arial" w:cs="Arial"/>
          <w:b/>
          <w:color w:val="000000"/>
        </w:rPr>
      </w:pPr>
      <w:bookmarkStart w:id="2" w:name="_Hlk142048225"/>
      <w:r w:rsidRPr="000E3D2C">
        <w:rPr>
          <w:rFonts w:ascii="Arial" w:hAnsi="Arial" w:cs="Arial"/>
          <w:b/>
          <w:color w:val="000000"/>
        </w:rPr>
        <w:t>Contact for relevant agency:</w:t>
      </w:r>
    </w:p>
    <w:p w14:paraId="541ED3EB" w14:textId="244B3707" w:rsidR="002F4B47" w:rsidRPr="000E3D2C" w:rsidRDefault="002F4B47" w:rsidP="002F4B47">
      <w:pPr>
        <w:ind w:right="-759"/>
        <w:rPr>
          <w:rFonts w:ascii="Arial" w:hAnsi="Arial" w:cs="Arial"/>
          <w:b/>
          <w:color w:val="000000"/>
        </w:rPr>
      </w:pPr>
      <w:r w:rsidRPr="000E3D2C">
        <w:rPr>
          <w:rFonts w:ascii="Arial" w:hAnsi="Arial" w:cs="Arial"/>
          <w:b/>
          <w:color w:val="000000"/>
        </w:rPr>
        <w:t>Portsmouth Multi-Agency Safeguarding Hub (MASH): 0845 671 0271/023 9268 8793</w:t>
      </w:r>
      <w:bookmarkStart w:id="3" w:name="_Hlk142048195"/>
      <w:r w:rsidR="00F77782" w:rsidRPr="000E3D2C">
        <w:rPr>
          <w:rFonts w:ascii="Arial" w:hAnsi="Arial" w:cs="Arial"/>
          <w:b/>
          <w:color w:val="000000"/>
        </w:rPr>
        <w:t>/0200 555 1373</w:t>
      </w:r>
      <w:bookmarkEnd w:id="3"/>
    </w:p>
    <w:p w14:paraId="3DB4C014" w14:textId="77777777" w:rsidR="002F4B47" w:rsidRPr="000E3D2C" w:rsidRDefault="002F4B47" w:rsidP="002F4B47">
      <w:pPr>
        <w:ind w:right="-759"/>
        <w:rPr>
          <w:rFonts w:ascii="Arial" w:hAnsi="Arial" w:cs="Arial"/>
          <w:b/>
          <w:color w:val="000000"/>
        </w:rPr>
      </w:pPr>
      <w:r w:rsidRPr="000E3D2C">
        <w:rPr>
          <w:rFonts w:ascii="Arial" w:hAnsi="Arial" w:cs="Arial"/>
          <w:b/>
          <w:color w:val="000000"/>
        </w:rPr>
        <w:t>Hampshire Children’s Reception Team: 01329 225379/0300 555 1384</w:t>
      </w:r>
    </w:p>
    <w:p w14:paraId="5A3993B5" w14:textId="77777777" w:rsidR="002F4B47" w:rsidRPr="002F4B47" w:rsidRDefault="002F4B47" w:rsidP="002F4B47">
      <w:pPr>
        <w:ind w:right="-759"/>
        <w:rPr>
          <w:rFonts w:ascii="Arial" w:hAnsi="Arial" w:cs="Arial"/>
          <w:b/>
          <w:color w:val="000000"/>
        </w:rPr>
      </w:pPr>
      <w:r w:rsidRPr="000E3D2C">
        <w:rPr>
          <w:rFonts w:ascii="Arial" w:hAnsi="Arial" w:cs="Arial"/>
          <w:b/>
          <w:color w:val="000000"/>
        </w:rPr>
        <w:t>West Sussex Integrated Front Door (IFD): 01403 229900 (0330 222 6664 out of office hours)</w:t>
      </w:r>
    </w:p>
    <w:bookmarkEnd w:id="2"/>
    <w:p w14:paraId="6DE47BCA" w14:textId="77777777" w:rsidR="002F4B47" w:rsidRPr="002F4B47" w:rsidRDefault="002F4B47" w:rsidP="002F4B47">
      <w:pPr>
        <w:rPr>
          <w:rFonts w:ascii="Arial" w:hAnsi="Arial" w:cs="Arial"/>
          <w:color w:val="000000"/>
        </w:rPr>
      </w:pPr>
    </w:p>
    <w:p w14:paraId="716DE9F1" w14:textId="77777777" w:rsidR="002F4B47" w:rsidRPr="002F4B47" w:rsidRDefault="002F4B47" w:rsidP="002F4B47">
      <w:pPr>
        <w:ind w:right="-759"/>
        <w:rPr>
          <w:rFonts w:ascii="Arial" w:hAnsi="Arial" w:cs="Arial"/>
          <w:color w:val="000000"/>
        </w:rPr>
      </w:pPr>
      <w:r w:rsidRPr="002F4B47">
        <w:rPr>
          <w:rFonts w:ascii="Arial" w:hAnsi="Arial" w:cs="Arial"/>
          <w:color w:val="000000"/>
        </w:rPr>
        <w:t>Generally the DSL will inform the parents prior to making a referral however there are situations where this may not be possible or appropriate particularly when informing parents/carers may place the child at further risk.</w:t>
      </w:r>
    </w:p>
    <w:p w14:paraId="20B4C29B" w14:textId="77777777" w:rsidR="002F4B47" w:rsidRPr="002F4B47" w:rsidRDefault="002F4B47" w:rsidP="002F4B47">
      <w:pPr>
        <w:ind w:right="-759"/>
        <w:rPr>
          <w:rFonts w:ascii="Arial" w:hAnsi="Arial" w:cs="Arial"/>
          <w:i/>
          <w:color w:val="000000"/>
        </w:rPr>
      </w:pPr>
      <w:r w:rsidRPr="002F4B47">
        <w:rPr>
          <w:rFonts w:ascii="Arial" w:hAnsi="Arial" w:cs="Arial"/>
          <w:b/>
          <w:i/>
          <w:color w:val="000000"/>
        </w:rPr>
        <w:t>N.B</w:t>
      </w:r>
      <w:r w:rsidRPr="002F4B47">
        <w:rPr>
          <w:rFonts w:ascii="Arial" w:hAnsi="Arial" w:cs="Arial"/>
          <w:i/>
          <w:color w:val="000000"/>
        </w:rPr>
        <w:t xml:space="preserve">. The exception to this process will be in those cases of known FGM where there is a mandatory requirement for the teacher to report directly to the police, although the DSL should also be made aware. </w:t>
      </w:r>
    </w:p>
    <w:p w14:paraId="519A781E" w14:textId="61CE04AC" w:rsidR="002F4B47" w:rsidRPr="002F4B47" w:rsidRDefault="002F4B47" w:rsidP="002F4B47">
      <w:pPr>
        <w:ind w:right="-759"/>
        <w:rPr>
          <w:rFonts w:ascii="Arial" w:hAnsi="Arial" w:cs="Arial"/>
          <w:b/>
          <w:i/>
          <w:color w:val="000000"/>
        </w:rPr>
      </w:pPr>
      <w:r w:rsidRPr="002F4B47">
        <w:rPr>
          <w:rFonts w:ascii="Arial" w:hAnsi="Arial" w:cs="Arial"/>
          <w:b/>
          <w:i/>
          <w:color w:val="000000"/>
        </w:rPr>
        <w:t xml:space="preserve">Detailed guidance for responding to disclosures is contained in </w:t>
      </w:r>
      <w:r w:rsidR="00B543DB">
        <w:rPr>
          <w:rFonts w:ascii="Arial" w:hAnsi="Arial" w:cs="Arial"/>
          <w:b/>
          <w:i/>
          <w:color w:val="000000"/>
        </w:rPr>
        <w:t>SECTION 5A</w:t>
      </w:r>
    </w:p>
    <w:p w14:paraId="2DFEFF80" w14:textId="4992CD61" w:rsidR="002F4B47" w:rsidRPr="002F4B47" w:rsidRDefault="002F4B47" w:rsidP="002F4B47">
      <w:pPr>
        <w:ind w:right="-759"/>
        <w:rPr>
          <w:rFonts w:ascii="Arial" w:hAnsi="Arial" w:cs="Arial"/>
          <w:b/>
          <w:i/>
          <w:color w:val="000000"/>
        </w:rPr>
      </w:pPr>
      <w:r w:rsidRPr="002F4B47">
        <w:rPr>
          <w:rFonts w:ascii="Arial" w:hAnsi="Arial" w:cs="Arial"/>
          <w:b/>
          <w:i/>
          <w:color w:val="000000"/>
        </w:rPr>
        <w:t xml:space="preserve">Detailed guidance for DSLs in how to follow-up a concern is contained </w:t>
      </w:r>
      <w:r w:rsidR="00B543DB">
        <w:rPr>
          <w:rFonts w:ascii="Arial" w:hAnsi="Arial" w:cs="Arial"/>
          <w:b/>
          <w:i/>
          <w:color w:val="000000"/>
        </w:rPr>
        <w:t>SECTION5 E4</w:t>
      </w:r>
    </w:p>
    <w:p w14:paraId="2C3F9868" w14:textId="7A2000EB" w:rsidR="008619E6" w:rsidRPr="008619E6" w:rsidRDefault="00C80472" w:rsidP="00C80472">
      <w:pPr>
        <w:rPr>
          <w:rFonts w:ascii="Arial" w:hAnsi="Arial" w:cs="Arial"/>
          <w:color w:val="000000"/>
          <w:sz w:val="28"/>
          <w:szCs w:val="28"/>
        </w:rPr>
      </w:pPr>
      <w:r w:rsidRPr="00C80472">
        <w:rPr>
          <w:rFonts w:ascii="Arial" w:hAnsi="Arial" w:cs="Arial"/>
          <w:b/>
          <w:color w:val="000000"/>
          <w:sz w:val="28"/>
          <w:szCs w:val="28"/>
        </w:rPr>
        <w:t xml:space="preserve">3.7 </w:t>
      </w:r>
      <w:r w:rsidR="008619E6" w:rsidRPr="008619E6">
        <w:rPr>
          <w:rFonts w:ascii="Arial" w:hAnsi="Arial" w:cs="Arial"/>
          <w:b/>
          <w:color w:val="000000"/>
          <w:sz w:val="28"/>
          <w:szCs w:val="28"/>
        </w:rPr>
        <w:t xml:space="preserve">Annual review </w:t>
      </w:r>
    </w:p>
    <w:p w14:paraId="1EC69484" w14:textId="77777777" w:rsidR="008619E6" w:rsidRPr="008619E6" w:rsidRDefault="008619E6" w:rsidP="00C80472">
      <w:pPr>
        <w:ind w:right="-759"/>
        <w:rPr>
          <w:rFonts w:ascii="Arial" w:hAnsi="Arial" w:cs="Arial"/>
          <w:color w:val="000000"/>
        </w:rPr>
      </w:pPr>
      <w:r w:rsidRPr="008619E6">
        <w:rPr>
          <w:rFonts w:ascii="Arial" w:hAnsi="Arial" w:cs="Arial"/>
          <w:color w:val="000000"/>
        </w:rPr>
        <w:t>As a Trust, we review this policy at least annually in line with DfE, Local Safeguarding Children Boards/Partnerships for Hampshire, Portsmouth and West Sussex and other relevant statutory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43"/>
      </w:tblGrid>
      <w:tr w:rsidR="008619E6" w:rsidRPr="008619E6" w14:paraId="3F1D997D" w14:textId="77777777" w:rsidTr="005614A0">
        <w:tc>
          <w:tcPr>
            <w:tcW w:w="2943" w:type="dxa"/>
            <w:shd w:val="clear" w:color="auto" w:fill="auto"/>
          </w:tcPr>
          <w:p w14:paraId="7C0C1197" w14:textId="77777777" w:rsidR="008619E6" w:rsidRPr="008619E6" w:rsidRDefault="008619E6" w:rsidP="00C80472">
            <w:pPr>
              <w:spacing w:after="200" w:line="276" w:lineRule="auto"/>
              <w:rPr>
                <w:rFonts w:ascii="Arial" w:eastAsia="MS Mincho" w:hAnsi="Arial" w:cs="Arial"/>
                <w:b/>
                <w:bCs/>
                <w:lang w:eastAsia="en-US"/>
              </w:rPr>
            </w:pPr>
            <w:r w:rsidRPr="008619E6">
              <w:rPr>
                <w:rFonts w:ascii="Arial" w:eastAsia="MS Mincho" w:hAnsi="Arial" w:cs="Arial"/>
                <w:b/>
                <w:bCs/>
                <w:lang w:eastAsia="en-US"/>
              </w:rPr>
              <w:t>Last Review</w:t>
            </w:r>
          </w:p>
        </w:tc>
        <w:tc>
          <w:tcPr>
            <w:tcW w:w="2943" w:type="dxa"/>
            <w:shd w:val="clear" w:color="auto" w:fill="auto"/>
          </w:tcPr>
          <w:p w14:paraId="760BD5FF" w14:textId="039C05E7" w:rsidR="008619E6" w:rsidRPr="008619E6" w:rsidRDefault="00FA6178" w:rsidP="00C80472">
            <w:pPr>
              <w:spacing w:after="200" w:line="276" w:lineRule="auto"/>
              <w:rPr>
                <w:rFonts w:ascii="Arial" w:eastAsia="MS Mincho" w:hAnsi="Arial" w:cs="Arial"/>
                <w:b/>
                <w:bCs/>
                <w:lang w:eastAsia="en-US"/>
              </w:rPr>
            </w:pPr>
            <w:r>
              <w:rPr>
                <w:rFonts w:ascii="Arial" w:eastAsia="MS Mincho" w:hAnsi="Arial" w:cs="Arial"/>
                <w:b/>
                <w:lang w:eastAsia="en-US"/>
              </w:rPr>
              <w:t>19.7.23</w:t>
            </w:r>
          </w:p>
        </w:tc>
      </w:tr>
      <w:tr w:rsidR="008619E6" w:rsidRPr="008619E6" w14:paraId="3313988C" w14:textId="77777777" w:rsidTr="005614A0">
        <w:tc>
          <w:tcPr>
            <w:tcW w:w="2943" w:type="dxa"/>
            <w:shd w:val="clear" w:color="auto" w:fill="auto"/>
          </w:tcPr>
          <w:p w14:paraId="6D962201" w14:textId="77777777" w:rsidR="008619E6" w:rsidRPr="008619E6" w:rsidRDefault="008619E6" w:rsidP="00C80472">
            <w:pPr>
              <w:spacing w:after="200" w:line="276" w:lineRule="auto"/>
              <w:jc w:val="both"/>
              <w:rPr>
                <w:rFonts w:ascii="Arial" w:eastAsia="MS Mincho" w:hAnsi="Arial" w:cs="Arial"/>
                <w:b/>
                <w:lang w:eastAsia="en-US"/>
              </w:rPr>
            </w:pPr>
            <w:r w:rsidRPr="008619E6">
              <w:rPr>
                <w:rFonts w:ascii="Arial" w:eastAsia="MS Mincho" w:hAnsi="Arial" w:cs="Arial"/>
                <w:b/>
                <w:lang w:eastAsia="en-US"/>
              </w:rPr>
              <w:t>Department/Owner</w:t>
            </w:r>
          </w:p>
        </w:tc>
        <w:tc>
          <w:tcPr>
            <w:tcW w:w="2943" w:type="dxa"/>
            <w:shd w:val="clear" w:color="auto" w:fill="auto"/>
          </w:tcPr>
          <w:p w14:paraId="33A37926" w14:textId="77777777" w:rsidR="008619E6" w:rsidRPr="008619E6" w:rsidRDefault="008619E6" w:rsidP="00C80472">
            <w:pPr>
              <w:spacing w:after="200" w:line="276" w:lineRule="auto"/>
              <w:jc w:val="both"/>
              <w:rPr>
                <w:rFonts w:ascii="Arial" w:eastAsia="MS Mincho" w:hAnsi="Arial" w:cs="Arial"/>
                <w:b/>
                <w:lang w:eastAsia="en-US"/>
              </w:rPr>
            </w:pPr>
            <w:r w:rsidRPr="008619E6">
              <w:rPr>
                <w:rFonts w:ascii="Arial" w:eastAsia="MS Mincho" w:hAnsi="Arial" w:cs="Arial"/>
                <w:b/>
                <w:lang w:eastAsia="en-US"/>
              </w:rPr>
              <w:t xml:space="preserve">Trust Board </w:t>
            </w:r>
          </w:p>
          <w:p w14:paraId="216B7927" w14:textId="77777777" w:rsidR="008619E6" w:rsidRPr="008619E6" w:rsidRDefault="008619E6" w:rsidP="00C80472">
            <w:pPr>
              <w:spacing w:after="200" w:line="276" w:lineRule="auto"/>
              <w:jc w:val="both"/>
              <w:rPr>
                <w:rFonts w:ascii="Arial" w:eastAsia="MS Mincho" w:hAnsi="Arial" w:cs="Arial"/>
                <w:b/>
                <w:lang w:eastAsia="en-US"/>
              </w:rPr>
            </w:pPr>
            <w:r w:rsidRPr="008619E6">
              <w:rPr>
                <w:rFonts w:ascii="Arial" w:eastAsia="MS Mincho" w:hAnsi="Arial" w:cs="Arial"/>
                <w:b/>
                <w:lang w:eastAsia="en-US"/>
              </w:rPr>
              <w:t>Local Governing Body</w:t>
            </w:r>
          </w:p>
        </w:tc>
      </w:tr>
      <w:tr w:rsidR="008619E6" w:rsidRPr="008619E6" w14:paraId="72269781" w14:textId="77777777" w:rsidTr="005614A0">
        <w:tc>
          <w:tcPr>
            <w:tcW w:w="2943" w:type="dxa"/>
            <w:shd w:val="clear" w:color="auto" w:fill="auto"/>
          </w:tcPr>
          <w:p w14:paraId="11D0025D" w14:textId="77777777" w:rsidR="008619E6" w:rsidRPr="008619E6" w:rsidRDefault="008619E6" w:rsidP="00C80472">
            <w:pPr>
              <w:spacing w:after="200" w:line="276" w:lineRule="auto"/>
              <w:jc w:val="both"/>
              <w:rPr>
                <w:rFonts w:ascii="Arial" w:eastAsia="MS Mincho" w:hAnsi="Arial" w:cs="Arial"/>
                <w:b/>
                <w:lang w:eastAsia="en-US"/>
              </w:rPr>
            </w:pPr>
            <w:r w:rsidRPr="008619E6">
              <w:rPr>
                <w:rFonts w:ascii="Arial" w:eastAsia="MS Mincho" w:hAnsi="Arial" w:cs="Arial"/>
                <w:b/>
                <w:lang w:eastAsia="en-US"/>
              </w:rPr>
              <w:t>Review Date</w:t>
            </w:r>
          </w:p>
        </w:tc>
        <w:tc>
          <w:tcPr>
            <w:tcW w:w="2943" w:type="dxa"/>
            <w:shd w:val="clear" w:color="auto" w:fill="auto"/>
          </w:tcPr>
          <w:p w14:paraId="73F7528B" w14:textId="591AB01B" w:rsidR="008619E6" w:rsidRPr="008619E6" w:rsidRDefault="00FA6178" w:rsidP="00FA6178">
            <w:pPr>
              <w:spacing w:after="200" w:line="276" w:lineRule="auto"/>
              <w:ind w:firstLine="720"/>
              <w:jc w:val="both"/>
              <w:rPr>
                <w:rFonts w:ascii="Arial" w:eastAsia="MS Mincho" w:hAnsi="Arial" w:cs="Arial"/>
                <w:b/>
                <w:lang w:eastAsia="en-US"/>
              </w:rPr>
            </w:pPr>
            <w:r>
              <w:rPr>
                <w:rFonts w:ascii="Arial" w:eastAsia="MS Mincho" w:hAnsi="Arial" w:cs="Arial"/>
                <w:b/>
                <w:lang w:eastAsia="en-US"/>
              </w:rPr>
              <w:t>19.7.24</w:t>
            </w:r>
          </w:p>
        </w:tc>
      </w:tr>
    </w:tbl>
    <w:p w14:paraId="5EB6B802" w14:textId="77777777" w:rsidR="00B9648E" w:rsidRPr="00B9648E" w:rsidRDefault="00B9648E" w:rsidP="00B9648E">
      <w:pPr>
        <w:pStyle w:val="ListParagraph"/>
        <w:ind w:left="730"/>
        <w:rPr>
          <w:rFonts w:ascii="Arial" w:hAnsi="Arial" w:cs="Arial"/>
          <w:color w:val="000000"/>
        </w:rPr>
      </w:pPr>
    </w:p>
    <w:p w14:paraId="2D26DEC1" w14:textId="514B6A3F" w:rsidR="00415944" w:rsidRDefault="00415944" w:rsidP="00415944">
      <w:pPr>
        <w:pStyle w:val="ListParagraph"/>
        <w:rPr>
          <w:rFonts w:ascii="Arial" w:hAnsi="Arial" w:cs="Arial"/>
          <w:b/>
          <w:i/>
          <w:sz w:val="28"/>
          <w:szCs w:val="28"/>
        </w:rPr>
      </w:pPr>
    </w:p>
    <w:p w14:paraId="1BDC9201" w14:textId="77777777" w:rsidR="003B6675" w:rsidRDefault="003B6675">
      <w:pPr>
        <w:rPr>
          <w:rFonts w:ascii="Arial" w:hAnsi="Arial" w:cs="Arial"/>
          <w:b/>
          <w:sz w:val="28"/>
          <w:szCs w:val="28"/>
        </w:rPr>
      </w:pPr>
      <w:r>
        <w:rPr>
          <w:rFonts w:ascii="Arial" w:hAnsi="Arial" w:cs="Arial"/>
          <w:b/>
          <w:sz w:val="28"/>
          <w:szCs w:val="28"/>
        </w:rPr>
        <w:br w:type="page"/>
      </w:r>
    </w:p>
    <w:p w14:paraId="37AD8475" w14:textId="2C037642" w:rsidR="00E57B1F" w:rsidRDefault="00E57B1F" w:rsidP="00BC5AC0">
      <w:pPr>
        <w:pStyle w:val="ListParagraph"/>
        <w:numPr>
          <w:ilvl w:val="0"/>
          <w:numId w:val="107"/>
        </w:numPr>
        <w:ind w:left="426"/>
        <w:rPr>
          <w:rFonts w:ascii="Arial" w:hAnsi="Arial" w:cs="Arial"/>
          <w:b/>
          <w:sz w:val="28"/>
          <w:szCs w:val="28"/>
        </w:rPr>
      </w:pPr>
      <w:r w:rsidRPr="00E57B1F">
        <w:rPr>
          <w:rFonts w:ascii="Arial" w:hAnsi="Arial" w:cs="Arial"/>
          <w:b/>
          <w:sz w:val="28"/>
          <w:szCs w:val="28"/>
        </w:rPr>
        <w:lastRenderedPageBreak/>
        <w:t>WHAT TO LOOK FOR, WHEN TO BE CONCERNED AND HOW TO RESPOND</w:t>
      </w:r>
    </w:p>
    <w:p w14:paraId="6B14D0E4" w14:textId="77777777" w:rsidR="00E57B1F" w:rsidRPr="00E57B1F" w:rsidRDefault="00E57B1F" w:rsidP="00E57B1F">
      <w:pPr>
        <w:pStyle w:val="ListParagraph"/>
        <w:ind w:left="426"/>
        <w:rPr>
          <w:rFonts w:ascii="Arial" w:hAnsi="Arial" w:cs="Arial"/>
          <w:b/>
          <w:sz w:val="28"/>
          <w:szCs w:val="28"/>
        </w:rPr>
      </w:pPr>
    </w:p>
    <w:p w14:paraId="57B25217" w14:textId="04F169AC" w:rsidR="00E57B1F" w:rsidRDefault="00E57B1F" w:rsidP="00BC5AC0">
      <w:pPr>
        <w:pStyle w:val="ListParagraph"/>
        <w:numPr>
          <w:ilvl w:val="1"/>
          <w:numId w:val="107"/>
        </w:numPr>
        <w:ind w:left="426"/>
        <w:rPr>
          <w:rFonts w:ascii="Arial" w:hAnsi="Arial" w:cs="Arial"/>
          <w:b/>
          <w:sz w:val="28"/>
          <w:szCs w:val="28"/>
        </w:rPr>
      </w:pPr>
      <w:r w:rsidRPr="00E57B1F">
        <w:rPr>
          <w:rFonts w:ascii="Arial" w:hAnsi="Arial" w:cs="Arial"/>
          <w:b/>
          <w:sz w:val="28"/>
          <w:szCs w:val="28"/>
        </w:rPr>
        <w:t>Neglect</w:t>
      </w:r>
    </w:p>
    <w:p w14:paraId="3C6FAC86" w14:textId="439DCF79" w:rsidR="00FB2B43" w:rsidRDefault="00FB2B43" w:rsidP="00FB2B43">
      <w:pPr>
        <w:rPr>
          <w:rFonts w:ascii="Arial" w:hAnsi="Arial" w:cs="Arial"/>
          <w:b/>
          <w:sz w:val="28"/>
          <w:szCs w:val="28"/>
        </w:rPr>
      </w:pPr>
    </w:p>
    <w:p w14:paraId="16BCCD0E" w14:textId="77777777" w:rsidR="00FB2B43" w:rsidRPr="00070CCD" w:rsidRDefault="00FB2B43" w:rsidP="00FB2B43">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color w:val="000000"/>
          <w:sz w:val="28"/>
          <w:szCs w:val="28"/>
        </w:rPr>
      </w:pPr>
      <w:r w:rsidRPr="00070CCD">
        <w:rPr>
          <w:rFonts w:ascii="Arial" w:hAnsi="Arial" w:cs="Arial"/>
          <w:b/>
          <w:bCs/>
          <w:color w:val="000000"/>
          <w:sz w:val="28"/>
          <w:szCs w:val="28"/>
        </w:rPr>
        <w:t>What to look for and when to be concerned</w:t>
      </w:r>
    </w:p>
    <w:p w14:paraId="0CCB92EC" w14:textId="77777777" w:rsidR="00FB2B43" w:rsidRPr="00FB2B43" w:rsidRDefault="00FB2B43" w:rsidP="00FB2B43">
      <w:pPr>
        <w:pStyle w:val="CM25"/>
        <w:spacing w:before="0"/>
        <w:rPr>
          <w:rFonts w:ascii="Arial" w:hAnsi="Arial" w:cs="Arial"/>
          <w:color w:val="000000"/>
          <w:lang w:val="en-GB"/>
        </w:rPr>
      </w:pPr>
      <w:r w:rsidRPr="00FB2B43">
        <w:rPr>
          <w:rFonts w:ascii="Arial" w:hAnsi="Arial" w:cs="Arial"/>
          <w:color w:val="000000"/>
          <w:lang w:val="en-GB"/>
        </w:rP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78D02B51" w14:textId="77777777" w:rsidR="00FB2B43" w:rsidRPr="00FB2B43" w:rsidRDefault="00FB2B43" w:rsidP="00FB2B43">
      <w:pPr>
        <w:pStyle w:val="Default"/>
        <w:numPr>
          <w:ilvl w:val="0"/>
          <w:numId w:val="63"/>
        </w:numPr>
        <w:rPr>
          <w:rFonts w:ascii="Arial" w:hAnsi="Arial" w:cs="Arial"/>
          <w:sz w:val="22"/>
          <w:szCs w:val="22"/>
          <w:lang w:val="en-GB"/>
        </w:rPr>
      </w:pPr>
      <w:r w:rsidRPr="00FB2B43">
        <w:rPr>
          <w:rFonts w:ascii="Arial" w:hAnsi="Arial" w:cs="Arial"/>
          <w:sz w:val="22"/>
          <w:szCs w:val="22"/>
          <w:lang w:val="en-GB"/>
        </w:rPr>
        <w:t xml:space="preserve">provide adequate food, clothing and shelter (including exclusion from home or abandonment) </w:t>
      </w:r>
    </w:p>
    <w:p w14:paraId="651ABC7B" w14:textId="77777777" w:rsidR="00FB2B43" w:rsidRPr="00FB2B43" w:rsidRDefault="00FB2B43" w:rsidP="00FB2B43">
      <w:pPr>
        <w:pStyle w:val="Default"/>
        <w:numPr>
          <w:ilvl w:val="0"/>
          <w:numId w:val="63"/>
        </w:numPr>
        <w:rPr>
          <w:rFonts w:ascii="Arial" w:hAnsi="Arial" w:cs="Arial"/>
          <w:sz w:val="22"/>
          <w:szCs w:val="22"/>
          <w:lang w:val="en-GB"/>
        </w:rPr>
      </w:pPr>
      <w:r w:rsidRPr="00FB2B43">
        <w:rPr>
          <w:rFonts w:ascii="Arial" w:hAnsi="Arial" w:cs="Arial"/>
          <w:sz w:val="22"/>
          <w:szCs w:val="22"/>
          <w:lang w:val="en-GB"/>
        </w:rPr>
        <w:t xml:space="preserve">protect a child from physical and emotional harm or danger </w:t>
      </w:r>
    </w:p>
    <w:p w14:paraId="4DBDB6D7" w14:textId="77777777" w:rsidR="00FB2B43" w:rsidRPr="00FB2B43" w:rsidRDefault="00FB2B43" w:rsidP="00FB2B43">
      <w:pPr>
        <w:pStyle w:val="Default"/>
        <w:numPr>
          <w:ilvl w:val="0"/>
          <w:numId w:val="63"/>
        </w:numPr>
        <w:rPr>
          <w:rFonts w:ascii="Arial" w:hAnsi="Arial" w:cs="Arial"/>
          <w:sz w:val="22"/>
          <w:szCs w:val="22"/>
          <w:lang w:val="en-GB"/>
        </w:rPr>
      </w:pPr>
      <w:r w:rsidRPr="00FB2B43">
        <w:rPr>
          <w:rFonts w:ascii="Arial" w:hAnsi="Arial" w:cs="Arial"/>
          <w:sz w:val="22"/>
          <w:szCs w:val="22"/>
          <w:lang w:val="en-GB"/>
        </w:rPr>
        <w:t xml:space="preserve">ensure adequate supervision (including the use of inadequate care-givers) </w:t>
      </w:r>
    </w:p>
    <w:p w14:paraId="021C2F20" w14:textId="77777777" w:rsidR="00FB2B43" w:rsidRPr="00FB2B43" w:rsidRDefault="00FB2B43" w:rsidP="00FB2B43">
      <w:pPr>
        <w:pStyle w:val="Default"/>
        <w:numPr>
          <w:ilvl w:val="0"/>
          <w:numId w:val="63"/>
        </w:numPr>
        <w:rPr>
          <w:rFonts w:ascii="Arial" w:hAnsi="Arial" w:cs="Arial"/>
          <w:sz w:val="22"/>
          <w:szCs w:val="22"/>
          <w:lang w:val="en-GB"/>
        </w:rPr>
      </w:pPr>
      <w:r w:rsidRPr="00FB2B43">
        <w:rPr>
          <w:rFonts w:ascii="Arial" w:hAnsi="Arial" w:cs="Arial"/>
          <w:sz w:val="22"/>
          <w:szCs w:val="22"/>
          <w:lang w:val="en-GB"/>
        </w:rPr>
        <w:t>ensure access to appropriate medical care or treatment</w:t>
      </w:r>
    </w:p>
    <w:p w14:paraId="0E488A03" w14:textId="7FF310C9" w:rsidR="00FB2B43" w:rsidRDefault="00FB2B43" w:rsidP="00FB2B43">
      <w:pPr>
        <w:pStyle w:val="Default"/>
        <w:rPr>
          <w:rFonts w:ascii="Arial" w:hAnsi="Arial" w:cs="Arial"/>
          <w:sz w:val="22"/>
          <w:szCs w:val="22"/>
          <w:lang w:val="en-GB"/>
        </w:rPr>
      </w:pPr>
      <w:r w:rsidRPr="00FB2B43">
        <w:rPr>
          <w:rFonts w:ascii="Arial" w:hAnsi="Arial" w:cs="Arial"/>
          <w:sz w:val="22"/>
          <w:szCs w:val="22"/>
          <w:lang w:val="en-GB"/>
        </w:rPr>
        <w:t>It may also include neglect of, or unresponsiveness to, a child’s basic emotional needs.</w:t>
      </w:r>
    </w:p>
    <w:p w14:paraId="6B6DA5C5" w14:textId="77777777" w:rsidR="00CB42CA" w:rsidRPr="00673F4B" w:rsidRDefault="00CB42CA" w:rsidP="00CB42CA">
      <w:pPr>
        <w:pStyle w:val="Default"/>
        <w:rPr>
          <w:rFonts w:ascii="Arial" w:hAnsi="Arial" w:cs="Arial"/>
          <w:sz w:val="22"/>
          <w:szCs w:val="22"/>
        </w:rPr>
      </w:pPr>
      <w:r w:rsidRPr="00673F4B">
        <w:rPr>
          <w:rFonts w:ascii="Arial" w:hAnsi="Arial" w:cs="Arial"/>
          <w:sz w:val="22"/>
          <w:szCs w:val="22"/>
        </w:rPr>
        <w:t xml:space="preserve">Neglect is a lack of parental care but poverty and lack of information or adequate services can be contributory factors. </w:t>
      </w:r>
    </w:p>
    <w:p w14:paraId="687D5593" w14:textId="77777777" w:rsidR="00CB42CA" w:rsidRPr="00673F4B" w:rsidRDefault="00CB42CA" w:rsidP="00CB42CA">
      <w:pPr>
        <w:pStyle w:val="Default"/>
        <w:rPr>
          <w:rFonts w:ascii="Arial" w:hAnsi="Arial" w:cs="Arial"/>
          <w:sz w:val="22"/>
          <w:szCs w:val="22"/>
        </w:rPr>
      </w:pPr>
      <w:r w:rsidRPr="00673F4B">
        <w:rPr>
          <w:rFonts w:ascii="Arial" w:hAnsi="Arial" w:cs="Arial"/>
          <w:sz w:val="22"/>
          <w:szCs w:val="22"/>
        </w:rPr>
        <w:t xml:space="preserve">Far more children are registered to the category of neglect on child protection plans than to the other categories. As with abuse, the number of children experiencing neglect is likely to be much higher than the numbers on the plans. </w:t>
      </w:r>
    </w:p>
    <w:p w14:paraId="6FC330E2" w14:textId="77777777" w:rsidR="00CB42CA" w:rsidRPr="00673F4B" w:rsidRDefault="00CB42CA" w:rsidP="00CB42CA">
      <w:pPr>
        <w:pStyle w:val="Default"/>
        <w:rPr>
          <w:rFonts w:ascii="Arial" w:hAnsi="Arial" w:cs="Arial"/>
          <w:sz w:val="22"/>
          <w:szCs w:val="22"/>
        </w:rPr>
      </w:pPr>
      <w:r w:rsidRPr="00673F4B">
        <w:rPr>
          <w:rFonts w:ascii="Arial" w:hAnsi="Arial" w:cs="Arial"/>
          <w:b/>
          <w:sz w:val="22"/>
          <w:szCs w:val="22"/>
        </w:rPr>
        <w:t>NSPCC research has highlighted the following examples of the neglect of children under 12:</w:t>
      </w:r>
    </w:p>
    <w:p w14:paraId="2E374D2E" w14:textId="77777777" w:rsidR="00CB42CA" w:rsidRPr="00673F4B" w:rsidRDefault="00CB42CA" w:rsidP="00CB42CA">
      <w:pPr>
        <w:pStyle w:val="Default"/>
        <w:numPr>
          <w:ilvl w:val="0"/>
          <w:numId w:val="82"/>
        </w:numPr>
        <w:spacing w:after="0"/>
        <w:ind w:left="357" w:hanging="357"/>
        <w:rPr>
          <w:rFonts w:ascii="Arial" w:hAnsi="Arial" w:cs="Arial"/>
          <w:sz w:val="22"/>
          <w:szCs w:val="22"/>
        </w:rPr>
      </w:pPr>
      <w:r w:rsidRPr="00673F4B">
        <w:rPr>
          <w:rFonts w:ascii="Arial" w:hAnsi="Arial" w:cs="Arial"/>
          <w:sz w:val="22"/>
          <w:szCs w:val="22"/>
        </w:rPr>
        <w:t xml:space="preserve">frequently going hungry </w:t>
      </w:r>
    </w:p>
    <w:p w14:paraId="1A98B9F3" w14:textId="77777777" w:rsidR="00CB42CA" w:rsidRPr="00673F4B" w:rsidRDefault="00CB42CA" w:rsidP="00CB42CA">
      <w:pPr>
        <w:pStyle w:val="Default"/>
        <w:numPr>
          <w:ilvl w:val="0"/>
          <w:numId w:val="82"/>
        </w:numPr>
        <w:spacing w:after="0"/>
        <w:ind w:left="357" w:hanging="357"/>
        <w:rPr>
          <w:rFonts w:ascii="Arial" w:hAnsi="Arial" w:cs="Arial"/>
          <w:sz w:val="22"/>
          <w:szCs w:val="22"/>
        </w:rPr>
      </w:pPr>
      <w:r w:rsidRPr="00673F4B">
        <w:rPr>
          <w:rFonts w:ascii="Arial" w:hAnsi="Arial" w:cs="Arial"/>
          <w:sz w:val="22"/>
          <w:szCs w:val="22"/>
        </w:rPr>
        <w:t xml:space="preserve">frequently having to go to school in dirty clothes </w:t>
      </w:r>
    </w:p>
    <w:p w14:paraId="702269C1" w14:textId="77777777" w:rsidR="00CB42CA" w:rsidRPr="00673F4B" w:rsidRDefault="00CB42CA" w:rsidP="00CB42CA">
      <w:pPr>
        <w:pStyle w:val="Default"/>
        <w:numPr>
          <w:ilvl w:val="0"/>
          <w:numId w:val="82"/>
        </w:numPr>
        <w:spacing w:after="0"/>
        <w:ind w:left="357" w:hanging="357"/>
        <w:rPr>
          <w:rFonts w:ascii="Arial" w:hAnsi="Arial" w:cs="Arial"/>
          <w:sz w:val="22"/>
          <w:szCs w:val="22"/>
        </w:rPr>
      </w:pPr>
      <w:r w:rsidRPr="00673F4B">
        <w:rPr>
          <w:rFonts w:ascii="Arial" w:hAnsi="Arial" w:cs="Arial"/>
          <w:sz w:val="22"/>
          <w:szCs w:val="22"/>
        </w:rPr>
        <w:t xml:space="preserve">regularly having to look after themselves because of parents being away or having problems such as drug or alcohol misuse </w:t>
      </w:r>
    </w:p>
    <w:p w14:paraId="73400014" w14:textId="77777777" w:rsidR="00CB42CA" w:rsidRPr="00673F4B" w:rsidRDefault="00CB42CA" w:rsidP="00CB42CA">
      <w:pPr>
        <w:pStyle w:val="Default"/>
        <w:numPr>
          <w:ilvl w:val="0"/>
          <w:numId w:val="82"/>
        </w:numPr>
        <w:spacing w:after="0"/>
        <w:ind w:left="357" w:hanging="357"/>
        <w:rPr>
          <w:rFonts w:ascii="Arial" w:hAnsi="Arial" w:cs="Arial"/>
          <w:sz w:val="22"/>
          <w:szCs w:val="22"/>
        </w:rPr>
      </w:pPr>
      <w:r w:rsidRPr="00673F4B">
        <w:rPr>
          <w:rFonts w:ascii="Arial" w:hAnsi="Arial" w:cs="Arial"/>
          <w:sz w:val="22"/>
          <w:szCs w:val="22"/>
        </w:rPr>
        <w:t xml:space="preserve">being abandoned or deserted </w:t>
      </w:r>
    </w:p>
    <w:p w14:paraId="794FFFEA" w14:textId="77777777" w:rsidR="00CB42CA" w:rsidRPr="00673F4B" w:rsidRDefault="00CB42CA" w:rsidP="00CB42CA">
      <w:pPr>
        <w:pStyle w:val="Default"/>
        <w:numPr>
          <w:ilvl w:val="0"/>
          <w:numId w:val="82"/>
        </w:numPr>
        <w:spacing w:after="0"/>
        <w:ind w:left="357" w:hanging="357"/>
        <w:rPr>
          <w:rFonts w:ascii="Arial" w:hAnsi="Arial" w:cs="Arial"/>
          <w:sz w:val="22"/>
          <w:szCs w:val="22"/>
        </w:rPr>
      </w:pPr>
      <w:r w:rsidRPr="00673F4B">
        <w:rPr>
          <w:rFonts w:ascii="Arial" w:hAnsi="Arial" w:cs="Arial"/>
          <w:sz w:val="22"/>
          <w:szCs w:val="22"/>
        </w:rPr>
        <w:t xml:space="preserve">living at home in dangerous physical conditions </w:t>
      </w:r>
    </w:p>
    <w:p w14:paraId="0D19AF91" w14:textId="77777777" w:rsidR="00CB42CA" w:rsidRPr="00673F4B" w:rsidRDefault="00CB42CA" w:rsidP="00CB42CA">
      <w:pPr>
        <w:pStyle w:val="Default"/>
        <w:numPr>
          <w:ilvl w:val="0"/>
          <w:numId w:val="82"/>
        </w:numPr>
        <w:spacing w:after="0"/>
        <w:ind w:left="357" w:hanging="357"/>
        <w:rPr>
          <w:rFonts w:ascii="Arial" w:hAnsi="Arial" w:cs="Arial"/>
          <w:sz w:val="22"/>
          <w:szCs w:val="22"/>
        </w:rPr>
      </w:pPr>
      <w:r w:rsidRPr="00673F4B">
        <w:rPr>
          <w:rFonts w:ascii="Arial" w:hAnsi="Arial" w:cs="Arial"/>
          <w:sz w:val="22"/>
          <w:szCs w:val="22"/>
        </w:rPr>
        <w:t xml:space="preserve">not being taken to the doctor when ill </w:t>
      </w:r>
    </w:p>
    <w:p w14:paraId="2D711562" w14:textId="77777777" w:rsidR="00CB42CA" w:rsidRPr="00673F4B" w:rsidRDefault="00CB42CA" w:rsidP="00CB42CA">
      <w:pPr>
        <w:pStyle w:val="Default"/>
        <w:numPr>
          <w:ilvl w:val="0"/>
          <w:numId w:val="82"/>
        </w:numPr>
        <w:spacing w:after="0"/>
        <w:ind w:left="357" w:hanging="357"/>
        <w:rPr>
          <w:rFonts w:ascii="Arial" w:hAnsi="Arial" w:cs="Arial"/>
          <w:sz w:val="22"/>
          <w:szCs w:val="22"/>
        </w:rPr>
      </w:pPr>
      <w:r w:rsidRPr="00673F4B">
        <w:rPr>
          <w:rFonts w:ascii="Arial" w:hAnsi="Arial" w:cs="Arial"/>
          <w:sz w:val="22"/>
          <w:szCs w:val="22"/>
        </w:rPr>
        <w:t xml:space="preserve">not receiving dental care. </w:t>
      </w:r>
    </w:p>
    <w:p w14:paraId="664E23EB" w14:textId="77777777" w:rsidR="00CB42CA" w:rsidRPr="00673F4B" w:rsidRDefault="00CB42CA" w:rsidP="00CB42CA">
      <w:pPr>
        <w:pStyle w:val="Default"/>
        <w:rPr>
          <w:rFonts w:ascii="Arial" w:hAnsi="Arial" w:cs="Arial"/>
          <w:sz w:val="22"/>
          <w:szCs w:val="22"/>
        </w:rPr>
      </w:pPr>
    </w:p>
    <w:p w14:paraId="5EC4EDF9" w14:textId="77777777" w:rsidR="00CB42CA" w:rsidRPr="00F253AB" w:rsidRDefault="00CB42CA" w:rsidP="00CB42CA">
      <w:pPr>
        <w:pStyle w:val="CM28"/>
        <w:spacing w:line="280" w:lineRule="atLeast"/>
        <w:rPr>
          <w:rFonts w:ascii="Arial" w:hAnsi="Arial" w:cs="Arial"/>
          <w:color w:val="000000"/>
          <w:sz w:val="22"/>
        </w:rPr>
      </w:pPr>
      <w:r w:rsidRPr="00F253AB">
        <w:rPr>
          <w:rFonts w:ascii="Arial" w:hAnsi="Arial" w:cs="Arial"/>
          <w:color w:val="000000"/>
          <w:sz w:val="22"/>
        </w:rPr>
        <w:t xml:space="preserve">Neglect is a difficult form of abuse to </w:t>
      </w:r>
      <w:proofErr w:type="spellStart"/>
      <w:r w:rsidRPr="00F253AB">
        <w:rPr>
          <w:rFonts w:ascii="Arial" w:hAnsi="Arial" w:cs="Arial"/>
          <w:color w:val="000000"/>
          <w:sz w:val="22"/>
        </w:rPr>
        <w:t>recognise</w:t>
      </w:r>
      <w:proofErr w:type="spellEnd"/>
      <w:r w:rsidRPr="00F253AB">
        <w:rPr>
          <w:rFonts w:ascii="Arial" w:hAnsi="Arial" w:cs="Arial"/>
          <w:color w:val="000000"/>
          <w:sz w:val="22"/>
        </w:rPr>
        <w:t xml:space="preserve"> and is often seen as less serious than other categories. It is, however, very damaging: children who are neglected often develop more slowly than others and may find it hard to make friends and fit in with their peer group. </w:t>
      </w:r>
    </w:p>
    <w:p w14:paraId="43EA501C" w14:textId="77777777" w:rsidR="00CB42CA" w:rsidRPr="00267274" w:rsidRDefault="00CB42CA" w:rsidP="00CB42CA">
      <w:pPr>
        <w:rPr>
          <w:rFonts w:ascii="Arial" w:hAnsi="Arial" w:cs="Arial"/>
          <w:color w:val="000000"/>
        </w:rPr>
      </w:pPr>
      <w:r w:rsidRPr="00267274">
        <w:rPr>
          <w:rFonts w:ascii="Arial" w:hAnsi="Arial" w:cs="Arial"/>
          <w:color w:val="000000"/>
        </w:rPr>
        <w:t>Neglect is often noticed at a stage when it does not pose a risk to the child. The duty to safeguard and promote the welfare of children (</w:t>
      </w:r>
      <w:r>
        <w:rPr>
          <w:rFonts w:ascii="Arial" w:hAnsi="Arial" w:cs="Arial"/>
          <w:i/>
          <w:color w:val="000000"/>
        </w:rPr>
        <w:t>W</w:t>
      </w:r>
      <w:r w:rsidRPr="00267274">
        <w:rPr>
          <w:rFonts w:ascii="Arial" w:hAnsi="Arial" w:cs="Arial"/>
          <w:i/>
          <w:color w:val="000000"/>
        </w:rPr>
        <w:t xml:space="preserve">hat </w:t>
      </w:r>
      <w:r>
        <w:rPr>
          <w:rFonts w:ascii="Arial" w:hAnsi="Arial" w:cs="Arial"/>
          <w:i/>
          <w:color w:val="000000"/>
        </w:rPr>
        <w:t>t</w:t>
      </w:r>
      <w:r w:rsidRPr="00267274">
        <w:rPr>
          <w:rFonts w:ascii="Arial" w:hAnsi="Arial" w:cs="Arial"/>
          <w:i/>
          <w:color w:val="000000"/>
        </w:rPr>
        <w:t xml:space="preserve">o </w:t>
      </w:r>
      <w:r>
        <w:rPr>
          <w:rFonts w:ascii="Arial" w:hAnsi="Arial" w:cs="Arial"/>
          <w:i/>
          <w:color w:val="000000"/>
        </w:rPr>
        <w:t>d</w:t>
      </w:r>
      <w:r w:rsidRPr="00267274">
        <w:rPr>
          <w:rFonts w:ascii="Arial" w:hAnsi="Arial" w:cs="Arial"/>
          <w:i/>
          <w:color w:val="000000"/>
        </w:rPr>
        <w:t xml:space="preserve">o </w:t>
      </w:r>
      <w:r>
        <w:rPr>
          <w:rFonts w:ascii="Arial" w:hAnsi="Arial" w:cs="Arial"/>
          <w:i/>
          <w:color w:val="000000"/>
        </w:rPr>
        <w:t>i</w:t>
      </w:r>
      <w:r w:rsidRPr="00267274">
        <w:rPr>
          <w:rFonts w:ascii="Arial" w:hAnsi="Arial" w:cs="Arial"/>
          <w:i/>
          <w:color w:val="000000"/>
        </w:rPr>
        <w:t>f you</w:t>
      </w:r>
      <w:r>
        <w:rPr>
          <w:rFonts w:ascii="Arial" w:hAnsi="Arial" w:cs="Arial"/>
          <w:i/>
          <w:color w:val="000000"/>
        </w:rPr>
        <w:t xml:space="preserve"> are</w:t>
      </w:r>
      <w:r w:rsidRPr="00267274">
        <w:rPr>
          <w:rFonts w:ascii="Arial" w:hAnsi="Arial" w:cs="Arial"/>
          <w:i/>
          <w:color w:val="000000"/>
        </w:rPr>
        <w:t xml:space="preserve"> worried a </w:t>
      </w:r>
      <w:r>
        <w:rPr>
          <w:rFonts w:ascii="Arial" w:hAnsi="Arial" w:cs="Arial"/>
          <w:i/>
          <w:color w:val="000000"/>
        </w:rPr>
        <w:t>C</w:t>
      </w:r>
      <w:r w:rsidRPr="00267274">
        <w:rPr>
          <w:rFonts w:ascii="Arial" w:hAnsi="Arial" w:cs="Arial"/>
          <w:i/>
          <w:color w:val="000000"/>
        </w:rPr>
        <w:t xml:space="preserve">hild is </w:t>
      </w:r>
      <w:r>
        <w:rPr>
          <w:rFonts w:ascii="Arial" w:hAnsi="Arial" w:cs="Arial"/>
          <w:i/>
          <w:color w:val="000000"/>
        </w:rPr>
        <w:t>B</w:t>
      </w:r>
      <w:r w:rsidRPr="00267274">
        <w:rPr>
          <w:rFonts w:ascii="Arial" w:hAnsi="Arial" w:cs="Arial"/>
          <w:i/>
          <w:color w:val="000000"/>
        </w:rPr>
        <w:t xml:space="preserve">eing </w:t>
      </w:r>
      <w:r>
        <w:rPr>
          <w:rFonts w:ascii="Arial" w:hAnsi="Arial" w:cs="Arial"/>
          <w:i/>
          <w:color w:val="000000"/>
        </w:rPr>
        <w:t>A</w:t>
      </w:r>
      <w:r w:rsidRPr="00267274">
        <w:rPr>
          <w:rFonts w:ascii="Arial" w:hAnsi="Arial" w:cs="Arial"/>
          <w:i/>
          <w:color w:val="000000"/>
        </w:rPr>
        <w:t>bused</w:t>
      </w:r>
      <w:r>
        <w:rPr>
          <w:rFonts w:ascii="Arial" w:hAnsi="Arial" w:cs="Arial"/>
          <w:color w:val="000000"/>
        </w:rPr>
        <w:t xml:space="preserve"> 2015</w:t>
      </w:r>
      <w:r w:rsidRPr="00267274">
        <w:rPr>
          <w:rFonts w:ascii="Arial" w:hAnsi="Arial" w:cs="Arial"/>
          <w:color w:val="000000"/>
        </w:rPr>
        <w:t>) would suggest that an appropriate intervention or conversation at this early stage can address the issue and prevent a child continuing to suffer until it reaches a point when they are at risk of harm or in significant need.</w:t>
      </w:r>
    </w:p>
    <w:p w14:paraId="0F10162B" w14:textId="77777777" w:rsidR="00CB42CA" w:rsidRPr="00267274" w:rsidRDefault="00CB42CA" w:rsidP="00CB42CA">
      <w:pPr>
        <w:rPr>
          <w:rFonts w:ascii="Arial" w:hAnsi="Arial" w:cs="Arial"/>
          <w:color w:val="000000"/>
        </w:rPr>
      </w:pPr>
      <w:r w:rsidRPr="00267274">
        <w:rPr>
          <w:rFonts w:ascii="Arial" w:hAnsi="Arial" w:cs="Arial"/>
          <w:color w:val="000000"/>
        </w:rPr>
        <w:lastRenderedPageBreak/>
        <w:t>Neglect is often linked to other forms of abuse, so any concerns school staff have should at least be discussed with the designated person/child protection co-ordinator.</w:t>
      </w:r>
    </w:p>
    <w:p w14:paraId="125FB0F7" w14:textId="77777777" w:rsidR="00CB42CA" w:rsidRPr="00CB42CA" w:rsidRDefault="00CB42CA" w:rsidP="00CB42CA">
      <w:pPr>
        <w:pStyle w:val="CM26"/>
        <w:spacing w:line="280" w:lineRule="atLeast"/>
        <w:rPr>
          <w:rFonts w:ascii="Arial" w:hAnsi="Arial" w:cs="Arial"/>
          <w:bCs/>
          <w:color w:val="000000"/>
          <w:sz w:val="22"/>
          <w:szCs w:val="22"/>
        </w:rPr>
      </w:pPr>
      <w:r w:rsidRPr="00CB42CA">
        <w:rPr>
          <w:rFonts w:ascii="Arial" w:hAnsi="Arial" w:cs="Arial"/>
          <w:bCs/>
          <w:color w:val="000000"/>
          <w:sz w:val="22"/>
          <w:szCs w:val="22"/>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w:t>
      </w:r>
    </w:p>
    <w:p w14:paraId="7C14AE52" w14:textId="77777777" w:rsidR="00CB42CA" w:rsidRPr="00673F4B" w:rsidRDefault="00CB42CA" w:rsidP="00CB42CA">
      <w:pPr>
        <w:pStyle w:val="CM26"/>
        <w:spacing w:line="280" w:lineRule="atLeast"/>
        <w:rPr>
          <w:rFonts w:ascii="Arial" w:hAnsi="Arial" w:cs="Arial"/>
          <w:b/>
          <w:sz w:val="22"/>
          <w:szCs w:val="22"/>
        </w:rPr>
      </w:pPr>
      <w:r w:rsidRPr="00673F4B">
        <w:rPr>
          <w:rFonts w:ascii="Arial" w:hAnsi="Arial" w:cs="Arial"/>
          <w:b/>
          <w:sz w:val="22"/>
          <w:szCs w:val="22"/>
        </w:rPr>
        <w:t>Physical indicators of neglect</w:t>
      </w:r>
    </w:p>
    <w:p w14:paraId="407081A4" w14:textId="77777777" w:rsidR="00CB42CA" w:rsidRPr="00673F4B" w:rsidRDefault="00CB42CA" w:rsidP="00CB42CA">
      <w:pPr>
        <w:pStyle w:val="Default"/>
        <w:numPr>
          <w:ilvl w:val="0"/>
          <w:numId w:val="83"/>
        </w:numPr>
        <w:spacing w:after="0"/>
        <w:rPr>
          <w:rFonts w:ascii="Arial" w:hAnsi="Arial" w:cs="Arial"/>
          <w:sz w:val="22"/>
          <w:szCs w:val="22"/>
        </w:rPr>
      </w:pPr>
      <w:r w:rsidRPr="00673F4B">
        <w:rPr>
          <w:rFonts w:ascii="Arial" w:hAnsi="Arial" w:cs="Arial"/>
          <w:sz w:val="22"/>
          <w:szCs w:val="22"/>
        </w:rPr>
        <w:t xml:space="preserve">Constant hunger and stealing food </w:t>
      </w:r>
    </w:p>
    <w:p w14:paraId="372A422D" w14:textId="77777777" w:rsidR="00CB42CA" w:rsidRPr="00673F4B" w:rsidRDefault="00CB42CA" w:rsidP="00CB42CA">
      <w:pPr>
        <w:pStyle w:val="Default"/>
        <w:numPr>
          <w:ilvl w:val="0"/>
          <w:numId w:val="83"/>
        </w:numPr>
        <w:spacing w:after="0"/>
        <w:rPr>
          <w:rFonts w:ascii="Arial" w:hAnsi="Arial" w:cs="Arial"/>
          <w:sz w:val="22"/>
          <w:szCs w:val="22"/>
        </w:rPr>
      </w:pPr>
      <w:r w:rsidRPr="00673F4B">
        <w:rPr>
          <w:rFonts w:ascii="Arial" w:hAnsi="Arial" w:cs="Arial"/>
          <w:sz w:val="22"/>
          <w:szCs w:val="22"/>
        </w:rPr>
        <w:t xml:space="preserve">Poor personal hygiene - unkempt, dirty or smelly </w:t>
      </w:r>
    </w:p>
    <w:p w14:paraId="6B398AC4" w14:textId="77777777" w:rsidR="00CB42CA" w:rsidRPr="00673F4B" w:rsidRDefault="00CB42CA" w:rsidP="00CB42CA">
      <w:pPr>
        <w:pStyle w:val="Default"/>
        <w:numPr>
          <w:ilvl w:val="0"/>
          <w:numId w:val="83"/>
        </w:numPr>
        <w:spacing w:after="0"/>
        <w:rPr>
          <w:rFonts w:ascii="Arial" w:hAnsi="Arial" w:cs="Arial"/>
          <w:sz w:val="22"/>
          <w:szCs w:val="22"/>
        </w:rPr>
      </w:pPr>
      <w:r w:rsidRPr="00673F4B">
        <w:rPr>
          <w:rFonts w:ascii="Arial" w:hAnsi="Arial" w:cs="Arial"/>
          <w:sz w:val="22"/>
          <w:szCs w:val="22"/>
        </w:rPr>
        <w:t xml:space="preserve">Underweight </w:t>
      </w:r>
    </w:p>
    <w:p w14:paraId="198D79EA" w14:textId="77777777" w:rsidR="00CB42CA" w:rsidRPr="00673F4B" w:rsidRDefault="00CB42CA" w:rsidP="00CB42CA">
      <w:pPr>
        <w:pStyle w:val="Default"/>
        <w:numPr>
          <w:ilvl w:val="0"/>
          <w:numId w:val="83"/>
        </w:numPr>
        <w:spacing w:after="0"/>
        <w:rPr>
          <w:rFonts w:ascii="Arial" w:hAnsi="Arial" w:cs="Arial"/>
          <w:sz w:val="22"/>
          <w:szCs w:val="22"/>
        </w:rPr>
      </w:pPr>
      <w:r w:rsidRPr="00673F4B">
        <w:rPr>
          <w:rFonts w:ascii="Arial" w:hAnsi="Arial" w:cs="Arial"/>
          <w:sz w:val="22"/>
          <w:szCs w:val="22"/>
        </w:rPr>
        <w:t xml:space="preserve">Dress unsuitable for weather </w:t>
      </w:r>
    </w:p>
    <w:p w14:paraId="638AD175" w14:textId="77777777" w:rsidR="00CB42CA" w:rsidRPr="00673F4B" w:rsidRDefault="00CB42CA" w:rsidP="00CB42CA">
      <w:pPr>
        <w:pStyle w:val="Default"/>
        <w:numPr>
          <w:ilvl w:val="0"/>
          <w:numId w:val="83"/>
        </w:numPr>
        <w:spacing w:after="0"/>
        <w:rPr>
          <w:rFonts w:ascii="Arial" w:hAnsi="Arial" w:cs="Arial"/>
          <w:sz w:val="22"/>
          <w:szCs w:val="22"/>
        </w:rPr>
      </w:pPr>
      <w:r w:rsidRPr="00673F4B">
        <w:rPr>
          <w:rFonts w:ascii="Arial" w:hAnsi="Arial" w:cs="Arial"/>
          <w:sz w:val="22"/>
          <w:szCs w:val="22"/>
        </w:rPr>
        <w:t>Poor state of clothing</w:t>
      </w:r>
    </w:p>
    <w:p w14:paraId="5F927255" w14:textId="77777777" w:rsidR="00CB42CA" w:rsidRPr="00673F4B" w:rsidRDefault="00CB42CA" w:rsidP="00CB42CA">
      <w:pPr>
        <w:pStyle w:val="Default"/>
        <w:numPr>
          <w:ilvl w:val="0"/>
          <w:numId w:val="83"/>
        </w:numPr>
        <w:spacing w:after="0"/>
        <w:rPr>
          <w:rFonts w:ascii="Arial" w:hAnsi="Arial" w:cs="Arial"/>
          <w:sz w:val="22"/>
          <w:szCs w:val="22"/>
        </w:rPr>
      </w:pPr>
      <w:r w:rsidRPr="00673F4B">
        <w:rPr>
          <w:rFonts w:ascii="Arial" w:hAnsi="Arial" w:cs="Arial"/>
          <w:sz w:val="22"/>
          <w:szCs w:val="22"/>
        </w:rPr>
        <w:t xml:space="preserve">Illness or injury untreated </w:t>
      </w:r>
    </w:p>
    <w:p w14:paraId="10391840" w14:textId="77777777" w:rsidR="00CB42CA" w:rsidRPr="00673F4B" w:rsidRDefault="00CB42CA" w:rsidP="00CB42CA">
      <w:pPr>
        <w:pStyle w:val="Default"/>
        <w:rPr>
          <w:rFonts w:ascii="Arial" w:hAnsi="Arial" w:cs="Arial"/>
          <w:sz w:val="22"/>
          <w:szCs w:val="22"/>
        </w:rPr>
      </w:pPr>
    </w:p>
    <w:p w14:paraId="7963FBE7" w14:textId="77777777" w:rsidR="00CB42CA" w:rsidRPr="00673F4B" w:rsidRDefault="00CB42CA" w:rsidP="00CB42CA">
      <w:pPr>
        <w:pStyle w:val="CM26"/>
        <w:rPr>
          <w:rFonts w:ascii="Arial" w:hAnsi="Arial" w:cs="Arial"/>
          <w:b/>
          <w:bCs/>
          <w:color w:val="000000"/>
          <w:sz w:val="22"/>
          <w:szCs w:val="22"/>
        </w:rPr>
      </w:pPr>
      <w:r w:rsidRPr="00673F4B">
        <w:rPr>
          <w:rFonts w:ascii="Arial" w:hAnsi="Arial" w:cs="Arial"/>
          <w:b/>
          <w:bCs/>
          <w:color w:val="000000"/>
          <w:sz w:val="22"/>
          <w:szCs w:val="22"/>
        </w:rPr>
        <w:t>Behavioural indicators of neglect</w:t>
      </w:r>
    </w:p>
    <w:p w14:paraId="0BC3D704" w14:textId="77777777" w:rsidR="00CB42CA" w:rsidRPr="00673F4B" w:rsidRDefault="00CB42CA" w:rsidP="00CB42CA">
      <w:pPr>
        <w:pStyle w:val="Default"/>
        <w:numPr>
          <w:ilvl w:val="0"/>
          <w:numId w:val="84"/>
        </w:numPr>
        <w:spacing w:after="0"/>
        <w:rPr>
          <w:rFonts w:ascii="Arial" w:hAnsi="Arial" w:cs="Arial"/>
          <w:sz w:val="22"/>
          <w:szCs w:val="22"/>
        </w:rPr>
      </w:pPr>
      <w:r w:rsidRPr="00673F4B">
        <w:rPr>
          <w:rFonts w:ascii="Arial" w:hAnsi="Arial" w:cs="Arial"/>
          <w:sz w:val="22"/>
          <w:szCs w:val="22"/>
        </w:rPr>
        <w:t xml:space="preserve">Constant tiredness </w:t>
      </w:r>
    </w:p>
    <w:p w14:paraId="731C5EEF" w14:textId="77777777" w:rsidR="00CB42CA" w:rsidRPr="00673F4B" w:rsidRDefault="00CB42CA" w:rsidP="00CB42CA">
      <w:pPr>
        <w:pStyle w:val="Default"/>
        <w:numPr>
          <w:ilvl w:val="0"/>
          <w:numId w:val="84"/>
        </w:numPr>
        <w:spacing w:after="0"/>
        <w:rPr>
          <w:rFonts w:ascii="Arial" w:hAnsi="Arial" w:cs="Arial"/>
          <w:sz w:val="22"/>
          <w:szCs w:val="22"/>
        </w:rPr>
      </w:pPr>
      <w:r w:rsidRPr="00673F4B">
        <w:rPr>
          <w:rFonts w:ascii="Arial" w:hAnsi="Arial" w:cs="Arial"/>
          <w:sz w:val="22"/>
          <w:szCs w:val="22"/>
        </w:rPr>
        <w:t xml:space="preserve">Frequent absence from school or lateness </w:t>
      </w:r>
    </w:p>
    <w:p w14:paraId="2272F6A7" w14:textId="77777777" w:rsidR="00CB42CA" w:rsidRPr="00673F4B" w:rsidRDefault="00CB42CA" w:rsidP="00CB42CA">
      <w:pPr>
        <w:pStyle w:val="Default"/>
        <w:numPr>
          <w:ilvl w:val="0"/>
          <w:numId w:val="84"/>
        </w:numPr>
        <w:spacing w:after="0"/>
        <w:rPr>
          <w:rFonts w:ascii="Arial" w:hAnsi="Arial" w:cs="Arial"/>
          <w:sz w:val="22"/>
          <w:szCs w:val="22"/>
        </w:rPr>
      </w:pPr>
      <w:r w:rsidRPr="00673F4B">
        <w:rPr>
          <w:rFonts w:ascii="Arial" w:hAnsi="Arial" w:cs="Arial"/>
          <w:sz w:val="22"/>
          <w:szCs w:val="22"/>
        </w:rPr>
        <w:t xml:space="preserve">Missing medical appointments </w:t>
      </w:r>
    </w:p>
    <w:p w14:paraId="2F6D3A03" w14:textId="77777777" w:rsidR="00CB42CA" w:rsidRPr="00673F4B" w:rsidRDefault="00CB42CA" w:rsidP="00CB42CA">
      <w:pPr>
        <w:pStyle w:val="Default"/>
        <w:numPr>
          <w:ilvl w:val="0"/>
          <w:numId w:val="84"/>
        </w:numPr>
        <w:spacing w:after="0"/>
        <w:rPr>
          <w:rFonts w:ascii="Arial" w:hAnsi="Arial" w:cs="Arial"/>
          <w:sz w:val="22"/>
          <w:szCs w:val="22"/>
        </w:rPr>
      </w:pPr>
      <w:r w:rsidRPr="00673F4B">
        <w:rPr>
          <w:rFonts w:ascii="Arial" w:hAnsi="Arial" w:cs="Arial"/>
          <w:sz w:val="22"/>
          <w:szCs w:val="22"/>
        </w:rPr>
        <w:t xml:space="preserve">Isolated among peers </w:t>
      </w:r>
    </w:p>
    <w:p w14:paraId="0C575AA9" w14:textId="77777777" w:rsidR="00CB42CA" w:rsidRPr="00673F4B" w:rsidRDefault="00CB42CA" w:rsidP="00CB42CA">
      <w:pPr>
        <w:pStyle w:val="Default"/>
        <w:numPr>
          <w:ilvl w:val="0"/>
          <w:numId w:val="84"/>
        </w:numPr>
        <w:spacing w:after="0"/>
        <w:rPr>
          <w:rFonts w:ascii="Arial" w:hAnsi="Arial" w:cs="Arial"/>
          <w:sz w:val="22"/>
          <w:szCs w:val="22"/>
        </w:rPr>
      </w:pPr>
      <w:r w:rsidRPr="00673F4B">
        <w:rPr>
          <w:rFonts w:ascii="Arial" w:hAnsi="Arial" w:cs="Arial"/>
          <w:sz w:val="22"/>
          <w:szCs w:val="22"/>
        </w:rPr>
        <w:t xml:space="preserve">Frequently unsupervised </w:t>
      </w:r>
    </w:p>
    <w:p w14:paraId="0E3DC982" w14:textId="77777777" w:rsidR="00CB42CA" w:rsidRPr="00673F4B" w:rsidRDefault="00CB42CA" w:rsidP="00CB42CA">
      <w:pPr>
        <w:pStyle w:val="Default"/>
        <w:numPr>
          <w:ilvl w:val="0"/>
          <w:numId w:val="84"/>
        </w:numPr>
        <w:spacing w:after="0"/>
        <w:rPr>
          <w:rFonts w:ascii="Arial" w:hAnsi="Arial" w:cs="Arial"/>
          <w:sz w:val="22"/>
          <w:szCs w:val="22"/>
        </w:rPr>
      </w:pPr>
      <w:r w:rsidRPr="00673F4B">
        <w:rPr>
          <w:rFonts w:ascii="Arial" w:hAnsi="Arial" w:cs="Arial"/>
          <w:sz w:val="22"/>
          <w:szCs w:val="22"/>
        </w:rPr>
        <w:t xml:space="preserve">Stealing or scavenging, especially food </w:t>
      </w:r>
    </w:p>
    <w:p w14:paraId="736837F8" w14:textId="77777777" w:rsidR="00CB42CA" w:rsidRPr="00673F4B" w:rsidRDefault="00CB42CA" w:rsidP="00CB42CA">
      <w:pPr>
        <w:pStyle w:val="Default"/>
        <w:numPr>
          <w:ilvl w:val="0"/>
          <w:numId w:val="84"/>
        </w:numPr>
        <w:spacing w:after="0"/>
        <w:rPr>
          <w:rFonts w:ascii="Arial" w:hAnsi="Arial" w:cs="Arial"/>
          <w:sz w:val="22"/>
          <w:szCs w:val="22"/>
        </w:rPr>
      </w:pPr>
      <w:r w:rsidRPr="00673F4B">
        <w:rPr>
          <w:rFonts w:ascii="Arial" w:hAnsi="Arial" w:cs="Arial"/>
          <w:sz w:val="22"/>
          <w:szCs w:val="22"/>
        </w:rPr>
        <w:t>Destructive tendencies</w:t>
      </w:r>
    </w:p>
    <w:p w14:paraId="2AD7F3B8" w14:textId="77777777" w:rsidR="00CB42CA" w:rsidRPr="00FB2B43" w:rsidRDefault="00CB42CA" w:rsidP="00FB2B43">
      <w:pPr>
        <w:pStyle w:val="Default"/>
        <w:rPr>
          <w:rFonts w:ascii="Arial" w:hAnsi="Arial" w:cs="Arial"/>
          <w:sz w:val="22"/>
          <w:szCs w:val="22"/>
          <w:lang w:val="en-GB"/>
        </w:rPr>
      </w:pPr>
    </w:p>
    <w:p w14:paraId="1E43ECC6" w14:textId="77777777" w:rsidR="00FB2B43" w:rsidRPr="00070CCD" w:rsidRDefault="00FB2B43" w:rsidP="00FB2B43">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b/>
          <w:color w:val="000000"/>
          <w:sz w:val="28"/>
          <w:szCs w:val="28"/>
        </w:rPr>
      </w:pPr>
      <w:r w:rsidRPr="00070CCD">
        <w:rPr>
          <w:rFonts w:ascii="Arial" w:hAnsi="Arial" w:cs="Arial"/>
          <w:b/>
          <w:color w:val="000000"/>
          <w:sz w:val="28"/>
          <w:szCs w:val="28"/>
        </w:rPr>
        <w:t>How to respond</w:t>
      </w:r>
    </w:p>
    <w:p w14:paraId="2EDF26CC" w14:textId="77777777" w:rsidR="00FB2B43" w:rsidRPr="00273DE7" w:rsidRDefault="00FB2B43" w:rsidP="00FB2B43">
      <w:pPr>
        <w:rPr>
          <w:rFonts w:ascii="Arial" w:hAnsi="Arial" w:cs="Arial"/>
          <w:b/>
          <w:sz w:val="28"/>
          <w:szCs w:val="28"/>
        </w:rPr>
      </w:pPr>
      <w:r w:rsidRPr="00070CCD">
        <w:rPr>
          <w:rFonts w:ascii="Arial" w:hAnsi="Arial" w:cs="Arial"/>
          <w:b/>
        </w:rPr>
        <w:t>The designated safeguarding lead (DSL) should be informed and the procedure in this policy SECTION 3.6 CHILD PROTECTION PROCEDURES should be followed.</w:t>
      </w:r>
    </w:p>
    <w:p w14:paraId="182D23A2" w14:textId="77777777" w:rsidR="00FB2B43" w:rsidRPr="00FB2B43" w:rsidRDefault="00FB2B43" w:rsidP="00FB2B43">
      <w:pPr>
        <w:rPr>
          <w:rFonts w:ascii="Arial" w:hAnsi="Arial" w:cs="Arial"/>
          <w:b/>
          <w:sz w:val="28"/>
          <w:szCs w:val="28"/>
        </w:rPr>
      </w:pPr>
    </w:p>
    <w:p w14:paraId="7CFB014B" w14:textId="77777777" w:rsidR="003B6675" w:rsidRDefault="003B6675">
      <w:pPr>
        <w:rPr>
          <w:rFonts w:ascii="Arial" w:hAnsi="Arial" w:cs="Arial"/>
          <w:b/>
          <w:sz w:val="28"/>
          <w:szCs w:val="28"/>
        </w:rPr>
      </w:pPr>
      <w:r>
        <w:rPr>
          <w:rFonts w:ascii="Arial" w:hAnsi="Arial" w:cs="Arial"/>
          <w:b/>
          <w:sz w:val="28"/>
          <w:szCs w:val="28"/>
        </w:rPr>
        <w:br w:type="page"/>
      </w:r>
    </w:p>
    <w:p w14:paraId="199CF48F" w14:textId="77D9E389" w:rsidR="00E57B1F" w:rsidRDefault="00E57B1F" w:rsidP="00BC5AC0">
      <w:pPr>
        <w:pStyle w:val="ListParagraph"/>
        <w:numPr>
          <w:ilvl w:val="1"/>
          <w:numId w:val="107"/>
        </w:numPr>
        <w:ind w:left="426"/>
        <w:rPr>
          <w:rFonts w:ascii="Arial" w:hAnsi="Arial" w:cs="Arial"/>
          <w:b/>
          <w:sz w:val="28"/>
          <w:szCs w:val="28"/>
        </w:rPr>
      </w:pPr>
      <w:r>
        <w:rPr>
          <w:rFonts w:ascii="Arial" w:hAnsi="Arial" w:cs="Arial"/>
          <w:b/>
          <w:sz w:val="28"/>
          <w:szCs w:val="28"/>
        </w:rPr>
        <w:lastRenderedPageBreak/>
        <w:t>Physical abuse</w:t>
      </w:r>
    </w:p>
    <w:p w14:paraId="49FF8DCD" w14:textId="77777777" w:rsidR="00AC5F80" w:rsidRDefault="00AC5F80" w:rsidP="0037668F">
      <w:pPr>
        <w:rPr>
          <w:rFonts w:ascii="Arial" w:hAnsi="Arial" w:cs="Arial"/>
          <w:color w:val="000000"/>
        </w:rPr>
      </w:pPr>
    </w:p>
    <w:p w14:paraId="2F8C45A8" w14:textId="77777777" w:rsidR="00AC5F80" w:rsidRPr="00070CCD" w:rsidRDefault="00AC5F80" w:rsidP="00AC5F80">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color w:val="000000"/>
          <w:sz w:val="28"/>
          <w:szCs w:val="28"/>
        </w:rPr>
      </w:pPr>
      <w:r w:rsidRPr="00070CCD">
        <w:rPr>
          <w:rFonts w:ascii="Arial" w:hAnsi="Arial" w:cs="Arial"/>
          <w:b/>
          <w:bCs/>
          <w:color w:val="000000"/>
          <w:sz w:val="28"/>
          <w:szCs w:val="28"/>
        </w:rPr>
        <w:t>What to look for and when to be concerned</w:t>
      </w:r>
    </w:p>
    <w:p w14:paraId="69DBC7C8" w14:textId="77777777" w:rsidR="00AC5F80" w:rsidRDefault="00AC5F80" w:rsidP="0037668F">
      <w:pPr>
        <w:rPr>
          <w:rFonts w:ascii="Arial" w:hAnsi="Arial" w:cs="Arial"/>
          <w:color w:val="000000"/>
        </w:rPr>
      </w:pPr>
    </w:p>
    <w:p w14:paraId="3830492A" w14:textId="7CCD2DFB" w:rsidR="0037668F" w:rsidRDefault="00AC5F80" w:rsidP="0037668F">
      <w:pPr>
        <w:rPr>
          <w:rFonts w:ascii="Arial" w:hAnsi="Arial" w:cs="Arial"/>
          <w:color w:val="000000"/>
        </w:rPr>
      </w:pPr>
      <w:r w:rsidRPr="00267274">
        <w:rPr>
          <w:rFonts w:ascii="Arial" w:hAnsi="Arial" w:cs="Arial"/>
          <w:color w:val="000000"/>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r>
        <w:rPr>
          <w:rFonts w:ascii="Arial" w:hAnsi="Arial" w:cs="Arial"/>
          <w:color w:val="000000"/>
        </w:rPr>
        <w:t>.</w:t>
      </w:r>
    </w:p>
    <w:p w14:paraId="51B85E3E" w14:textId="77777777" w:rsidR="00AC5F80" w:rsidRPr="00673F4B" w:rsidRDefault="00AC5F80" w:rsidP="00AC5F80">
      <w:pPr>
        <w:pStyle w:val="CM27"/>
        <w:spacing w:before="0"/>
        <w:rPr>
          <w:rFonts w:ascii="Arial" w:hAnsi="Arial" w:cs="Arial"/>
          <w:color w:val="000000"/>
          <w:lang w:val="en-GB"/>
        </w:rPr>
      </w:pPr>
      <w:r w:rsidRPr="00673F4B">
        <w:rPr>
          <w:rFonts w:ascii="Arial" w:hAnsi="Arial" w:cs="Arial"/>
          <w:color w:val="000000"/>
          <w:lang w:val="en-GB"/>
        </w:rPr>
        <w:t xml:space="preserve">Most children collect cuts and bruises quite routinely as part of the rough and tumble of daily life. Clearly, it is not necessary to be concerned about most of these minor injuries. But accidental injuries normally occur on the </w:t>
      </w:r>
      <w:r w:rsidRPr="00673F4B">
        <w:rPr>
          <w:rFonts w:ascii="Arial" w:hAnsi="Arial" w:cs="Arial"/>
          <w:i/>
          <w:iCs/>
          <w:color w:val="000000"/>
          <w:lang w:val="en-GB"/>
        </w:rPr>
        <w:t xml:space="preserve">bony prominences </w:t>
      </w:r>
      <w:r w:rsidRPr="00673F4B">
        <w:rPr>
          <w:rFonts w:ascii="Arial" w:hAnsi="Arial" w:cs="Arial"/>
          <w:color w:val="000000"/>
          <w:lang w:val="en-GB"/>
        </w:rPr>
        <w:t xml:space="preserve">– e.g., shins. Injuries on the </w:t>
      </w:r>
      <w:r w:rsidRPr="00673F4B">
        <w:rPr>
          <w:rFonts w:ascii="Arial" w:hAnsi="Arial" w:cs="Arial"/>
          <w:i/>
          <w:iCs/>
          <w:color w:val="000000"/>
          <w:lang w:val="en-GB"/>
        </w:rPr>
        <w:t xml:space="preserve">soft </w:t>
      </w:r>
      <w:r w:rsidRPr="00673F4B">
        <w:rPr>
          <w:rFonts w:ascii="Arial" w:hAnsi="Arial" w:cs="Arial"/>
          <w:color w:val="000000"/>
          <w:lang w:val="en-GB"/>
        </w:rPr>
        <w:t xml:space="preserve">areas of the body are more likely to be inflicted intentionally and should therefore make us more alert to other concerning factors that may be present. </w:t>
      </w:r>
    </w:p>
    <w:p w14:paraId="4862F155" w14:textId="77777777" w:rsidR="00AC5F80" w:rsidRPr="00673F4B" w:rsidRDefault="00AC5F80" w:rsidP="00AC5F80">
      <w:pPr>
        <w:pStyle w:val="CM25"/>
        <w:spacing w:before="0"/>
      </w:pPr>
      <w:r w:rsidRPr="00673F4B">
        <w:rPr>
          <w:rFonts w:ascii="Arial" w:hAnsi="Arial" w:cs="Arial"/>
          <w:b/>
          <w:bCs/>
          <w:color w:val="000000"/>
          <w:lang w:val="en-GB"/>
        </w:rPr>
        <w:t xml:space="preserve">Indicators of physical abuse / factors that should increase concern </w:t>
      </w:r>
    </w:p>
    <w:p w14:paraId="16D1169C" w14:textId="77777777" w:rsidR="00AC5F80" w:rsidRPr="00673F4B" w:rsidRDefault="00AC5F80" w:rsidP="00CB42CA">
      <w:pPr>
        <w:pStyle w:val="Default"/>
        <w:numPr>
          <w:ilvl w:val="0"/>
          <w:numId w:val="75"/>
        </w:numPr>
        <w:spacing w:after="0"/>
        <w:rPr>
          <w:rFonts w:ascii="Arial" w:hAnsi="Arial" w:cs="Arial"/>
          <w:sz w:val="22"/>
          <w:szCs w:val="22"/>
          <w:lang w:val="en-GB"/>
        </w:rPr>
      </w:pPr>
      <w:r w:rsidRPr="00673F4B">
        <w:rPr>
          <w:rFonts w:ascii="Arial" w:hAnsi="Arial" w:cs="Arial"/>
          <w:sz w:val="22"/>
          <w:szCs w:val="22"/>
          <w:lang w:val="en-GB"/>
        </w:rPr>
        <w:t xml:space="preserve">Multiple bruising or bruises and scratches (especially on the head and face) </w:t>
      </w:r>
    </w:p>
    <w:p w14:paraId="6E5D1225" w14:textId="77777777" w:rsidR="00AC5F80" w:rsidRPr="00673F4B" w:rsidRDefault="00AC5F80" w:rsidP="00CB42CA">
      <w:pPr>
        <w:pStyle w:val="Default"/>
        <w:numPr>
          <w:ilvl w:val="0"/>
          <w:numId w:val="75"/>
        </w:numPr>
        <w:spacing w:after="0"/>
        <w:rPr>
          <w:rFonts w:ascii="Arial" w:hAnsi="Arial" w:cs="Arial"/>
          <w:sz w:val="22"/>
          <w:szCs w:val="22"/>
          <w:lang w:val="en-GB"/>
        </w:rPr>
      </w:pPr>
      <w:r w:rsidRPr="00673F4B">
        <w:rPr>
          <w:rFonts w:ascii="Arial" w:hAnsi="Arial" w:cs="Arial"/>
          <w:sz w:val="22"/>
          <w:szCs w:val="22"/>
          <w:lang w:val="en-GB"/>
        </w:rPr>
        <w:t>Clusters of bruises – e.g., fingertip bruising (caused by being grasped)</w:t>
      </w:r>
    </w:p>
    <w:p w14:paraId="038E0D7B" w14:textId="77777777" w:rsidR="00AC5F80" w:rsidRPr="00673F4B" w:rsidRDefault="00AC5F80" w:rsidP="00CB42CA">
      <w:pPr>
        <w:pStyle w:val="Default"/>
        <w:numPr>
          <w:ilvl w:val="0"/>
          <w:numId w:val="75"/>
        </w:numPr>
        <w:spacing w:after="0"/>
        <w:rPr>
          <w:rFonts w:ascii="Arial" w:hAnsi="Arial" w:cs="Arial"/>
          <w:sz w:val="22"/>
          <w:szCs w:val="22"/>
          <w:lang w:val="en-GB"/>
        </w:rPr>
      </w:pPr>
      <w:r w:rsidRPr="00673F4B">
        <w:rPr>
          <w:rFonts w:ascii="Arial" w:hAnsi="Arial" w:cs="Arial"/>
          <w:sz w:val="22"/>
          <w:szCs w:val="22"/>
          <w:lang w:val="en-GB"/>
        </w:rPr>
        <w:t>Bruises around the neck and behind the ears – the most common abusive injuries are to the head</w:t>
      </w:r>
    </w:p>
    <w:p w14:paraId="7BA7DADB" w14:textId="77777777" w:rsidR="00AC5F80" w:rsidRPr="00673F4B" w:rsidRDefault="00AC5F80" w:rsidP="00CB42CA">
      <w:pPr>
        <w:pStyle w:val="Default"/>
        <w:numPr>
          <w:ilvl w:val="0"/>
          <w:numId w:val="75"/>
        </w:numPr>
        <w:spacing w:after="0"/>
        <w:rPr>
          <w:rFonts w:ascii="Arial" w:hAnsi="Arial" w:cs="Arial"/>
          <w:sz w:val="22"/>
          <w:szCs w:val="22"/>
          <w:lang w:val="en-GB"/>
        </w:rPr>
      </w:pPr>
      <w:r w:rsidRPr="00673F4B">
        <w:rPr>
          <w:rFonts w:ascii="Arial" w:hAnsi="Arial" w:cs="Arial"/>
          <w:sz w:val="22"/>
          <w:szCs w:val="22"/>
          <w:lang w:val="en-GB"/>
        </w:rPr>
        <w:t>Bruises on the back, chest, buttocks, or on the inside of the thighs</w:t>
      </w:r>
    </w:p>
    <w:p w14:paraId="71840615" w14:textId="77777777" w:rsidR="00AC5F80" w:rsidRPr="00673F4B" w:rsidRDefault="00AC5F80" w:rsidP="00CB42CA">
      <w:pPr>
        <w:pStyle w:val="Default"/>
        <w:numPr>
          <w:ilvl w:val="0"/>
          <w:numId w:val="75"/>
        </w:numPr>
        <w:spacing w:after="0"/>
        <w:rPr>
          <w:rFonts w:ascii="Arial" w:hAnsi="Arial" w:cs="Arial"/>
          <w:sz w:val="22"/>
          <w:szCs w:val="22"/>
          <w:lang w:val="en-GB"/>
        </w:rPr>
      </w:pPr>
      <w:r w:rsidRPr="00673F4B">
        <w:rPr>
          <w:rFonts w:ascii="Arial" w:hAnsi="Arial" w:cs="Arial"/>
          <w:sz w:val="22"/>
          <w:szCs w:val="22"/>
          <w:lang w:val="en-GB"/>
        </w:rPr>
        <w:t>Marks indicating injury by an instrument – e.g., linear bruising (stick), parallel bruising (belt), marks of a buckle</w:t>
      </w:r>
    </w:p>
    <w:p w14:paraId="70EA3DA6" w14:textId="77777777" w:rsidR="00AC5F80" w:rsidRPr="00673F4B" w:rsidRDefault="00AC5F80" w:rsidP="00CB42CA">
      <w:pPr>
        <w:pStyle w:val="Default"/>
        <w:numPr>
          <w:ilvl w:val="0"/>
          <w:numId w:val="75"/>
        </w:numPr>
        <w:spacing w:after="0"/>
        <w:rPr>
          <w:rFonts w:ascii="Arial" w:hAnsi="Arial" w:cs="Arial"/>
          <w:sz w:val="22"/>
          <w:szCs w:val="22"/>
          <w:lang w:val="en-GB"/>
        </w:rPr>
      </w:pPr>
      <w:r w:rsidRPr="00673F4B">
        <w:rPr>
          <w:rFonts w:ascii="Arial" w:hAnsi="Arial" w:cs="Arial"/>
          <w:sz w:val="22"/>
          <w:szCs w:val="22"/>
          <w:lang w:val="en-GB"/>
        </w:rPr>
        <w:t xml:space="preserve">Bite marks </w:t>
      </w:r>
    </w:p>
    <w:p w14:paraId="654C0A67" w14:textId="77777777" w:rsidR="00AC5F80" w:rsidRPr="00673F4B" w:rsidRDefault="00AC5F80" w:rsidP="00CB42CA">
      <w:pPr>
        <w:pStyle w:val="Default"/>
        <w:numPr>
          <w:ilvl w:val="0"/>
          <w:numId w:val="75"/>
        </w:numPr>
        <w:spacing w:after="0"/>
        <w:rPr>
          <w:rFonts w:ascii="Arial" w:hAnsi="Arial" w:cs="Arial"/>
          <w:sz w:val="22"/>
          <w:szCs w:val="22"/>
          <w:lang w:val="en-GB"/>
        </w:rPr>
      </w:pPr>
      <w:r w:rsidRPr="00673F4B">
        <w:rPr>
          <w:rFonts w:ascii="Arial" w:hAnsi="Arial" w:cs="Arial"/>
          <w:sz w:val="22"/>
          <w:szCs w:val="22"/>
          <w:lang w:val="en-GB"/>
        </w:rPr>
        <w:t>Deliberate burning may also be indicated by the pattern of an instrument or object – e.g., electric fire, cooker, cigarette</w:t>
      </w:r>
    </w:p>
    <w:p w14:paraId="3138106C" w14:textId="77777777" w:rsidR="00AC5F80" w:rsidRPr="00673F4B" w:rsidRDefault="00AC5F80" w:rsidP="00CB42CA">
      <w:pPr>
        <w:pStyle w:val="Default"/>
        <w:numPr>
          <w:ilvl w:val="0"/>
          <w:numId w:val="75"/>
        </w:numPr>
        <w:spacing w:after="0"/>
        <w:rPr>
          <w:rFonts w:ascii="Arial" w:hAnsi="Arial" w:cs="Arial"/>
          <w:sz w:val="22"/>
          <w:szCs w:val="22"/>
          <w:lang w:val="en-GB"/>
        </w:rPr>
      </w:pPr>
      <w:r w:rsidRPr="00673F4B">
        <w:rPr>
          <w:rFonts w:ascii="Arial" w:hAnsi="Arial" w:cs="Arial"/>
          <w:sz w:val="22"/>
          <w:szCs w:val="22"/>
          <w:lang w:val="en-GB"/>
        </w:rPr>
        <w:t xml:space="preserve">Scalds with upward splash marks or </w:t>
      </w:r>
      <w:r w:rsidRPr="00673F4B">
        <w:rPr>
          <w:rFonts w:ascii="Arial" w:hAnsi="Arial" w:cs="Arial"/>
          <w:i/>
          <w:iCs/>
          <w:sz w:val="22"/>
          <w:szCs w:val="22"/>
          <w:lang w:val="en-GB"/>
        </w:rPr>
        <w:t>tide marks</w:t>
      </w:r>
    </w:p>
    <w:p w14:paraId="4EDAD481" w14:textId="77777777" w:rsidR="00AC5F80" w:rsidRPr="00673F4B" w:rsidRDefault="00AC5F80" w:rsidP="00CB42CA">
      <w:pPr>
        <w:pStyle w:val="Default"/>
        <w:numPr>
          <w:ilvl w:val="0"/>
          <w:numId w:val="75"/>
        </w:numPr>
        <w:spacing w:after="0"/>
        <w:rPr>
          <w:rFonts w:ascii="Arial" w:hAnsi="Arial" w:cs="Arial"/>
          <w:sz w:val="22"/>
          <w:szCs w:val="22"/>
          <w:lang w:val="en-GB"/>
        </w:rPr>
      </w:pPr>
      <w:r w:rsidRPr="00673F4B">
        <w:rPr>
          <w:rFonts w:ascii="Arial" w:hAnsi="Arial" w:cs="Arial"/>
          <w:sz w:val="22"/>
          <w:szCs w:val="22"/>
          <w:lang w:val="en-GB"/>
        </w:rPr>
        <w:t>Untreated injuries</w:t>
      </w:r>
    </w:p>
    <w:p w14:paraId="3C172777" w14:textId="77777777" w:rsidR="00AC5F80" w:rsidRPr="00673F4B" w:rsidRDefault="00AC5F80" w:rsidP="00CB42CA">
      <w:pPr>
        <w:pStyle w:val="Default"/>
        <w:numPr>
          <w:ilvl w:val="0"/>
          <w:numId w:val="75"/>
        </w:numPr>
        <w:spacing w:after="0"/>
        <w:rPr>
          <w:rFonts w:ascii="Arial" w:hAnsi="Arial" w:cs="Arial"/>
          <w:sz w:val="22"/>
          <w:szCs w:val="22"/>
          <w:lang w:val="en-GB"/>
        </w:rPr>
      </w:pPr>
      <w:r w:rsidRPr="00673F4B">
        <w:rPr>
          <w:rFonts w:ascii="Arial" w:hAnsi="Arial" w:cs="Arial"/>
          <w:sz w:val="22"/>
          <w:szCs w:val="22"/>
          <w:lang w:val="en-GB"/>
        </w:rPr>
        <w:t xml:space="preserve">Recurrent injuries or burns </w:t>
      </w:r>
    </w:p>
    <w:p w14:paraId="5F84349A" w14:textId="20A1157B" w:rsidR="00AC5F80" w:rsidRDefault="00AC5F80" w:rsidP="00CB42CA">
      <w:pPr>
        <w:pStyle w:val="Default"/>
        <w:numPr>
          <w:ilvl w:val="0"/>
          <w:numId w:val="75"/>
        </w:numPr>
        <w:spacing w:after="0"/>
        <w:rPr>
          <w:rFonts w:ascii="Arial" w:hAnsi="Arial" w:cs="Arial"/>
          <w:sz w:val="22"/>
          <w:szCs w:val="22"/>
          <w:lang w:val="en-GB"/>
        </w:rPr>
      </w:pPr>
      <w:r w:rsidRPr="00673F4B">
        <w:rPr>
          <w:rFonts w:ascii="Arial" w:hAnsi="Arial" w:cs="Arial"/>
          <w:sz w:val="22"/>
          <w:szCs w:val="22"/>
          <w:lang w:val="en-GB"/>
        </w:rPr>
        <w:t>Bald patches.</w:t>
      </w:r>
    </w:p>
    <w:p w14:paraId="5EC1CCE6" w14:textId="77777777" w:rsidR="00AC5F80" w:rsidRPr="00AC5F80" w:rsidRDefault="00AC5F80" w:rsidP="00AC5F80">
      <w:pPr>
        <w:pStyle w:val="Default"/>
        <w:spacing w:after="0"/>
        <w:ind w:left="1077"/>
        <w:rPr>
          <w:rFonts w:ascii="Arial" w:hAnsi="Arial" w:cs="Arial"/>
          <w:sz w:val="22"/>
          <w:szCs w:val="22"/>
          <w:lang w:val="en-GB"/>
        </w:rPr>
      </w:pPr>
    </w:p>
    <w:p w14:paraId="6DE2DAB3" w14:textId="77777777" w:rsidR="00AC5F80" w:rsidRPr="00AC5F80" w:rsidRDefault="00AC5F80" w:rsidP="00AC5F80">
      <w:pPr>
        <w:pStyle w:val="Default"/>
        <w:rPr>
          <w:rFonts w:ascii="Arial" w:hAnsi="Arial" w:cs="Arial"/>
          <w:sz w:val="22"/>
          <w:szCs w:val="22"/>
          <w:lang w:val="en-GB"/>
        </w:rPr>
      </w:pPr>
      <w:r w:rsidRPr="00AC5F80">
        <w:rPr>
          <w:rFonts w:ascii="Arial" w:hAnsi="Arial" w:cs="Arial"/>
          <w:sz w:val="22"/>
          <w:szCs w:val="22"/>
          <w:lang w:val="en-GB"/>
        </w:rPr>
        <w:t xml:space="preserve">In the social context of the school, it is normal to ask about a noticeable injury. The response to such an enquiry is generally light-hearted and detailed. So, most of all, concern should be increased when: </w:t>
      </w:r>
    </w:p>
    <w:p w14:paraId="32ECEE4D" w14:textId="77777777" w:rsidR="00AC5F80" w:rsidRPr="00673F4B" w:rsidRDefault="00AC5F80" w:rsidP="00CB42CA">
      <w:pPr>
        <w:pStyle w:val="Default"/>
        <w:numPr>
          <w:ilvl w:val="0"/>
          <w:numId w:val="76"/>
        </w:numPr>
        <w:spacing w:after="0"/>
        <w:rPr>
          <w:rFonts w:ascii="Arial" w:hAnsi="Arial" w:cs="Arial"/>
          <w:sz w:val="22"/>
          <w:szCs w:val="22"/>
          <w:lang w:val="en-GB"/>
        </w:rPr>
      </w:pPr>
      <w:r w:rsidRPr="00673F4B">
        <w:rPr>
          <w:rFonts w:ascii="Arial" w:hAnsi="Arial" w:cs="Arial"/>
          <w:sz w:val="22"/>
          <w:szCs w:val="22"/>
          <w:lang w:val="en-GB"/>
        </w:rPr>
        <w:t xml:space="preserve">the explanation given does not match the injury </w:t>
      </w:r>
    </w:p>
    <w:p w14:paraId="467EE1C1" w14:textId="242C28CD" w:rsidR="00AC5F80" w:rsidRPr="00673F4B" w:rsidRDefault="00AC5F80" w:rsidP="00CB42CA">
      <w:pPr>
        <w:pStyle w:val="Default"/>
        <w:numPr>
          <w:ilvl w:val="0"/>
          <w:numId w:val="76"/>
        </w:numPr>
        <w:spacing w:after="0"/>
        <w:rPr>
          <w:rFonts w:ascii="Arial" w:hAnsi="Arial" w:cs="Arial"/>
          <w:sz w:val="22"/>
          <w:szCs w:val="22"/>
          <w:lang w:val="en-GB"/>
        </w:rPr>
      </w:pPr>
      <w:r w:rsidRPr="00673F4B">
        <w:rPr>
          <w:rFonts w:ascii="Arial" w:hAnsi="Arial" w:cs="Arial"/>
          <w:sz w:val="22"/>
          <w:szCs w:val="22"/>
          <w:lang w:val="en-GB"/>
        </w:rPr>
        <w:t>the explanation uses words or phrases that do not match the vocabulary of the child (adult</w:t>
      </w:r>
      <w:r>
        <w:rPr>
          <w:rFonts w:ascii="Arial" w:hAnsi="Arial" w:cs="Arial"/>
          <w:sz w:val="22"/>
          <w:szCs w:val="22"/>
          <w:lang w:val="en-GB"/>
        </w:rPr>
        <w:t>’</w:t>
      </w:r>
      <w:r w:rsidRPr="00673F4B">
        <w:rPr>
          <w:rFonts w:ascii="Arial" w:hAnsi="Arial" w:cs="Arial"/>
          <w:sz w:val="22"/>
          <w:szCs w:val="22"/>
          <w:lang w:val="en-GB"/>
        </w:rPr>
        <w:t>s words)</w:t>
      </w:r>
    </w:p>
    <w:p w14:paraId="0CA78487" w14:textId="77777777" w:rsidR="00AC5F80" w:rsidRPr="00673F4B" w:rsidRDefault="00AC5F80" w:rsidP="00CB42CA">
      <w:pPr>
        <w:pStyle w:val="Default"/>
        <w:numPr>
          <w:ilvl w:val="0"/>
          <w:numId w:val="76"/>
        </w:numPr>
        <w:spacing w:after="0"/>
        <w:rPr>
          <w:rFonts w:ascii="Arial" w:hAnsi="Arial" w:cs="Arial"/>
          <w:sz w:val="22"/>
          <w:szCs w:val="22"/>
          <w:lang w:val="en-GB"/>
        </w:rPr>
      </w:pPr>
      <w:r w:rsidRPr="00673F4B">
        <w:rPr>
          <w:rFonts w:ascii="Arial" w:hAnsi="Arial" w:cs="Arial"/>
          <w:sz w:val="22"/>
          <w:szCs w:val="22"/>
          <w:lang w:val="en-GB"/>
        </w:rPr>
        <w:t xml:space="preserve">no explanation is forthcoming </w:t>
      </w:r>
    </w:p>
    <w:p w14:paraId="1193F99A" w14:textId="77777777" w:rsidR="00AC5F80" w:rsidRPr="00673F4B" w:rsidRDefault="00AC5F80" w:rsidP="00CB42CA">
      <w:pPr>
        <w:pStyle w:val="Default"/>
        <w:numPr>
          <w:ilvl w:val="0"/>
          <w:numId w:val="76"/>
        </w:numPr>
        <w:spacing w:after="0"/>
        <w:rPr>
          <w:rFonts w:ascii="Arial" w:hAnsi="Arial" w:cs="Arial"/>
          <w:sz w:val="22"/>
          <w:szCs w:val="22"/>
          <w:lang w:val="en-GB"/>
        </w:rPr>
      </w:pPr>
      <w:r w:rsidRPr="00673F4B">
        <w:rPr>
          <w:rFonts w:ascii="Arial" w:hAnsi="Arial" w:cs="Arial"/>
          <w:sz w:val="22"/>
          <w:szCs w:val="22"/>
          <w:lang w:val="en-GB"/>
        </w:rPr>
        <w:t xml:space="preserve">the child (or the parent/carer) is secretive or evasive </w:t>
      </w:r>
    </w:p>
    <w:p w14:paraId="74DB3227" w14:textId="77777777" w:rsidR="00AC5F80" w:rsidRPr="00673F4B" w:rsidRDefault="00AC5F80" w:rsidP="00CB42CA">
      <w:pPr>
        <w:pStyle w:val="Default"/>
        <w:numPr>
          <w:ilvl w:val="0"/>
          <w:numId w:val="76"/>
        </w:numPr>
        <w:spacing w:after="0"/>
        <w:rPr>
          <w:rFonts w:ascii="Arial" w:hAnsi="Arial" w:cs="Arial"/>
          <w:sz w:val="22"/>
          <w:szCs w:val="22"/>
          <w:lang w:val="en-GB"/>
        </w:rPr>
      </w:pPr>
      <w:r w:rsidRPr="00673F4B">
        <w:rPr>
          <w:rFonts w:ascii="Arial" w:hAnsi="Arial" w:cs="Arial"/>
          <w:sz w:val="22"/>
          <w:szCs w:val="22"/>
          <w:lang w:val="en-GB"/>
        </w:rPr>
        <w:t xml:space="preserve">the injury is accompanied by allegations of abuse or assault </w:t>
      </w:r>
    </w:p>
    <w:p w14:paraId="181FFEA0" w14:textId="77777777" w:rsidR="00AC5F80" w:rsidRPr="00673F4B" w:rsidRDefault="00AC5F80" w:rsidP="00AC5F80">
      <w:pPr>
        <w:pStyle w:val="Default"/>
        <w:rPr>
          <w:rFonts w:ascii="Arial" w:hAnsi="Arial" w:cs="Arial"/>
          <w:b/>
          <w:sz w:val="22"/>
          <w:szCs w:val="22"/>
          <w:lang w:val="en-GB"/>
        </w:rPr>
      </w:pPr>
    </w:p>
    <w:p w14:paraId="1E780EBA" w14:textId="77777777" w:rsidR="00AC5F80" w:rsidRPr="00673F4B" w:rsidRDefault="00AC5F80" w:rsidP="00AC5F80">
      <w:pPr>
        <w:pStyle w:val="Default"/>
        <w:rPr>
          <w:sz w:val="22"/>
          <w:szCs w:val="22"/>
        </w:rPr>
      </w:pPr>
      <w:r w:rsidRPr="00673F4B">
        <w:rPr>
          <w:rFonts w:ascii="Arial" w:hAnsi="Arial" w:cs="Arial"/>
          <w:b/>
          <w:sz w:val="22"/>
          <w:szCs w:val="22"/>
        </w:rPr>
        <w:t xml:space="preserve">You should be concerned if the child or young person: </w:t>
      </w:r>
    </w:p>
    <w:p w14:paraId="7ED9BDCC" w14:textId="77777777" w:rsidR="00AC5F80" w:rsidRPr="00673F4B" w:rsidRDefault="00AC5F80" w:rsidP="00AC5F80">
      <w:pPr>
        <w:pStyle w:val="ListParagraph"/>
        <w:numPr>
          <w:ilvl w:val="0"/>
          <w:numId w:val="74"/>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is reluctant to have parents/carers contacted </w:t>
      </w:r>
    </w:p>
    <w:p w14:paraId="02533F36" w14:textId="77777777" w:rsidR="00AC5F80" w:rsidRPr="00673F4B" w:rsidRDefault="00AC5F80" w:rsidP="00AC5F80">
      <w:pPr>
        <w:pStyle w:val="ListParagraph"/>
        <w:numPr>
          <w:ilvl w:val="0"/>
          <w:numId w:val="74"/>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runs away or shows fear of going home </w:t>
      </w:r>
    </w:p>
    <w:p w14:paraId="4EACB715" w14:textId="77777777" w:rsidR="00AC5F80" w:rsidRPr="00673F4B" w:rsidRDefault="00AC5F80" w:rsidP="00AC5F80">
      <w:pPr>
        <w:pStyle w:val="ListParagraph"/>
        <w:numPr>
          <w:ilvl w:val="0"/>
          <w:numId w:val="74"/>
        </w:numPr>
        <w:autoSpaceDE w:val="0"/>
        <w:autoSpaceDN w:val="0"/>
        <w:adjustRightInd w:val="0"/>
        <w:spacing w:after="0" w:line="240" w:lineRule="auto"/>
        <w:rPr>
          <w:rFonts w:ascii="Arial" w:hAnsi="Arial" w:cs="Arial"/>
          <w:color w:val="000000"/>
        </w:rPr>
      </w:pPr>
      <w:r w:rsidRPr="00673F4B">
        <w:rPr>
          <w:rFonts w:ascii="Arial" w:hAnsi="Arial" w:cs="Arial"/>
          <w:color w:val="000000"/>
        </w:rPr>
        <w:t>is aggressive towards themselves or others</w:t>
      </w:r>
    </w:p>
    <w:p w14:paraId="52F890DF" w14:textId="77777777" w:rsidR="00AC5F80" w:rsidRPr="00673F4B" w:rsidRDefault="00AC5F80" w:rsidP="00AC5F80">
      <w:pPr>
        <w:pStyle w:val="ListParagraph"/>
        <w:numPr>
          <w:ilvl w:val="0"/>
          <w:numId w:val="74"/>
        </w:numPr>
        <w:autoSpaceDE w:val="0"/>
        <w:autoSpaceDN w:val="0"/>
        <w:adjustRightInd w:val="0"/>
        <w:spacing w:after="0" w:line="240" w:lineRule="auto"/>
        <w:rPr>
          <w:rFonts w:ascii="Arial" w:hAnsi="Arial" w:cs="Arial"/>
          <w:color w:val="000000"/>
        </w:rPr>
      </w:pPr>
      <w:r w:rsidRPr="00673F4B">
        <w:rPr>
          <w:rFonts w:ascii="Arial" w:hAnsi="Arial" w:cs="Arial"/>
          <w:color w:val="000000"/>
        </w:rPr>
        <w:lastRenderedPageBreak/>
        <w:t xml:space="preserve">flinches when approached or touched </w:t>
      </w:r>
    </w:p>
    <w:p w14:paraId="24DAAF9A" w14:textId="77777777" w:rsidR="00AC5F80" w:rsidRPr="00673F4B" w:rsidRDefault="00AC5F80" w:rsidP="00AC5F80">
      <w:pPr>
        <w:pStyle w:val="ListParagraph"/>
        <w:numPr>
          <w:ilvl w:val="0"/>
          <w:numId w:val="74"/>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is reluctant to undress to change clothing for sport </w:t>
      </w:r>
    </w:p>
    <w:p w14:paraId="748F72B2" w14:textId="77777777" w:rsidR="00AC5F80" w:rsidRPr="00673F4B" w:rsidRDefault="00AC5F80" w:rsidP="00AC5F80">
      <w:pPr>
        <w:pStyle w:val="ListParagraph"/>
        <w:numPr>
          <w:ilvl w:val="0"/>
          <w:numId w:val="74"/>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wears long sleeves during hot weather </w:t>
      </w:r>
    </w:p>
    <w:p w14:paraId="3E300901" w14:textId="77777777" w:rsidR="00AC5F80" w:rsidRPr="00673F4B" w:rsidRDefault="00AC5F80" w:rsidP="00AC5F80">
      <w:pPr>
        <w:pStyle w:val="ListParagraph"/>
        <w:numPr>
          <w:ilvl w:val="0"/>
          <w:numId w:val="74"/>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is unnaturally compliant in the presence of parents/carers. </w:t>
      </w:r>
    </w:p>
    <w:p w14:paraId="53D64C65" w14:textId="77777777" w:rsidR="00AC5F80" w:rsidRPr="00673F4B" w:rsidRDefault="00AC5F80" w:rsidP="00AC5F80">
      <w:pPr>
        <w:pStyle w:val="ListParagraph"/>
        <w:numPr>
          <w:ilvl w:val="0"/>
          <w:numId w:val="74"/>
        </w:numPr>
        <w:autoSpaceDE w:val="0"/>
        <w:autoSpaceDN w:val="0"/>
        <w:adjustRightInd w:val="0"/>
        <w:spacing w:after="0" w:line="240" w:lineRule="auto"/>
        <w:rPr>
          <w:rFonts w:ascii="Arial" w:hAnsi="Arial" w:cs="Arial"/>
          <w:color w:val="000000"/>
        </w:rPr>
      </w:pPr>
      <w:r w:rsidRPr="00673F4B">
        <w:rPr>
          <w:rFonts w:ascii="Arial" w:hAnsi="Arial" w:cs="Arial"/>
          <w:color w:val="000000"/>
        </w:rPr>
        <w:t>has a fear of medical help or attention</w:t>
      </w:r>
    </w:p>
    <w:p w14:paraId="5F3DA125" w14:textId="77777777" w:rsidR="00AC5F80" w:rsidRPr="00673F4B" w:rsidRDefault="00AC5F80" w:rsidP="00AC5F80">
      <w:pPr>
        <w:pStyle w:val="ListParagraph"/>
        <w:numPr>
          <w:ilvl w:val="0"/>
          <w:numId w:val="74"/>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admits to a punishment that appears excessive. </w:t>
      </w:r>
    </w:p>
    <w:p w14:paraId="6669F3C3" w14:textId="5D40FDCB" w:rsidR="00AC5F80" w:rsidRDefault="00AC5F80" w:rsidP="0037668F">
      <w:pPr>
        <w:rPr>
          <w:rFonts w:ascii="Arial" w:hAnsi="Arial" w:cs="Arial"/>
          <w:b/>
          <w:sz w:val="28"/>
          <w:szCs w:val="28"/>
        </w:rPr>
      </w:pPr>
    </w:p>
    <w:p w14:paraId="22971AFF" w14:textId="77777777" w:rsidR="00AC5F80" w:rsidRPr="00070CCD" w:rsidRDefault="00AC5F80" w:rsidP="00AC5F80">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b/>
          <w:color w:val="000000"/>
          <w:sz w:val="28"/>
          <w:szCs w:val="28"/>
        </w:rPr>
      </w:pPr>
      <w:r w:rsidRPr="00070CCD">
        <w:rPr>
          <w:rFonts w:ascii="Arial" w:hAnsi="Arial" w:cs="Arial"/>
          <w:b/>
          <w:color w:val="000000"/>
          <w:sz w:val="28"/>
          <w:szCs w:val="28"/>
        </w:rPr>
        <w:t>How to respond</w:t>
      </w:r>
    </w:p>
    <w:p w14:paraId="21552DB0" w14:textId="5BC683B7" w:rsidR="00AC5F80" w:rsidRDefault="00AC5F80" w:rsidP="0037668F">
      <w:pPr>
        <w:rPr>
          <w:rFonts w:ascii="Arial" w:hAnsi="Arial" w:cs="Arial"/>
          <w:b/>
          <w:sz w:val="28"/>
          <w:szCs w:val="28"/>
        </w:rPr>
      </w:pPr>
    </w:p>
    <w:p w14:paraId="4F4A9219" w14:textId="77777777" w:rsidR="00AC5F80" w:rsidRPr="00673F4B" w:rsidRDefault="00AC5F80" w:rsidP="00AC5F80">
      <w:pPr>
        <w:pStyle w:val="Default"/>
        <w:spacing w:before="240"/>
        <w:rPr>
          <w:rFonts w:ascii="Arial" w:hAnsi="Arial" w:cs="Arial"/>
          <w:sz w:val="22"/>
          <w:szCs w:val="22"/>
        </w:rPr>
      </w:pPr>
      <w:r w:rsidRPr="00673F4B">
        <w:rPr>
          <w:rFonts w:ascii="Arial" w:hAnsi="Arial" w:cs="Arial"/>
          <w:sz w:val="22"/>
          <w:szCs w:val="22"/>
        </w:rPr>
        <w:t xml:space="preserve">A </w:t>
      </w:r>
      <w:r>
        <w:rPr>
          <w:rFonts w:ascii="Arial" w:hAnsi="Arial" w:cs="Arial"/>
          <w:sz w:val="22"/>
          <w:szCs w:val="22"/>
        </w:rPr>
        <w:t>skin</w:t>
      </w:r>
      <w:r w:rsidRPr="00673F4B">
        <w:rPr>
          <w:rFonts w:ascii="Arial" w:hAnsi="Arial" w:cs="Arial"/>
          <w:sz w:val="22"/>
          <w:szCs w:val="22"/>
        </w:rPr>
        <w:t xml:space="preserve"> map (</w:t>
      </w:r>
      <w:r>
        <w:rPr>
          <w:rFonts w:ascii="Arial" w:hAnsi="Arial" w:cs="Arial"/>
          <w:sz w:val="22"/>
          <w:szCs w:val="22"/>
        </w:rPr>
        <w:t>SECTION 5D</w:t>
      </w:r>
      <w:r w:rsidRPr="00673F4B">
        <w:rPr>
          <w:rFonts w:ascii="Arial" w:hAnsi="Arial" w:cs="Arial"/>
          <w:i/>
          <w:sz w:val="22"/>
          <w:szCs w:val="22"/>
        </w:rPr>
        <w:t xml:space="preserve">) </w:t>
      </w:r>
      <w:r w:rsidRPr="00673F4B">
        <w:rPr>
          <w:rFonts w:ascii="Arial" w:hAnsi="Arial" w:cs="Arial"/>
          <w:sz w:val="22"/>
          <w:szCs w:val="22"/>
        </w:rPr>
        <w:t xml:space="preserve">can assist in the clear recording and reporting of physical abuse. The </w:t>
      </w:r>
      <w:r>
        <w:rPr>
          <w:rFonts w:ascii="Arial" w:hAnsi="Arial" w:cs="Arial"/>
          <w:sz w:val="22"/>
          <w:szCs w:val="22"/>
        </w:rPr>
        <w:t>skin</w:t>
      </w:r>
      <w:r w:rsidRPr="00673F4B">
        <w:rPr>
          <w:rFonts w:ascii="Arial" w:hAnsi="Arial" w:cs="Arial"/>
          <w:sz w:val="22"/>
          <w:szCs w:val="22"/>
        </w:rPr>
        <w:t xml:space="preserve"> map should only be used to record observed injuries and no child should be asked to remove clothing by a member of staff of the school.</w:t>
      </w:r>
    </w:p>
    <w:p w14:paraId="4656E891" w14:textId="77777777" w:rsidR="00AC5F80" w:rsidRPr="00273DE7" w:rsidRDefault="00AC5F80" w:rsidP="00AC5F80">
      <w:pPr>
        <w:rPr>
          <w:rFonts w:ascii="Arial" w:hAnsi="Arial" w:cs="Arial"/>
          <w:b/>
          <w:sz w:val="28"/>
          <w:szCs w:val="28"/>
        </w:rPr>
      </w:pPr>
      <w:r w:rsidRPr="00070CCD">
        <w:rPr>
          <w:rFonts w:ascii="Arial" w:hAnsi="Arial" w:cs="Arial"/>
          <w:b/>
        </w:rPr>
        <w:t>The designated safeguarding lead (DSL) should be informed and the procedure in this policy SECTION 3.6 CHILD PROTECTION PROCEDURES should be followed.</w:t>
      </w:r>
    </w:p>
    <w:p w14:paraId="69B7E7F5" w14:textId="77777777" w:rsidR="00AC5F80" w:rsidRPr="0037668F" w:rsidRDefault="00AC5F80" w:rsidP="0037668F">
      <w:pPr>
        <w:rPr>
          <w:rFonts w:ascii="Arial" w:hAnsi="Arial" w:cs="Arial"/>
          <w:b/>
          <w:sz w:val="28"/>
          <w:szCs w:val="28"/>
        </w:rPr>
      </w:pPr>
    </w:p>
    <w:p w14:paraId="387825CE" w14:textId="77777777" w:rsidR="003B6675" w:rsidRDefault="003B6675">
      <w:pPr>
        <w:rPr>
          <w:rFonts w:ascii="Arial" w:hAnsi="Arial" w:cs="Arial"/>
          <w:b/>
          <w:sz w:val="28"/>
          <w:szCs w:val="28"/>
        </w:rPr>
      </w:pPr>
      <w:r>
        <w:rPr>
          <w:rFonts w:ascii="Arial" w:hAnsi="Arial" w:cs="Arial"/>
          <w:b/>
          <w:sz w:val="28"/>
          <w:szCs w:val="28"/>
        </w:rPr>
        <w:br w:type="page"/>
      </w:r>
    </w:p>
    <w:p w14:paraId="5A145AA2" w14:textId="446D8445" w:rsidR="00E57B1F" w:rsidRDefault="00E57B1F" w:rsidP="00BC5AC0">
      <w:pPr>
        <w:pStyle w:val="ListParagraph"/>
        <w:numPr>
          <w:ilvl w:val="1"/>
          <w:numId w:val="107"/>
        </w:numPr>
        <w:ind w:left="426"/>
        <w:rPr>
          <w:rFonts w:ascii="Arial" w:hAnsi="Arial" w:cs="Arial"/>
          <w:b/>
          <w:sz w:val="28"/>
          <w:szCs w:val="28"/>
        </w:rPr>
      </w:pPr>
      <w:r>
        <w:rPr>
          <w:rFonts w:ascii="Arial" w:hAnsi="Arial" w:cs="Arial"/>
          <w:b/>
          <w:sz w:val="28"/>
          <w:szCs w:val="28"/>
        </w:rPr>
        <w:lastRenderedPageBreak/>
        <w:t>Sexual abuse</w:t>
      </w:r>
    </w:p>
    <w:p w14:paraId="6EA7F2FE" w14:textId="77777777" w:rsidR="00434B10" w:rsidRPr="00070CCD" w:rsidRDefault="00434B10" w:rsidP="00434B10">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color w:val="000000"/>
          <w:sz w:val="28"/>
          <w:szCs w:val="28"/>
        </w:rPr>
      </w:pPr>
      <w:r w:rsidRPr="00070CCD">
        <w:rPr>
          <w:rFonts w:ascii="Arial" w:hAnsi="Arial" w:cs="Arial"/>
          <w:b/>
          <w:bCs/>
          <w:color w:val="000000"/>
          <w:sz w:val="28"/>
          <w:szCs w:val="28"/>
        </w:rPr>
        <w:t>What to look for and when to be concerned</w:t>
      </w:r>
    </w:p>
    <w:p w14:paraId="008E5037" w14:textId="75DB7A63" w:rsidR="00434B10" w:rsidRPr="00CB42CA" w:rsidRDefault="00CB42CA" w:rsidP="00434B10">
      <w:pPr>
        <w:pStyle w:val="Default"/>
        <w:rPr>
          <w:rFonts w:ascii="Arial" w:hAnsi="Arial" w:cs="Arial"/>
          <w:sz w:val="22"/>
          <w:szCs w:val="22"/>
        </w:rPr>
      </w:pPr>
      <w:r w:rsidRPr="00CB42CA">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7C33CF83" w14:textId="289C1296" w:rsidR="00434B10" w:rsidRPr="00673F4B" w:rsidRDefault="00434B10" w:rsidP="00434B10">
      <w:pPr>
        <w:pStyle w:val="Default"/>
        <w:rPr>
          <w:rFonts w:ascii="Arial" w:hAnsi="Arial" w:cs="Arial"/>
          <w:sz w:val="22"/>
          <w:szCs w:val="22"/>
          <w:lang w:val="en-GB"/>
        </w:rPr>
      </w:pPr>
      <w:r w:rsidRPr="00673F4B">
        <w:rPr>
          <w:rFonts w:ascii="Arial" w:hAnsi="Arial" w:cs="Arial"/>
          <w:sz w:val="22"/>
          <w:szCs w:val="22"/>
          <w:lang w:val="en-GB"/>
        </w:rPr>
        <w:t xml:space="preserve">Sexual abuse is often perpetrated by people who are known and trusted by the child – e.g., relatives, family friends, neighbours, babysitters, people working with the child in school, faith settings, clubs or activities. Children can also be subject to child sexual exploitation. </w:t>
      </w:r>
    </w:p>
    <w:p w14:paraId="6AACD251" w14:textId="77777777" w:rsidR="00434B10" w:rsidRPr="00673F4B" w:rsidRDefault="00434B10" w:rsidP="00434B10">
      <w:pPr>
        <w:pStyle w:val="Default"/>
        <w:rPr>
          <w:rFonts w:ascii="Arial" w:hAnsi="Arial" w:cs="Arial"/>
          <w:sz w:val="22"/>
          <w:szCs w:val="22"/>
          <w:lang w:val="en-GB"/>
        </w:rPr>
      </w:pPr>
      <w:r w:rsidRPr="00673F4B">
        <w:rPr>
          <w:rFonts w:ascii="Arial" w:hAnsi="Arial" w:cs="Arial"/>
          <w:sz w:val="22"/>
          <w:szCs w:val="22"/>
          <w:lang w:val="en-GB"/>
        </w:rPr>
        <w:t>Sexual exploitation is seen as a separate category of sexual abuse</w:t>
      </w:r>
    </w:p>
    <w:p w14:paraId="030D65D7" w14:textId="77777777" w:rsidR="00434B10" w:rsidRPr="00673F4B" w:rsidRDefault="00434B10" w:rsidP="00434B10">
      <w:pPr>
        <w:pStyle w:val="Default"/>
        <w:rPr>
          <w:rFonts w:ascii="Arial" w:hAnsi="Arial" w:cs="Arial"/>
          <w:b/>
          <w:sz w:val="22"/>
          <w:szCs w:val="22"/>
          <w:lang w:val="en-GB"/>
        </w:rPr>
      </w:pPr>
      <w:r w:rsidRPr="00673F4B">
        <w:rPr>
          <w:rFonts w:ascii="Arial" w:hAnsi="Arial" w:cs="Arial"/>
          <w:b/>
          <w:sz w:val="22"/>
          <w:szCs w:val="22"/>
          <w:lang w:val="en-GB"/>
        </w:rPr>
        <w:t xml:space="preserve">Characteristics of child sexual abuse: </w:t>
      </w:r>
    </w:p>
    <w:p w14:paraId="3408989C" w14:textId="77777777" w:rsidR="00434B10" w:rsidRPr="00673F4B" w:rsidRDefault="00434B10" w:rsidP="00434B10">
      <w:pPr>
        <w:pStyle w:val="Default"/>
        <w:numPr>
          <w:ilvl w:val="0"/>
          <w:numId w:val="71"/>
        </w:numPr>
        <w:rPr>
          <w:rFonts w:ascii="Arial" w:hAnsi="Arial" w:cs="Arial"/>
          <w:sz w:val="22"/>
          <w:szCs w:val="22"/>
          <w:lang w:val="en-GB"/>
        </w:rPr>
      </w:pPr>
      <w:r w:rsidRPr="00673F4B">
        <w:rPr>
          <w:rFonts w:ascii="Arial" w:hAnsi="Arial" w:cs="Arial"/>
          <w:sz w:val="22"/>
          <w:szCs w:val="22"/>
          <w:lang w:val="en-GB"/>
        </w:rPr>
        <w:t xml:space="preserve">it is often planned and systematic – people do not sexually abuse children by accident, though sexual abuse can be opportunistic </w:t>
      </w:r>
    </w:p>
    <w:p w14:paraId="48D378A8" w14:textId="77777777" w:rsidR="00434B10" w:rsidRPr="00673F4B" w:rsidRDefault="00434B10" w:rsidP="00434B10">
      <w:pPr>
        <w:pStyle w:val="Default"/>
        <w:numPr>
          <w:ilvl w:val="0"/>
          <w:numId w:val="71"/>
        </w:numPr>
        <w:rPr>
          <w:rFonts w:ascii="Arial" w:hAnsi="Arial" w:cs="Arial"/>
          <w:sz w:val="22"/>
          <w:szCs w:val="22"/>
          <w:lang w:val="en-GB"/>
        </w:rPr>
      </w:pPr>
      <w:r w:rsidRPr="00673F4B">
        <w:rPr>
          <w:rFonts w:ascii="Arial" w:hAnsi="Arial" w:cs="Arial"/>
          <w:sz w:val="22"/>
          <w:szCs w:val="22"/>
          <w:lang w:val="en-GB"/>
        </w:rPr>
        <w:t>grooming the child – people who abuse children take care to choose a vulnerable child</w:t>
      </w:r>
      <w:r>
        <w:rPr>
          <w:rFonts w:ascii="Arial" w:hAnsi="Arial" w:cs="Arial"/>
          <w:sz w:val="22"/>
          <w:szCs w:val="22"/>
          <w:lang w:val="en-GB"/>
        </w:rPr>
        <w:t>, including those with SEND,</w:t>
      </w:r>
      <w:r w:rsidRPr="00673F4B">
        <w:rPr>
          <w:rFonts w:ascii="Arial" w:hAnsi="Arial" w:cs="Arial"/>
          <w:sz w:val="22"/>
          <w:szCs w:val="22"/>
          <w:lang w:val="en-GB"/>
        </w:rPr>
        <w:t xml:space="preserve"> and often spend time making them dependent </w:t>
      </w:r>
    </w:p>
    <w:p w14:paraId="73C8A9A8" w14:textId="77777777" w:rsidR="00434B10" w:rsidRPr="00673F4B" w:rsidRDefault="00434B10" w:rsidP="00434B10">
      <w:pPr>
        <w:pStyle w:val="Default"/>
        <w:numPr>
          <w:ilvl w:val="0"/>
          <w:numId w:val="71"/>
        </w:numPr>
        <w:rPr>
          <w:rFonts w:ascii="Arial" w:hAnsi="Arial" w:cs="Arial"/>
          <w:sz w:val="22"/>
          <w:szCs w:val="22"/>
          <w:lang w:val="en-GB"/>
        </w:rPr>
      </w:pPr>
      <w:r w:rsidRPr="00673F4B">
        <w:rPr>
          <w:rFonts w:ascii="Arial" w:hAnsi="Arial" w:cs="Arial"/>
          <w:sz w:val="22"/>
          <w:szCs w:val="22"/>
          <w:lang w:val="en-GB"/>
        </w:rPr>
        <w:t xml:space="preserve">grooming the child’s environment – abusers try to ensure that potential adult protectors (parents and other carers especially) are not suspicious of their motives. </w:t>
      </w:r>
    </w:p>
    <w:p w14:paraId="7421900F" w14:textId="77777777" w:rsidR="00434B10" w:rsidRPr="00673F4B" w:rsidRDefault="00434B10" w:rsidP="00434B10">
      <w:pPr>
        <w:pStyle w:val="Default"/>
        <w:rPr>
          <w:rFonts w:ascii="Arial" w:hAnsi="Arial" w:cs="Arial"/>
          <w:sz w:val="22"/>
          <w:szCs w:val="22"/>
          <w:lang w:val="en-GB"/>
        </w:rPr>
      </w:pPr>
    </w:p>
    <w:p w14:paraId="46A07D5E" w14:textId="77777777" w:rsidR="00434B10" w:rsidRPr="00673F4B" w:rsidRDefault="00434B10" w:rsidP="00434B10">
      <w:pPr>
        <w:pStyle w:val="Default"/>
        <w:rPr>
          <w:rFonts w:ascii="Arial" w:hAnsi="Arial" w:cs="Arial"/>
          <w:sz w:val="22"/>
          <w:szCs w:val="22"/>
          <w:lang w:val="en-GB"/>
        </w:rPr>
      </w:pPr>
      <w:r w:rsidRPr="00673F4B">
        <w:rPr>
          <w:rFonts w:ascii="Arial" w:hAnsi="Arial" w:cs="Arial"/>
          <w:sz w:val="22"/>
          <w:szCs w:val="22"/>
          <w:lang w:val="en-GB"/>
        </w:rPr>
        <w:t xml:space="preserve">Most people who sexually abuse children are men, but some women sexually abuse too. </w:t>
      </w:r>
    </w:p>
    <w:p w14:paraId="15F66AF9" w14:textId="77777777" w:rsidR="00434B10" w:rsidRPr="00673F4B" w:rsidRDefault="00434B10" w:rsidP="00434B10">
      <w:pPr>
        <w:pStyle w:val="Default"/>
        <w:rPr>
          <w:rFonts w:ascii="Arial" w:hAnsi="Arial" w:cs="Arial"/>
          <w:sz w:val="22"/>
          <w:szCs w:val="22"/>
          <w:lang w:val="en-GB"/>
        </w:rPr>
      </w:pPr>
    </w:p>
    <w:p w14:paraId="2972948C" w14:textId="77777777" w:rsidR="00434B10" w:rsidRPr="00673F4B" w:rsidRDefault="00434B10" w:rsidP="00434B10">
      <w:pPr>
        <w:pStyle w:val="CM26"/>
        <w:rPr>
          <w:rFonts w:ascii="Arial" w:hAnsi="Arial" w:cs="Arial"/>
          <w:color w:val="000000"/>
          <w:sz w:val="22"/>
          <w:szCs w:val="22"/>
        </w:rPr>
      </w:pPr>
      <w:r w:rsidRPr="00673F4B">
        <w:rPr>
          <w:rFonts w:ascii="Arial" w:hAnsi="Arial" w:cs="Arial"/>
          <w:b/>
          <w:bCs/>
          <w:color w:val="000000"/>
          <w:sz w:val="22"/>
          <w:szCs w:val="22"/>
        </w:rPr>
        <w:t xml:space="preserve">Indicators of sexual abuse </w:t>
      </w:r>
    </w:p>
    <w:p w14:paraId="2BB97A47" w14:textId="77777777" w:rsidR="00434B10" w:rsidRPr="00673F4B" w:rsidRDefault="00434B10" w:rsidP="00434B10">
      <w:pPr>
        <w:pStyle w:val="CM26"/>
        <w:rPr>
          <w:sz w:val="22"/>
          <w:szCs w:val="22"/>
        </w:rPr>
      </w:pPr>
      <w:r w:rsidRPr="00673F4B">
        <w:rPr>
          <w:rFonts w:ascii="Arial" w:hAnsi="Arial" w:cs="Arial"/>
          <w:b/>
          <w:bCs/>
          <w:color w:val="000000"/>
          <w:sz w:val="22"/>
          <w:szCs w:val="22"/>
        </w:rPr>
        <w:t xml:space="preserve">Physical observations </w:t>
      </w:r>
    </w:p>
    <w:p w14:paraId="0594D136" w14:textId="77777777" w:rsidR="00434B10" w:rsidRPr="00673F4B" w:rsidRDefault="00434B10" w:rsidP="00434B10">
      <w:pPr>
        <w:pStyle w:val="ListParagraph"/>
        <w:numPr>
          <w:ilvl w:val="0"/>
          <w:numId w:val="72"/>
        </w:numPr>
        <w:spacing w:line="260" w:lineRule="exact"/>
        <w:rPr>
          <w:rFonts w:ascii="Arial" w:hAnsi="Arial" w:cs="Arial"/>
          <w:color w:val="000000"/>
        </w:rPr>
      </w:pPr>
      <w:r w:rsidRPr="00673F4B">
        <w:rPr>
          <w:rFonts w:ascii="Arial" w:hAnsi="Arial" w:cs="Arial"/>
          <w:color w:val="000000"/>
        </w:rPr>
        <w:t xml:space="preserve">Damage to genitalia, anus or mouth </w:t>
      </w:r>
    </w:p>
    <w:p w14:paraId="392AA8CF" w14:textId="77777777" w:rsidR="00434B10" w:rsidRPr="00673F4B" w:rsidRDefault="00434B10" w:rsidP="00434B10">
      <w:pPr>
        <w:pStyle w:val="ListParagraph"/>
        <w:numPr>
          <w:ilvl w:val="0"/>
          <w:numId w:val="72"/>
        </w:numPr>
        <w:spacing w:line="260" w:lineRule="exact"/>
        <w:rPr>
          <w:rFonts w:ascii="Arial" w:hAnsi="Arial" w:cs="Arial"/>
          <w:color w:val="000000"/>
        </w:rPr>
      </w:pPr>
      <w:r w:rsidRPr="00673F4B">
        <w:rPr>
          <w:rFonts w:ascii="Arial" w:hAnsi="Arial" w:cs="Arial"/>
          <w:color w:val="000000"/>
        </w:rPr>
        <w:t xml:space="preserve">Sexually transmitted diseases </w:t>
      </w:r>
    </w:p>
    <w:p w14:paraId="349ADCC6" w14:textId="77777777" w:rsidR="00434B10" w:rsidRPr="00673F4B" w:rsidRDefault="00434B10" w:rsidP="00434B10">
      <w:pPr>
        <w:pStyle w:val="ListParagraph"/>
        <w:numPr>
          <w:ilvl w:val="0"/>
          <w:numId w:val="72"/>
        </w:numPr>
        <w:spacing w:line="260" w:lineRule="exact"/>
        <w:rPr>
          <w:rFonts w:ascii="Arial" w:hAnsi="Arial" w:cs="Arial"/>
          <w:color w:val="000000"/>
        </w:rPr>
      </w:pPr>
      <w:r w:rsidRPr="00673F4B">
        <w:rPr>
          <w:rFonts w:ascii="Arial" w:hAnsi="Arial" w:cs="Arial"/>
          <w:color w:val="000000"/>
        </w:rPr>
        <w:t xml:space="preserve">Unexpected pregnancy, especially in very young girls </w:t>
      </w:r>
    </w:p>
    <w:p w14:paraId="34146E06" w14:textId="77777777" w:rsidR="00434B10" w:rsidRPr="00673F4B" w:rsidRDefault="00434B10" w:rsidP="00434B10">
      <w:pPr>
        <w:pStyle w:val="ListParagraph"/>
        <w:numPr>
          <w:ilvl w:val="0"/>
          <w:numId w:val="72"/>
        </w:numPr>
        <w:spacing w:line="260" w:lineRule="exact"/>
        <w:rPr>
          <w:rFonts w:ascii="Arial" w:hAnsi="Arial" w:cs="Arial"/>
          <w:color w:val="000000"/>
        </w:rPr>
      </w:pPr>
      <w:r w:rsidRPr="00673F4B">
        <w:rPr>
          <w:rFonts w:ascii="Arial" w:hAnsi="Arial" w:cs="Arial"/>
          <w:color w:val="000000"/>
        </w:rPr>
        <w:t xml:space="preserve">Soreness in genital area, anus or mouth and other medical problems such as chronic </w:t>
      </w:r>
    </w:p>
    <w:p w14:paraId="0ECDAAB5" w14:textId="77777777" w:rsidR="00434B10" w:rsidRPr="00673F4B" w:rsidRDefault="00434B10" w:rsidP="00434B10">
      <w:pPr>
        <w:pStyle w:val="ListParagraph"/>
        <w:numPr>
          <w:ilvl w:val="0"/>
          <w:numId w:val="72"/>
        </w:numPr>
        <w:spacing w:line="260" w:lineRule="exact"/>
        <w:rPr>
          <w:rFonts w:ascii="Arial" w:hAnsi="Arial" w:cs="Arial"/>
          <w:color w:val="000000"/>
        </w:rPr>
      </w:pPr>
      <w:r w:rsidRPr="00673F4B">
        <w:rPr>
          <w:rFonts w:ascii="Arial" w:hAnsi="Arial" w:cs="Arial"/>
          <w:color w:val="000000"/>
        </w:rPr>
        <w:t>itching</w:t>
      </w:r>
    </w:p>
    <w:p w14:paraId="031AA305" w14:textId="77777777" w:rsidR="00434B10" w:rsidRPr="00673F4B" w:rsidRDefault="00434B10" w:rsidP="00434B10">
      <w:pPr>
        <w:pStyle w:val="ListParagraph"/>
        <w:numPr>
          <w:ilvl w:val="0"/>
          <w:numId w:val="72"/>
        </w:numPr>
        <w:spacing w:line="260" w:lineRule="exact"/>
        <w:rPr>
          <w:rFonts w:ascii="Arial" w:hAnsi="Arial" w:cs="Arial"/>
          <w:color w:val="000000"/>
        </w:rPr>
      </w:pPr>
      <w:r w:rsidRPr="00673F4B">
        <w:rPr>
          <w:rFonts w:ascii="Arial" w:hAnsi="Arial" w:cs="Arial"/>
          <w:color w:val="000000"/>
        </w:rPr>
        <w:t>Unexplained recurrent urinary tract infections and discharges or abdominal pain</w:t>
      </w:r>
    </w:p>
    <w:p w14:paraId="2FECB250" w14:textId="77777777" w:rsidR="00434B10" w:rsidRPr="00673F4B" w:rsidRDefault="00434B10" w:rsidP="00434B10">
      <w:pPr>
        <w:pStyle w:val="CM26"/>
        <w:rPr>
          <w:sz w:val="22"/>
          <w:szCs w:val="22"/>
        </w:rPr>
      </w:pPr>
      <w:r w:rsidRPr="00673F4B">
        <w:rPr>
          <w:rFonts w:ascii="Arial" w:hAnsi="Arial" w:cs="Arial"/>
          <w:b/>
          <w:bCs/>
          <w:color w:val="000000"/>
          <w:sz w:val="22"/>
          <w:szCs w:val="22"/>
        </w:rPr>
        <w:t xml:space="preserve">Behavioural observations </w:t>
      </w:r>
    </w:p>
    <w:p w14:paraId="26816316" w14:textId="77777777" w:rsidR="00434B10" w:rsidRPr="00673F4B" w:rsidRDefault="00434B10" w:rsidP="00434B10">
      <w:pPr>
        <w:pStyle w:val="ListParagraph"/>
        <w:numPr>
          <w:ilvl w:val="0"/>
          <w:numId w:val="73"/>
        </w:numPr>
        <w:spacing w:line="240" w:lineRule="auto"/>
        <w:rPr>
          <w:rFonts w:ascii="Arial" w:hAnsi="Arial" w:cs="Arial"/>
          <w:color w:val="000000"/>
        </w:rPr>
      </w:pPr>
      <w:r w:rsidRPr="00673F4B">
        <w:rPr>
          <w:rFonts w:ascii="Arial" w:hAnsi="Arial" w:cs="Arial"/>
          <w:color w:val="000000"/>
        </w:rPr>
        <w:t xml:space="preserve">Sexual knowledge inappropriate for age </w:t>
      </w:r>
    </w:p>
    <w:p w14:paraId="4CC2FA10" w14:textId="77777777" w:rsidR="00434B10" w:rsidRPr="00673F4B" w:rsidRDefault="00434B10" w:rsidP="00434B10">
      <w:pPr>
        <w:pStyle w:val="ListParagraph"/>
        <w:numPr>
          <w:ilvl w:val="0"/>
          <w:numId w:val="73"/>
        </w:numPr>
        <w:spacing w:line="240" w:lineRule="auto"/>
        <w:rPr>
          <w:rFonts w:ascii="Arial" w:hAnsi="Arial" w:cs="Arial"/>
          <w:color w:val="000000"/>
        </w:rPr>
      </w:pPr>
      <w:r w:rsidRPr="00673F4B">
        <w:rPr>
          <w:rFonts w:ascii="Arial" w:hAnsi="Arial" w:cs="Arial"/>
          <w:color w:val="000000"/>
        </w:rPr>
        <w:t xml:space="preserve">Sexualised behaviour or affection inappropriate for age </w:t>
      </w:r>
    </w:p>
    <w:p w14:paraId="6F00250E" w14:textId="77777777" w:rsidR="00434B10" w:rsidRPr="00673F4B" w:rsidRDefault="00434B10" w:rsidP="00434B10">
      <w:pPr>
        <w:pStyle w:val="ListParagraph"/>
        <w:numPr>
          <w:ilvl w:val="0"/>
          <w:numId w:val="73"/>
        </w:numPr>
        <w:spacing w:line="240" w:lineRule="auto"/>
        <w:rPr>
          <w:rFonts w:ascii="Arial" w:hAnsi="Arial" w:cs="Arial"/>
          <w:color w:val="000000"/>
        </w:rPr>
      </w:pPr>
      <w:r w:rsidRPr="00673F4B">
        <w:rPr>
          <w:rFonts w:ascii="Arial" w:hAnsi="Arial" w:cs="Arial"/>
          <w:color w:val="000000"/>
        </w:rPr>
        <w:t xml:space="preserve">Sexually provocative behaviour/promiscuity </w:t>
      </w:r>
    </w:p>
    <w:p w14:paraId="739A83D7" w14:textId="77777777" w:rsidR="00434B10" w:rsidRPr="00673F4B" w:rsidRDefault="00434B10" w:rsidP="00434B10">
      <w:pPr>
        <w:pStyle w:val="ListParagraph"/>
        <w:numPr>
          <w:ilvl w:val="0"/>
          <w:numId w:val="73"/>
        </w:numPr>
        <w:spacing w:line="240" w:lineRule="auto"/>
        <w:rPr>
          <w:rFonts w:ascii="Arial" w:hAnsi="Arial" w:cs="Arial"/>
          <w:color w:val="000000"/>
        </w:rPr>
      </w:pPr>
      <w:r w:rsidRPr="00673F4B">
        <w:rPr>
          <w:rFonts w:ascii="Arial" w:hAnsi="Arial" w:cs="Arial"/>
          <w:color w:val="000000"/>
        </w:rPr>
        <w:t xml:space="preserve">Hinting at sexual activity Inexplicable decline in school performance </w:t>
      </w:r>
    </w:p>
    <w:p w14:paraId="09C0D5C1" w14:textId="77777777" w:rsidR="00434B10" w:rsidRPr="00673F4B" w:rsidRDefault="00434B10" w:rsidP="00434B10">
      <w:pPr>
        <w:pStyle w:val="ListParagraph"/>
        <w:numPr>
          <w:ilvl w:val="0"/>
          <w:numId w:val="73"/>
        </w:numPr>
        <w:spacing w:line="240" w:lineRule="auto"/>
        <w:rPr>
          <w:rFonts w:ascii="Arial" w:hAnsi="Arial" w:cs="Arial"/>
          <w:color w:val="000000"/>
        </w:rPr>
      </w:pPr>
      <w:r w:rsidRPr="00673F4B">
        <w:rPr>
          <w:rFonts w:ascii="Arial" w:hAnsi="Arial" w:cs="Arial"/>
          <w:color w:val="000000"/>
        </w:rPr>
        <w:t xml:space="preserve">Depression or other sudden apparent changes in personality as becoming insecure or clinging </w:t>
      </w:r>
    </w:p>
    <w:p w14:paraId="45D51053" w14:textId="77777777" w:rsidR="00434B10" w:rsidRPr="00673F4B" w:rsidRDefault="00434B10" w:rsidP="00434B10">
      <w:pPr>
        <w:pStyle w:val="ListParagraph"/>
        <w:numPr>
          <w:ilvl w:val="0"/>
          <w:numId w:val="73"/>
        </w:numPr>
        <w:spacing w:line="240" w:lineRule="auto"/>
        <w:rPr>
          <w:rFonts w:ascii="Arial" w:hAnsi="Arial" w:cs="Arial"/>
          <w:color w:val="000000"/>
        </w:rPr>
      </w:pPr>
      <w:r w:rsidRPr="00673F4B">
        <w:rPr>
          <w:rFonts w:ascii="Arial" w:hAnsi="Arial" w:cs="Arial"/>
          <w:color w:val="000000"/>
        </w:rPr>
        <w:t xml:space="preserve">Lack of concentration, restlessness, aimlessness </w:t>
      </w:r>
    </w:p>
    <w:p w14:paraId="19E0175F" w14:textId="77777777" w:rsidR="00434B10" w:rsidRPr="00673F4B" w:rsidRDefault="00434B10" w:rsidP="00434B10">
      <w:pPr>
        <w:pStyle w:val="ListParagraph"/>
        <w:numPr>
          <w:ilvl w:val="0"/>
          <w:numId w:val="73"/>
        </w:numPr>
        <w:spacing w:line="240" w:lineRule="auto"/>
        <w:rPr>
          <w:rFonts w:ascii="Arial" w:hAnsi="Arial" w:cs="Arial"/>
          <w:color w:val="000000"/>
        </w:rPr>
      </w:pPr>
      <w:r w:rsidRPr="00673F4B">
        <w:rPr>
          <w:rFonts w:ascii="Arial" w:hAnsi="Arial" w:cs="Arial"/>
          <w:color w:val="000000"/>
        </w:rPr>
        <w:t xml:space="preserve">Socially isolated or withdrawn </w:t>
      </w:r>
    </w:p>
    <w:p w14:paraId="44ED5B79" w14:textId="77777777" w:rsidR="00434B10" w:rsidRPr="00673F4B" w:rsidRDefault="00434B10" w:rsidP="00434B10">
      <w:pPr>
        <w:pStyle w:val="ListParagraph"/>
        <w:numPr>
          <w:ilvl w:val="0"/>
          <w:numId w:val="73"/>
        </w:numPr>
        <w:spacing w:line="240" w:lineRule="auto"/>
        <w:rPr>
          <w:rFonts w:ascii="Arial" w:hAnsi="Arial" w:cs="Arial"/>
          <w:color w:val="000000"/>
        </w:rPr>
      </w:pPr>
      <w:r w:rsidRPr="00673F4B">
        <w:rPr>
          <w:rFonts w:ascii="Arial" w:hAnsi="Arial" w:cs="Arial"/>
          <w:color w:val="000000"/>
        </w:rPr>
        <w:t xml:space="preserve">Overly-compliant behaviour </w:t>
      </w:r>
    </w:p>
    <w:p w14:paraId="60DB0121" w14:textId="77777777" w:rsidR="00434B10" w:rsidRPr="00673F4B" w:rsidRDefault="00434B10" w:rsidP="00434B10">
      <w:pPr>
        <w:pStyle w:val="ListParagraph"/>
        <w:numPr>
          <w:ilvl w:val="0"/>
          <w:numId w:val="73"/>
        </w:numPr>
        <w:spacing w:line="240" w:lineRule="auto"/>
        <w:rPr>
          <w:rFonts w:ascii="Arial" w:hAnsi="Arial" w:cs="Arial"/>
          <w:color w:val="000000"/>
        </w:rPr>
      </w:pPr>
      <w:r w:rsidRPr="00673F4B">
        <w:rPr>
          <w:rFonts w:ascii="Arial" w:hAnsi="Arial" w:cs="Arial"/>
          <w:color w:val="000000"/>
        </w:rPr>
        <w:t xml:space="preserve">Acting out, aggressive behaviour </w:t>
      </w:r>
    </w:p>
    <w:p w14:paraId="4CC73677" w14:textId="77777777" w:rsidR="00434B10" w:rsidRPr="00673F4B" w:rsidRDefault="00434B10" w:rsidP="00434B10">
      <w:pPr>
        <w:pStyle w:val="ListParagraph"/>
        <w:numPr>
          <w:ilvl w:val="0"/>
          <w:numId w:val="73"/>
        </w:numPr>
        <w:spacing w:line="240" w:lineRule="auto"/>
        <w:rPr>
          <w:rFonts w:ascii="Arial" w:hAnsi="Arial" w:cs="Arial"/>
          <w:color w:val="000000"/>
        </w:rPr>
      </w:pPr>
      <w:r w:rsidRPr="00673F4B">
        <w:rPr>
          <w:rFonts w:ascii="Arial" w:hAnsi="Arial" w:cs="Arial"/>
          <w:color w:val="000000"/>
        </w:rPr>
        <w:t xml:space="preserve">Poor trust or fear concerning significant adults </w:t>
      </w:r>
    </w:p>
    <w:p w14:paraId="11814727" w14:textId="77777777" w:rsidR="00434B10" w:rsidRPr="00673F4B" w:rsidRDefault="00434B10" w:rsidP="00434B10">
      <w:pPr>
        <w:pStyle w:val="ListParagraph"/>
        <w:numPr>
          <w:ilvl w:val="0"/>
          <w:numId w:val="73"/>
        </w:numPr>
        <w:spacing w:line="240" w:lineRule="auto"/>
        <w:rPr>
          <w:rFonts w:ascii="Arial" w:hAnsi="Arial" w:cs="Arial"/>
          <w:color w:val="000000"/>
        </w:rPr>
      </w:pPr>
      <w:r w:rsidRPr="00673F4B">
        <w:rPr>
          <w:rFonts w:ascii="Arial" w:hAnsi="Arial" w:cs="Arial"/>
          <w:color w:val="000000"/>
        </w:rPr>
        <w:t xml:space="preserve">Regressive behaviour, Onset of wetting, by day or night; nightmares </w:t>
      </w:r>
    </w:p>
    <w:p w14:paraId="2793676E" w14:textId="77777777" w:rsidR="00434B10" w:rsidRPr="00673F4B" w:rsidRDefault="00434B10" w:rsidP="00434B10">
      <w:pPr>
        <w:pStyle w:val="ListParagraph"/>
        <w:numPr>
          <w:ilvl w:val="0"/>
          <w:numId w:val="73"/>
        </w:numPr>
        <w:spacing w:line="240" w:lineRule="auto"/>
        <w:rPr>
          <w:rFonts w:ascii="Arial" w:hAnsi="Arial" w:cs="Arial"/>
          <w:color w:val="000000"/>
        </w:rPr>
      </w:pPr>
      <w:r w:rsidRPr="00673F4B">
        <w:rPr>
          <w:rFonts w:ascii="Arial" w:hAnsi="Arial" w:cs="Arial"/>
          <w:color w:val="000000"/>
        </w:rPr>
        <w:t xml:space="preserve">Onset of insecure, clinging behaviour </w:t>
      </w:r>
    </w:p>
    <w:p w14:paraId="5CF3ACA5" w14:textId="77777777" w:rsidR="00434B10" w:rsidRPr="00673F4B" w:rsidRDefault="00434B10" w:rsidP="00434B10">
      <w:pPr>
        <w:pStyle w:val="ListParagraph"/>
        <w:numPr>
          <w:ilvl w:val="0"/>
          <w:numId w:val="73"/>
        </w:numPr>
        <w:spacing w:line="240" w:lineRule="auto"/>
        <w:rPr>
          <w:rFonts w:ascii="Arial" w:hAnsi="Arial" w:cs="Arial"/>
          <w:color w:val="000000"/>
        </w:rPr>
      </w:pPr>
      <w:r w:rsidRPr="00673F4B">
        <w:rPr>
          <w:rFonts w:ascii="Arial" w:hAnsi="Arial" w:cs="Arial"/>
          <w:color w:val="000000"/>
        </w:rPr>
        <w:t xml:space="preserve">Arriving early at school, leaving late, running away from home </w:t>
      </w:r>
    </w:p>
    <w:p w14:paraId="0B330CF0" w14:textId="77777777" w:rsidR="00434B10" w:rsidRPr="00673F4B" w:rsidRDefault="00434B10" w:rsidP="00434B10">
      <w:pPr>
        <w:pStyle w:val="ListParagraph"/>
        <w:numPr>
          <w:ilvl w:val="0"/>
          <w:numId w:val="73"/>
        </w:numPr>
        <w:spacing w:line="240" w:lineRule="auto"/>
        <w:rPr>
          <w:rFonts w:ascii="Arial" w:hAnsi="Arial" w:cs="Arial"/>
          <w:color w:val="000000"/>
        </w:rPr>
      </w:pPr>
      <w:r w:rsidRPr="00673F4B">
        <w:rPr>
          <w:rFonts w:ascii="Arial" w:hAnsi="Arial" w:cs="Arial"/>
          <w:color w:val="000000"/>
        </w:rPr>
        <w:t xml:space="preserve">Suicide attempts, self-mutilation, self-disgust </w:t>
      </w:r>
    </w:p>
    <w:p w14:paraId="4084023E" w14:textId="77777777" w:rsidR="00434B10" w:rsidRPr="00673F4B" w:rsidRDefault="00434B10" w:rsidP="00434B10">
      <w:pPr>
        <w:pStyle w:val="ListParagraph"/>
        <w:numPr>
          <w:ilvl w:val="0"/>
          <w:numId w:val="73"/>
        </w:numPr>
        <w:spacing w:line="240" w:lineRule="auto"/>
        <w:rPr>
          <w:rFonts w:ascii="Arial" w:hAnsi="Arial" w:cs="Arial"/>
          <w:color w:val="000000"/>
        </w:rPr>
      </w:pPr>
      <w:r w:rsidRPr="00673F4B">
        <w:rPr>
          <w:rFonts w:ascii="Arial" w:hAnsi="Arial" w:cs="Arial"/>
          <w:color w:val="000000"/>
        </w:rPr>
        <w:t xml:space="preserve">Suddenly drawing sexually explicit pictures </w:t>
      </w:r>
    </w:p>
    <w:p w14:paraId="2356E110" w14:textId="77777777" w:rsidR="00434B10" w:rsidRPr="00673F4B" w:rsidRDefault="00434B10" w:rsidP="00434B10">
      <w:pPr>
        <w:pStyle w:val="ListParagraph"/>
        <w:numPr>
          <w:ilvl w:val="0"/>
          <w:numId w:val="73"/>
        </w:numPr>
        <w:spacing w:line="240" w:lineRule="auto"/>
        <w:rPr>
          <w:rFonts w:ascii="Arial" w:hAnsi="Arial" w:cs="Arial"/>
          <w:color w:val="000000"/>
        </w:rPr>
      </w:pPr>
      <w:r w:rsidRPr="00673F4B">
        <w:rPr>
          <w:rFonts w:ascii="Arial" w:hAnsi="Arial" w:cs="Arial"/>
          <w:color w:val="000000"/>
        </w:rPr>
        <w:t xml:space="preserve">Eating disorders or sudden loss of appetite or compulsive eating </w:t>
      </w:r>
    </w:p>
    <w:p w14:paraId="5704E2CD" w14:textId="77777777" w:rsidR="00434B10" w:rsidRPr="00673F4B" w:rsidRDefault="00434B10" w:rsidP="00434B10">
      <w:pPr>
        <w:pStyle w:val="ListParagraph"/>
        <w:numPr>
          <w:ilvl w:val="0"/>
          <w:numId w:val="73"/>
        </w:numPr>
        <w:spacing w:line="240" w:lineRule="auto"/>
        <w:rPr>
          <w:rFonts w:ascii="Arial" w:hAnsi="Arial" w:cs="Arial"/>
          <w:color w:val="000000"/>
        </w:rPr>
      </w:pPr>
      <w:r w:rsidRPr="00673F4B">
        <w:rPr>
          <w:rFonts w:ascii="Arial" w:hAnsi="Arial" w:cs="Arial"/>
          <w:color w:val="000000"/>
        </w:rPr>
        <w:t xml:space="preserve">Regressing to younger behaviour patterns such as thumb sucking or bringing out discarded cuddly toys </w:t>
      </w:r>
    </w:p>
    <w:p w14:paraId="717DB0F4" w14:textId="77777777" w:rsidR="00434B10" w:rsidRPr="00673F4B" w:rsidRDefault="00434B10" w:rsidP="00434B10">
      <w:pPr>
        <w:pStyle w:val="ListParagraph"/>
        <w:numPr>
          <w:ilvl w:val="0"/>
          <w:numId w:val="73"/>
        </w:numPr>
        <w:spacing w:line="240" w:lineRule="auto"/>
        <w:rPr>
          <w:rFonts w:ascii="Arial" w:hAnsi="Arial" w:cs="Arial"/>
          <w:color w:val="000000"/>
        </w:rPr>
      </w:pPr>
      <w:r w:rsidRPr="00673F4B">
        <w:rPr>
          <w:rFonts w:ascii="Arial" w:hAnsi="Arial" w:cs="Arial"/>
          <w:color w:val="000000"/>
        </w:rPr>
        <w:t xml:space="preserve">Become worried about clothing being removed </w:t>
      </w:r>
    </w:p>
    <w:p w14:paraId="7DFA82B6" w14:textId="2A7EBE85" w:rsidR="00434B10" w:rsidRDefault="00434B10" w:rsidP="00434B10">
      <w:pPr>
        <w:pStyle w:val="ListParagraph"/>
        <w:numPr>
          <w:ilvl w:val="0"/>
          <w:numId w:val="73"/>
        </w:numPr>
        <w:spacing w:line="240" w:lineRule="auto"/>
        <w:rPr>
          <w:rFonts w:ascii="Arial" w:hAnsi="Arial" w:cs="Arial"/>
          <w:color w:val="000000"/>
        </w:rPr>
      </w:pPr>
      <w:r w:rsidRPr="00673F4B">
        <w:rPr>
          <w:rFonts w:ascii="Arial" w:hAnsi="Arial" w:cs="Arial"/>
          <w:color w:val="000000"/>
        </w:rPr>
        <w:t>Trying to be ‘ultra-good’ or perfect; overreacting to criticism.</w:t>
      </w:r>
    </w:p>
    <w:p w14:paraId="5B5FC1B7" w14:textId="77777777" w:rsidR="00434B10" w:rsidRPr="00434B10" w:rsidRDefault="00434B10" w:rsidP="00434B10">
      <w:pPr>
        <w:spacing w:line="240" w:lineRule="auto"/>
        <w:rPr>
          <w:rFonts w:ascii="Arial" w:hAnsi="Arial" w:cs="Arial"/>
          <w:color w:val="000000"/>
        </w:rPr>
      </w:pPr>
    </w:p>
    <w:p w14:paraId="36935134" w14:textId="77777777" w:rsidR="00434B10" w:rsidRPr="00434B10" w:rsidRDefault="00434B10" w:rsidP="00434B10">
      <w:pPr>
        <w:pStyle w:val="ListParagraph"/>
        <w:numPr>
          <w:ilvl w:val="0"/>
          <w:numId w:val="73"/>
        </w:num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b/>
          <w:color w:val="000000"/>
          <w:sz w:val="28"/>
          <w:szCs w:val="28"/>
        </w:rPr>
      </w:pPr>
      <w:r w:rsidRPr="00434B10">
        <w:rPr>
          <w:rFonts w:ascii="Arial" w:hAnsi="Arial" w:cs="Arial"/>
          <w:b/>
          <w:color w:val="000000"/>
          <w:sz w:val="28"/>
          <w:szCs w:val="28"/>
        </w:rPr>
        <w:t>How to respond</w:t>
      </w:r>
    </w:p>
    <w:p w14:paraId="39404D74" w14:textId="77777777" w:rsidR="00434B10" w:rsidRPr="00434B10" w:rsidRDefault="00434B10" w:rsidP="00434B10">
      <w:pPr>
        <w:ind w:left="142"/>
        <w:rPr>
          <w:rFonts w:ascii="Arial" w:hAnsi="Arial" w:cs="Arial"/>
          <w:b/>
          <w:sz w:val="28"/>
          <w:szCs w:val="28"/>
        </w:rPr>
      </w:pPr>
      <w:r w:rsidRPr="00434B10">
        <w:rPr>
          <w:rFonts w:ascii="Arial" w:hAnsi="Arial" w:cs="Arial"/>
          <w:b/>
        </w:rPr>
        <w:t>The designated safeguarding lead (DSL) should be informed and the procedure in this policy SECTION 3.6 CHILD PROTECTION PROCEDURES should be followed.</w:t>
      </w:r>
    </w:p>
    <w:p w14:paraId="79EFFAB9" w14:textId="77777777" w:rsidR="00434B10" w:rsidRPr="00434B10" w:rsidRDefault="00434B10" w:rsidP="00434B10">
      <w:pPr>
        <w:ind w:left="142"/>
        <w:rPr>
          <w:rFonts w:ascii="Arial" w:hAnsi="Arial" w:cs="Arial"/>
          <w:b/>
          <w:sz w:val="28"/>
          <w:szCs w:val="28"/>
        </w:rPr>
      </w:pPr>
    </w:p>
    <w:p w14:paraId="742A7EFD" w14:textId="77777777" w:rsidR="003B6675" w:rsidRDefault="003B6675">
      <w:pPr>
        <w:rPr>
          <w:rFonts w:ascii="Arial" w:hAnsi="Arial" w:cs="Arial"/>
          <w:b/>
          <w:sz w:val="28"/>
          <w:szCs w:val="28"/>
          <w:highlight w:val="lightGray"/>
        </w:rPr>
      </w:pPr>
      <w:r>
        <w:rPr>
          <w:rFonts w:ascii="Arial" w:hAnsi="Arial" w:cs="Arial"/>
          <w:b/>
          <w:sz w:val="28"/>
          <w:szCs w:val="28"/>
          <w:highlight w:val="lightGray"/>
        </w:rPr>
        <w:br w:type="page"/>
      </w:r>
    </w:p>
    <w:p w14:paraId="70CC4807" w14:textId="77777777" w:rsidR="00FA6178" w:rsidRPr="00FA6178" w:rsidRDefault="00FA6178" w:rsidP="00985C60">
      <w:pPr>
        <w:rPr>
          <w:rFonts w:ascii="Arial" w:hAnsi="Arial" w:cs="Arial"/>
          <w:b/>
          <w:color w:val="000000"/>
          <w:sz w:val="28"/>
          <w:szCs w:val="28"/>
        </w:rPr>
      </w:pPr>
      <w:r w:rsidRPr="00FA6178">
        <w:rPr>
          <w:rFonts w:ascii="Arial" w:hAnsi="Arial" w:cs="Arial"/>
          <w:b/>
          <w:color w:val="000000"/>
          <w:sz w:val="28"/>
          <w:szCs w:val="28"/>
        </w:rPr>
        <w:t>4.4 Child-on-child abuse</w:t>
      </w:r>
    </w:p>
    <w:p w14:paraId="7C755E52" w14:textId="591E9DD9" w:rsidR="00985C60" w:rsidRPr="00985C60" w:rsidRDefault="00985C60" w:rsidP="00985C60">
      <w:pPr>
        <w:rPr>
          <w:rFonts w:ascii="Arial" w:hAnsi="Arial" w:cs="Arial"/>
          <w:b/>
          <w:sz w:val="28"/>
          <w:szCs w:val="28"/>
          <w:highlight w:val="lightGray"/>
        </w:rPr>
      </w:pPr>
      <w:r w:rsidRPr="00985C60">
        <w:rPr>
          <w:rFonts w:ascii="Arial" w:hAnsi="Arial" w:cs="Arial"/>
          <w:color w:val="000000"/>
          <w:szCs w:val="20"/>
        </w:rPr>
        <w:t>The Trust believes that all children have a right to attend school and learn in a safe environment. We recognise that children are capable of abusing their peers.</w:t>
      </w:r>
      <w:r>
        <w:rPr>
          <w:rFonts w:ascii="Arial" w:hAnsi="Arial" w:cs="Arial"/>
          <w:color w:val="000000"/>
          <w:szCs w:val="20"/>
        </w:rPr>
        <w:t xml:space="preserve"> Even if there are no reports, it does not mean it is not happening.</w:t>
      </w:r>
      <w:r w:rsidRPr="00985C60">
        <w:rPr>
          <w:rFonts w:ascii="Arial" w:hAnsi="Arial" w:cs="Arial"/>
          <w:color w:val="000000"/>
          <w:szCs w:val="20"/>
        </w:rPr>
        <w:t xml:space="preserve"> In most instances, the conduct of pupils towards each other will be covered by the academy’s behaviour policy. Some allegations may be of such a serious nature that they may raise safeguarding concerns and these will be dealt with under this policy and in line with Keeping Children Safe in Education (202</w:t>
      </w:r>
      <w:r w:rsidR="00440129">
        <w:rPr>
          <w:rFonts w:ascii="Arial" w:hAnsi="Arial" w:cs="Arial"/>
          <w:color w:val="000000"/>
          <w:szCs w:val="20"/>
        </w:rPr>
        <w:t>3</w:t>
      </w:r>
      <w:r w:rsidRPr="00985C60">
        <w:rPr>
          <w:rFonts w:ascii="Arial" w:hAnsi="Arial" w:cs="Arial"/>
          <w:color w:val="000000"/>
          <w:szCs w:val="20"/>
        </w:rPr>
        <w:t>). These allegations are most likely to include physical abuse, emotional abuse, sexual abuse and sexual exploitation. It is also likely that incidents dealt with under this policy will involve older students and their behaviour towards younger students or those who are vulnerable or have special educational needs or disabilities (SEND).</w:t>
      </w:r>
    </w:p>
    <w:p w14:paraId="20B8A09B" w14:textId="77777777" w:rsidR="002D2DA8" w:rsidRPr="00070CCD" w:rsidRDefault="002D2DA8" w:rsidP="002D2DA8">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color w:val="000000"/>
          <w:sz w:val="28"/>
          <w:szCs w:val="28"/>
        </w:rPr>
      </w:pPr>
      <w:r w:rsidRPr="00070CCD">
        <w:rPr>
          <w:rFonts w:ascii="Arial" w:hAnsi="Arial" w:cs="Arial"/>
          <w:b/>
          <w:bCs/>
          <w:color w:val="000000"/>
          <w:sz w:val="28"/>
          <w:szCs w:val="28"/>
        </w:rPr>
        <w:t>What to look for and when to be concerned</w:t>
      </w:r>
    </w:p>
    <w:p w14:paraId="5ED638EE" w14:textId="7FA9939D" w:rsidR="002D2DA8" w:rsidRPr="00FF3427" w:rsidRDefault="002D2DA8" w:rsidP="002D2DA8">
      <w:pPr>
        <w:pStyle w:val="1bodycopy10pt"/>
        <w:rPr>
          <w:rFonts w:eastAsia="Times New Roman" w:cs="Arial"/>
          <w:color w:val="000000"/>
          <w:szCs w:val="20"/>
        </w:rPr>
      </w:pPr>
      <w:r w:rsidRPr="00FF3427">
        <w:rPr>
          <w:rFonts w:eastAsia="Times New Roman" w:cs="Arial"/>
          <w:color w:val="000000"/>
          <w:szCs w:val="20"/>
        </w:rPr>
        <w:t>If one or more of these factors is alleged, then it is to be dealt with using this procedure:</w:t>
      </w:r>
    </w:p>
    <w:p w14:paraId="5B52F493" w14:textId="77777777" w:rsidR="002D2DA8" w:rsidRDefault="002D2DA8" w:rsidP="002D2DA8">
      <w:pPr>
        <w:pStyle w:val="1bodycopy10pt"/>
        <w:rPr>
          <w:rFonts w:cs="Arial"/>
          <w:color w:val="000000"/>
          <w:szCs w:val="20"/>
          <w:lang w:eastAsia="ja-JP"/>
        </w:rPr>
      </w:pPr>
      <w:r>
        <w:rPr>
          <w:rFonts w:cs="Arial"/>
          <w:color w:val="000000"/>
          <w:szCs w:val="20"/>
          <w:lang w:eastAsia="ja-JP"/>
        </w:rPr>
        <w:t>The allegation:</w:t>
      </w:r>
    </w:p>
    <w:p w14:paraId="187D9DBF" w14:textId="14357DBB" w:rsidR="002D2DA8" w:rsidRPr="006F3D65" w:rsidRDefault="002D2DA8" w:rsidP="00217AC1">
      <w:pPr>
        <w:pStyle w:val="ListParagraph"/>
        <w:numPr>
          <w:ilvl w:val="0"/>
          <w:numId w:val="28"/>
        </w:numPr>
        <w:rPr>
          <w:rFonts w:ascii="Arial" w:hAnsi="Arial" w:cs="Arial"/>
        </w:rPr>
      </w:pPr>
      <w:r w:rsidRPr="006F3D65">
        <w:rPr>
          <w:rFonts w:ascii="Arial" w:hAnsi="Arial" w:cs="Arial"/>
        </w:rPr>
        <w:t>is made against an older pupil and refers to their behaviour towards a younger pupil or a more vulnerable pupil, including those with SEND</w:t>
      </w:r>
      <w:r w:rsidR="006F3D65">
        <w:rPr>
          <w:rFonts w:ascii="Arial" w:hAnsi="Arial" w:cs="Arial"/>
        </w:rPr>
        <w:t>;</w:t>
      </w:r>
    </w:p>
    <w:p w14:paraId="261962E8" w14:textId="77777777" w:rsidR="002D2DA8" w:rsidRPr="006F3D65" w:rsidRDefault="002D2DA8" w:rsidP="00217AC1">
      <w:pPr>
        <w:pStyle w:val="ListParagraph"/>
        <w:numPr>
          <w:ilvl w:val="0"/>
          <w:numId w:val="28"/>
        </w:numPr>
        <w:rPr>
          <w:rFonts w:ascii="Arial" w:hAnsi="Arial" w:cs="Arial"/>
        </w:rPr>
      </w:pPr>
      <w:r w:rsidRPr="006F3D65">
        <w:rPr>
          <w:rFonts w:ascii="Arial" w:hAnsi="Arial" w:cs="Arial"/>
        </w:rPr>
        <w:t>is of a serious nature, possibly including a criminal offence;</w:t>
      </w:r>
    </w:p>
    <w:p w14:paraId="36F432CD" w14:textId="77777777" w:rsidR="002D2DA8" w:rsidRPr="006F3D65" w:rsidRDefault="002D2DA8" w:rsidP="00217AC1">
      <w:pPr>
        <w:pStyle w:val="ListParagraph"/>
        <w:numPr>
          <w:ilvl w:val="0"/>
          <w:numId w:val="28"/>
        </w:numPr>
        <w:rPr>
          <w:rFonts w:ascii="Arial" w:hAnsi="Arial" w:cs="Arial"/>
        </w:rPr>
      </w:pPr>
      <w:r w:rsidRPr="006F3D65">
        <w:rPr>
          <w:rFonts w:ascii="Arial" w:hAnsi="Arial" w:cs="Arial"/>
        </w:rPr>
        <w:t>raises risk factors for other pupils in the school;</w:t>
      </w:r>
    </w:p>
    <w:p w14:paraId="514DB81D" w14:textId="77777777" w:rsidR="002D2DA8" w:rsidRPr="006F3D65" w:rsidRDefault="002D2DA8" w:rsidP="00217AC1">
      <w:pPr>
        <w:pStyle w:val="ListParagraph"/>
        <w:numPr>
          <w:ilvl w:val="0"/>
          <w:numId w:val="28"/>
        </w:numPr>
        <w:rPr>
          <w:rFonts w:ascii="Arial" w:hAnsi="Arial" w:cs="Arial"/>
        </w:rPr>
      </w:pPr>
      <w:r w:rsidRPr="006F3D65">
        <w:rPr>
          <w:rFonts w:ascii="Arial" w:hAnsi="Arial" w:cs="Arial"/>
        </w:rPr>
        <w:t>indicates that other pupils may have been affected by this student and/or</w:t>
      </w:r>
    </w:p>
    <w:p w14:paraId="2D9D21FA" w14:textId="77777777" w:rsidR="002D2DA8" w:rsidRPr="006F3D65" w:rsidRDefault="002D2DA8" w:rsidP="00217AC1">
      <w:pPr>
        <w:pStyle w:val="ListParagraph"/>
        <w:numPr>
          <w:ilvl w:val="0"/>
          <w:numId w:val="28"/>
        </w:numPr>
        <w:rPr>
          <w:rFonts w:ascii="Arial" w:hAnsi="Arial" w:cs="Arial"/>
        </w:rPr>
      </w:pPr>
      <w:r w:rsidRPr="006F3D65">
        <w:rPr>
          <w:rFonts w:ascii="Arial" w:hAnsi="Arial" w:cs="Arial"/>
        </w:rPr>
        <w:t>indicates that young people outside the school may be affected by this student.</w:t>
      </w:r>
    </w:p>
    <w:p w14:paraId="002D4DD0" w14:textId="77777777" w:rsidR="002D2DA8" w:rsidRPr="006F3D65" w:rsidRDefault="002D2DA8" w:rsidP="006F3D65">
      <w:pPr>
        <w:rPr>
          <w:rFonts w:ascii="Arial" w:hAnsi="Arial" w:cs="Arial"/>
        </w:rPr>
      </w:pPr>
      <w:r w:rsidRPr="006F3D65">
        <w:rPr>
          <w:rFonts w:ascii="Arial" w:hAnsi="Arial" w:cs="Arial"/>
        </w:rPr>
        <w:t>Examples of safeguarding issues against a student could include but are not limited to:</w:t>
      </w:r>
    </w:p>
    <w:p w14:paraId="650EDDCE" w14:textId="72F6FBD6" w:rsidR="002D2DA8" w:rsidRPr="006F3D65" w:rsidRDefault="002D2DA8" w:rsidP="002D2DA8">
      <w:pPr>
        <w:rPr>
          <w:rFonts w:ascii="Arial" w:hAnsi="Arial" w:cs="Arial"/>
          <w:b/>
        </w:rPr>
      </w:pPr>
      <w:r w:rsidRPr="006F3D65">
        <w:rPr>
          <w:rFonts w:ascii="Arial" w:hAnsi="Arial" w:cs="Arial"/>
          <w:b/>
        </w:rPr>
        <w:t>Bullying (including cyberbullying, pre</w:t>
      </w:r>
      <w:r w:rsidR="006F3D65">
        <w:rPr>
          <w:rFonts w:ascii="Arial" w:hAnsi="Arial" w:cs="Arial"/>
          <w:b/>
        </w:rPr>
        <w:t>j</w:t>
      </w:r>
      <w:r w:rsidRPr="006F3D65">
        <w:rPr>
          <w:rFonts w:ascii="Arial" w:hAnsi="Arial" w:cs="Arial"/>
          <w:b/>
        </w:rPr>
        <w:t>udice-based and discriminatory bullying)</w:t>
      </w:r>
    </w:p>
    <w:p w14:paraId="06601F5A" w14:textId="77777777" w:rsidR="002D2DA8" w:rsidRPr="006F3D65" w:rsidRDefault="002D2DA8" w:rsidP="002D2DA8">
      <w:pPr>
        <w:rPr>
          <w:rFonts w:ascii="Arial" w:hAnsi="Arial" w:cs="Arial"/>
        </w:rPr>
      </w:pPr>
      <w:r w:rsidRPr="006F3D65">
        <w:rPr>
          <w:rFonts w:ascii="Arial" w:hAnsi="Arial" w:cs="Arial"/>
        </w:rPr>
        <w:t>We define bullying as behaviour that is:</w:t>
      </w:r>
    </w:p>
    <w:p w14:paraId="309F76B2" w14:textId="77777777" w:rsidR="002D2DA8" w:rsidRPr="006F3D65" w:rsidRDefault="002D2DA8" w:rsidP="00217AC1">
      <w:pPr>
        <w:pStyle w:val="ListParagraph"/>
        <w:numPr>
          <w:ilvl w:val="0"/>
          <w:numId w:val="29"/>
        </w:numPr>
        <w:ind w:left="426"/>
        <w:rPr>
          <w:rFonts w:ascii="Arial" w:hAnsi="Arial" w:cs="Arial"/>
        </w:rPr>
      </w:pPr>
      <w:r w:rsidRPr="006F3D65">
        <w:rPr>
          <w:rFonts w:ascii="Arial" w:hAnsi="Arial" w:cs="Arial"/>
        </w:rPr>
        <w:t>repeated</w:t>
      </w:r>
    </w:p>
    <w:p w14:paraId="70994A93" w14:textId="77777777" w:rsidR="002D2DA8" w:rsidRPr="006F3D65" w:rsidRDefault="002D2DA8" w:rsidP="00217AC1">
      <w:pPr>
        <w:pStyle w:val="ListParagraph"/>
        <w:numPr>
          <w:ilvl w:val="0"/>
          <w:numId w:val="29"/>
        </w:numPr>
        <w:ind w:left="426"/>
        <w:rPr>
          <w:rFonts w:ascii="Arial" w:hAnsi="Arial" w:cs="Arial"/>
        </w:rPr>
      </w:pPr>
      <w:r w:rsidRPr="006F3D65">
        <w:rPr>
          <w:rFonts w:ascii="Arial" w:hAnsi="Arial" w:cs="Arial"/>
        </w:rPr>
        <w:t>intended to hurt someone either physically or emotionally</w:t>
      </w:r>
    </w:p>
    <w:p w14:paraId="43CEE748" w14:textId="77777777" w:rsidR="002D2DA8" w:rsidRPr="006F3D65" w:rsidRDefault="002D2DA8" w:rsidP="00217AC1">
      <w:pPr>
        <w:pStyle w:val="ListParagraph"/>
        <w:numPr>
          <w:ilvl w:val="0"/>
          <w:numId w:val="29"/>
        </w:numPr>
        <w:ind w:left="426"/>
        <w:rPr>
          <w:rFonts w:ascii="Arial" w:hAnsi="Arial" w:cs="Arial"/>
        </w:rPr>
      </w:pPr>
      <w:r w:rsidRPr="006F3D65">
        <w:rPr>
          <w:rFonts w:ascii="Arial" w:hAnsi="Arial" w:cs="Arial"/>
        </w:rPr>
        <w:t>often aimed at certain groups, for example because of race, religion, gender or sexual orientation</w:t>
      </w:r>
    </w:p>
    <w:p w14:paraId="738B94FD" w14:textId="77777777" w:rsidR="002D2DA8" w:rsidRPr="006F3D65" w:rsidRDefault="002D2DA8" w:rsidP="00217AC1">
      <w:pPr>
        <w:pStyle w:val="ListParagraph"/>
        <w:numPr>
          <w:ilvl w:val="0"/>
          <w:numId w:val="29"/>
        </w:numPr>
        <w:ind w:left="426"/>
        <w:rPr>
          <w:rFonts w:ascii="Arial" w:hAnsi="Arial" w:cs="Arial"/>
        </w:rPr>
      </w:pPr>
      <w:r w:rsidRPr="006F3D65">
        <w:rPr>
          <w:rFonts w:ascii="Arial" w:hAnsi="Arial" w:cs="Arial"/>
        </w:rPr>
        <w:t>It takes many forms and can include:</w:t>
      </w:r>
    </w:p>
    <w:p w14:paraId="4CDF93F6" w14:textId="77777777" w:rsidR="002D2DA8" w:rsidRPr="006F3D65" w:rsidRDefault="002D2DA8" w:rsidP="00217AC1">
      <w:pPr>
        <w:pStyle w:val="ListParagraph"/>
        <w:numPr>
          <w:ilvl w:val="0"/>
          <w:numId w:val="29"/>
        </w:numPr>
        <w:ind w:left="426"/>
        <w:rPr>
          <w:rFonts w:ascii="Arial" w:hAnsi="Arial" w:cs="Arial"/>
        </w:rPr>
      </w:pPr>
      <w:r w:rsidRPr="006F3D65">
        <w:rPr>
          <w:rFonts w:ascii="Arial" w:hAnsi="Arial" w:cs="Arial"/>
        </w:rPr>
        <w:t>physical assault</w:t>
      </w:r>
    </w:p>
    <w:p w14:paraId="383C2D7E" w14:textId="77777777" w:rsidR="002D2DA8" w:rsidRPr="006F3D65" w:rsidRDefault="002D2DA8" w:rsidP="00217AC1">
      <w:pPr>
        <w:pStyle w:val="ListParagraph"/>
        <w:numPr>
          <w:ilvl w:val="0"/>
          <w:numId w:val="29"/>
        </w:numPr>
        <w:ind w:left="426"/>
        <w:rPr>
          <w:rFonts w:ascii="Arial" w:hAnsi="Arial" w:cs="Arial"/>
        </w:rPr>
      </w:pPr>
      <w:r w:rsidRPr="006F3D65">
        <w:rPr>
          <w:rFonts w:ascii="Arial" w:hAnsi="Arial" w:cs="Arial"/>
        </w:rPr>
        <w:t>teasing</w:t>
      </w:r>
    </w:p>
    <w:p w14:paraId="77AA0E8A" w14:textId="77777777" w:rsidR="002D2DA8" w:rsidRPr="006F3D65" w:rsidRDefault="002D2DA8" w:rsidP="00217AC1">
      <w:pPr>
        <w:pStyle w:val="ListParagraph"/>
        <w:numPr>
          <w:ilvl w:val="0"/>
          <w:numId w:val="29"/>
        </w:numPr>
        <w:ind w:left="426"/>
        <w:rPr>
          <w:rFonts w:ascii="Arial" w:hAnsi="Arial" w:cs="Arial"/>
        </w:rPr>
      </w:pPr>
      <w:r w:rsidRPr="006F3D65">
        <w:rPr>
          <w:rFonts w:ascii="Arial" w:hAnsi="Arial" w:cs="Arial"/>
        </w:rPr>
        <w:t>making threats</w:t>
      </w:r>
    </w:p>
    <w:p w14:paraId="51FCC72E" w14:textId="77777777" w:rsidR="002D2DA8" w:rsidRPr="006F3D65" w:rsidRDefault="002D2DA8" w:rsidP="00217AC1">
      <w:pPr>
        <w:pStyle w:val="ListParagraph"/>
        <w:numPr>
          <w:ilvl w:val="0"/>
          <w:numId w:val="29"/>
        </w:numPr>
        <w:ind w:left="426"/>
        <w:rPr>
          <w:rFonts w:ascii="Arial" w:hAnsi="Arial" w:cs="Arial"/>
        </w:rPr>
      </w:pPr>
      <w:r w:rsidRPr="006F3D65">
        <w:rPr>
          <w:rFonts w:ascii="Arial" w:hAnsi="Arial" w:cs="Arial"/>
        </w:rPr>
        <w:t>name calling</w:t>
      </w:r>
    </w:p>
    <w:p w14:paraId="69722413" w14:textId="77777777" w:rsidR="002D2DA8" w:rsidRPr="006F3D65" w:rsidRDefault="002D2DA8" w:rsidP="00217AC1">
      <w:pPr>
        <w:pStyle w:val="ListParagraph"/>
        <w:numPr>
          <w:ilvl w:val="0"/>
          <w:numId w:val="29"/>
        </w:numPr>
        <w:ind w:left="426"/>
        <w:rPr>
          <w:rFonts w:ascii="Arial" w:hAnsi="Arial" w:cs="Arial"/>
        </w:rPr>
      </w:pPr>
      <w:r w:rsidRPr="006F3D65">
        <w:rPr>
          <w:rFonts w:ascii="Arial" w:hAnsi="Arial" w:cs="Arial"/>
        </w:rPr>
        <w:t>cyberbullying - bullying via mobile phone or online (for example email, social networks and instant messenger)</w:t>
      </w:r>
    </w:p>
    <w:p w14:paraId="5ADECA1D" w14:textId="77777777" w:rsidR="002D2DA8" w:rsidRPr="006F3D65" w:rsidRDefault="002D2DA8" w:rsidP="002D2DA8">
      <w:pPr>
        <w:rPr>
          <w:rFonts w:ascii="Arial" w:hAnsi="Arial" w:cs="Arial"/>
          <w:b/>
        </w:rPr>
      </w:pPr>
      <w:r w:rsidRPr="006F3D65">
        <w:rPr>
          <w:rFonts w:ascii="Arial" w:hAnsi="Arial" w:cs="Arial"/>
          <w:b/>
        </w:rPr>
        <w:t>Physical Abuse</w:t>
      </w:r>
    </w:p>
    <w:p w14:paraId="2FFC92E0" w14:textId="77777777" w:rsidR="002D2DA8" w:rsidRPr="006F3D65" w:rsidRDefault="002D2DA8" w:rsidP="00217AC1">
      <w:pPr>
        <w:pStyle w:val="ListParagraph"/>
        <w:numPr>
          <w:ilvl w:val="0"/>
          <w:numId w:val="30"/>
        </w:numPr>
        <w:rPr>
          <w:rFonts w:ascii="Arial" w:hAnsi="Arial" w:cs="Arial"/>
        </w:rPr>
      </w:pPr>
      <w:r w:rsidRPr="006F3D65">
        <w:rPr>
          <w:rFonts w:ascii="Arial" w:hAnsi="Arial" w:cs="Arial"/>
        </w:rPr>
        <w:t>Violence, particularly pre-planned</w:t>
      </w:r>
    </w:p>
    <w:p w14:paraId="079B7B23" w14:textId="77777777" w:rsidR="002D2DA8" w:rsidRPr="006F3D65" w:rsidRDefault="002D2DA8" w:rsidP="00217AC1">
      <w:pPr>
        <w:pStyle w:val="ListParagraph"/>
        <w:numPr>
          <w:ilvl w:val="0"/>
          <w:numId w:val="30"/>
        </w:numPr>
        <w:rPr>
          <w:rFonts w:ascii="Arial" w:hAnsi="Arial" w:cs="Arial"/>
        </w:rPr>
      </w:pPr>
      <w:r w:rsidRPr="006F3D65">
        <w:rPr>
          <w:rFonts w:ascii="Arial" w:hAnsi="Arial" w:cs="Arial"/>
        </w:rPr>
        <w:t>Forcing others to use drugs or alcohol</w:t>
      </w:r>
    </w:p>
    <w:p w14:paraId="72CFA66F" w14:textId="77777777" w:rsidR="002D2DA8" w:rsidRPr="006F3D65" w:rsidRDefault="002D2DA8" w:rsidP="002D2DA8">
      <w:pPr>
        <w:rPr>
          <w:rFonts w:ascii="Arial" w:hAnsi="Arial" w:cs="Arial"/>
          <w:b/>
        </w:rPr>
      </w:pPr>
      <w:r w:rsidRPr="00BF7FE4">
        <w:rPr>
          <w:rFonts w:ascii="Arial" w:hAnsi="Arial" w:cs="Arial"/>
          <w:b/>
          <w:sz w:val="20"/>
          <w:szCs w:val="20"/>
        </w:rPr>
        <w:t xml:space="preserve"> </w:t>
      </w:r>
      <w:r w:rsidRPr="006F3D65">
        <w:rPr>
          <w:rFonts w:ascii="Arial" w:hAnsi="Arial" w:cs="Arial"/>
          <w:b/>
        </w:rPr>
        <w:t>Emotional Abuse</w:t>
      </w:r>
    </w:p>
    <w:p w14:paraId="2330DD6C" w14:textId="77777777" w:rsidR="002D2DA8" w:rsidRPr="006F3D65" w:rsidRDefault="002D2DA8" w:rsidP="00217AC1">
      <w:pPr>
        <w:pStyle w:val="ListParagraph"/>
        <w:numPr>
          <w:ilvl w:val="0"/>
          <w:numId w:val="31"/>
        </w:numPr>
        <w:rPr>
          <w:rFonts w:ascii="Arial" w:hAnsi="Arial" w:cs="Arial"/>
        </w:rPr>
      </w:pPr>
      <w:r w:rsidRPr="006F3D65">
        <w:rPr>
          <w:rFonts w:ascii="Arial" w:hAnsi="Arial" w:cs="Arial"/>
        </w:rPr>
        <w:t>Blackmail or extortion</w:t>
      </w:r>
    </w:p>
    <w:p w14:paraId="24AB3DB2" w14:textId="77777777" w:rsidR="002D2DA8" w:rsidRPr="006F3D65" w:rsidRDefault="002D2DA8" w:rsidP="00217AC1">
      <w:pPr>
        <w:pStyle w:val="ListParagraph"/>
        <w:numPr>
          <w:ilvl w:val="0"/>
          <w:numId w:val="31"/>
        </w:numPr>
        <w:rPr>
          <w:rFonts w:ascii="Arial" w:hAnsi="Arial" w:cs="Arial"/>
        </w:rPr>
      </w:pPr>
      <w:r w:rsidRPr="006F3D65">
        <w:rPr>
          <w:rFonts w:ascii="Arial" w:hAnsi="Arial" w:cs="Arial"/>
        </w:rPr>
        <w:t>Threats and intimidation</w:t>
      </w:r>
    </w:p>
    <w:p w14:paraId="586A97C0" w14:textId="77777777" w:rsidR="002D2DA8" w:rsidRPr="006F3D65" w:rsidRDefault="002D2DA8" w:rsidP="002D2DA8">
      <w:pPr>
        <w:rPr>
          <w:rFonts w:ascii="Arial" w:hAnsi="Arial" w:cs="Arial"/>
          <w:b/>
        </w:rPr>
      </w:pPr>
      <w:r w:rsidRPr="006F3D65">
        <w:rPr>
          <w:rFonts w:ascii="Arial" w:hAnsi="Arial" w:cs="Arial"/>
          <w:b/>
        </w:rPr>
        <w:t>Sexual Abuse</w:t>
      </w:r>
    </w:p>
    <w:p w14:paraId="0C4C8289" w14:textId="77777777" w:rsidR="002D2DA8" w:rsidRPr="006F3D65" w:rsidRDefault="002D2DA8" w:rsidP="00217AC1">
      <w:pPr>
        <w:pStyle w:val="ListParagraph"/>
        <w:numPr>
          <w:ilvl w:val="0"/>
          <w:numId w:val="32"/>
        </w:numPr>
        <w:ind w:left="426"/>
        <w:rPr>
          <w:rFonts w:ascii="Arial" w:hAnsi="Arial" w:cs="Arial"/>
          <w:color w:val="000000"/>
        </w:rPr>
      </w:pPr>
      <w:r w:rsidRPr="006F3D65">
        <w:rPr>
          <w:rFonts w:ascii="Arial" w:hAnsi="Arial" w:cs="Arial"/>
        </w:rPr>
        <w:t>Indecent exposure, indecent touching or serious sexual assaults</w:t>
      </w:r>
    </w:p>
    <w:p w14:paraId="6E3876D1" w14:textId="77777777" w:rsidR="002D2DA8" w:rsidRPr="006F3D65" w:rsidRDefault="002D2DA8" w:rsidP="00217AC1">
      <w:pPr>
        <w:pStyle w:val="ListParagraph"/>
        <w:numPr>
          <w:ilvl w:val="0"/>
          <w:numId w:val="32"/>
        </w:numPr>
        <w:ind w:left="426"/>
        <w:rPr>
          <w:rFonts w:ascii="Arial" w:hAnsi="Arial" w:cs="Arial"/>
          <w:color w:val="000000"/>
        </w:rPr>
      </w:pPr>
      <w:r w:rsidRPr="006F3D65">
        <w:rPr>
          <w:rFonts w:ascii="Arial" w:hAnsi="Arial" w:cs="Arial"/>
        </w:rPr>
        <w:t>Forcing others to watch pornography or take part in c</w:t>
      </w:r>
      <w:r w:rsidRPr="006F3D65">
        <w:rPr>
          <w:rFonts w:ascii="Arial" w:hAnsi="Arial" w:cs="Arial"/>
          <w:color w:val="000000"/>
        </w:rPr>
        <w:t xml:space="preserve">onsensual and non-consensual sharing of nudes and semi-nude images and/or videos (also known as sexting or youth produced sexual imagery) </w:t>
      </w:r>
    </w:p>
    <w:p w14:paraId="073320D9" w14:textId="02E60A11" w:rsidR="002D2DA8" w:rsidRPr="006F3D65" w:rsidRDefault="002D2DA8" w:rsidP="00217AC1">
      <w:pPr>
        <w:pStyle w:val="ListParagraph"/>
        <w:numPr>
          <w:ilvl w:val="0"/>
          <w:numId w:val="32"/>
        </w:numPr>
        <w:ind w:left="426"/>
        <w:rPr>
          <w:rFonts w:ascii="Arial" w:hAnsi="Arial" w:cs="Arial"/>
        </w:rPr>
      </w:pPr>
      <w:r w:rsidRPr="006F3D65">
        <w:rPr>
          <w:rFonts w:ascii="Arial" w:hAnsi="Arial" w:cs="Arial"/>
        </w:rPr>
        <w:t>c</w:t>
      </w:r>
      <w:r w:rsidRPr="006F3D65">
        <w:rPr>
          <w:rFonts w:ascii="Arial" w:hAnsi="Arial" w:cs="Arial"/>
          <w:color w:val="000000"/>
        </w:rPr>
        <w:t>onsensual and non-consensual sharing of nudes and semi-nude images and/or videos (also known as sexting or youth produced sexual imagery)</w:t>
      </w:r>
      <w:r w:rsidRPr="006F3D65">
        <w:rPr>
          <w:rFonts w:ascii="Arial" w:hAnsi="Arial" w:cs="Arial"/>
        </w:rPr>
        <w:t xml:space="preserve">. Specific advice about how to approach incidents of </w:t>
      </w:r>
      <w:r w:rsidR="006F3D65">
        <w:rPr>
          <w:rFonts w:ascii="Arial" w:hAnsi="Arial" w:cs="Arial"/>
        </w:rPr>
        <w:t>sharing images</w:t>
      </w:r>
      <w:r w:rsidRPr="006F3D65">
        <w:rPr>
          <w:rFonts w:ascii="Arial" w:hAnsi="Arial" w:cs="Arial"/>
        </w:rPr>
        <w:t xml:space="preserve"> is contained in </w:t>
      </w:r>
      <w:r w:rsidR="006F3D65">
        <w:rPr>
          <w:rFonts w:ascii="Arial" w:hAnsi="Arial" w:cs="Arial"/>
        </w:rPr>
        <w:t>SECTION 4.12;</w:t>
      </w:r>
    </w:p>
    <w:p w14:paraId="4F7FCE1E" w14:textId="24D7AF7C" w:rsidR="002D2DA8" w:rsidRPr="006F3D65" w:rsidRDefault="002D2DA8" w:rsidP="00217AC1">
      <w:pPr>
        <w:pStyle w:val="ListParagraph"/>
        <w:numPr>
          <w:ilvl w:val="0"/>
          <w:numId w:val="32"/>
        </w:numPr>
        <w:ind w:left="426"/>
        <w:rPr>
          <w:rFonts w:ascii="Arial" w:hAnsi="Arial" w:cs="Arial"/>
        </w:rPr>
      </w:pPr>
      <w:r w:rsidRPr="006F3D65">
        <w:rPr>
          <w:rFonts w:ascii="Arial" w:hAnsi="Arial" w:cs="Arial"/>
        </w:rPr>
        <w:t>other behaviours outlined in the Brook traffic light tool (</w:t>
      </w:r>
      <w:r w:rsidR="006F3D65">
        <w:rPr>
          <w:rFonts w:ascii="Arial" w:hAnsi="Arial" w:cs="Arial"/>
        </w:rPr>
        <w:t>SECTION 5J</w:t>
      </w:r>
      <w:r w:rsidRPr="006F3D65">
        <w:rPr>
          <w:rFonts w:ascii="Arial" w:hAnsi="Arial" w:cs="Arial"/>
        </w:rPr>
        <w:t>)</w:t>
      </w:r>
      <w:r w:rsidR="006F3D65">
        <w:rPr>
          <w:rFonts w:ascii="Arial" w:hAnsi="Arial" w:cs="Arial"/>
        </w:rPr>
        <w:t>.</w:t>
      </w:r>
    </w:p>
    <w:p w14:paraId="751331F5" w14:textId="77777777" w:rsidR="002D2DA8" w:rsidRPr="00070CCD" w:rsidRDefault="002D2DA8" w:rsidP="002D2DA8">
      <w:pPr>
        <w:rPr>
          <w:rFonts w:ascii="Arial" w:hAnsi="Arial" w:cs="Arial"/>
          <w:b/>
        </w:rPr>
      </w:pPr>
      <w:r w:rsidRPr="00070CCD">
        <w:rPr>
          <w:rFonts w:ascii="Arial" w:hAnsi="Arial" w:cs="Arial"/>
          <w:b/>
        </w:rPr>
        <w:t>Sexual Exploitation</w:t>
      </w:r>
    </w:p>
    <w:p w14:paraId="7C7074C5" w14:textId="77777777" w:rsidR="002D2DA8" w:rsidRPr="00070CCD" w:rsidRDefault="002D2DA8" w:rsidP="00217AC1">
      <w:pPr>
        <w:pStyle w:val="ListParagraph"/>
        <w:numPr>
          <w:ilvl w:val="0"/>
          <w:numId w:val="33"/>
        </w:numPr>
        <w:ind w:left="426"/>
        <w:rPr>
          <w:rFonts w:ascii="Arial" w:hAnsi="Arial" w:cs="Arial"/>
        </w:rPr>
      </w:pPr>
      <w:r w:rsidRPr="00070CCD">
        <w:rPr>
          <w:rFonts w:ascii="Arial" w:hAnsi="Arial" w:cs="Arial"/>
        </w:rPr>
        <w:t xml:space="preserve">Encouraging other children to </w:t>
      </w:r>
      <w:r w:rsidRPr="00070CCD">
        <w:rPr>
          <w:rFonts w:ascii="Arial" w:hAnsi="Arial" w:cs="Arial"/>
          <w:color w:val="000000"/>
        </w:rPr>
        <w:t xml:space="preserve">engage </w:t>
      </w:r>
      <w:r w:rsidRPr="00070CCD">
        <w:rPr>
          <w:rFonts w:ascii="Arial" w:hAnsi="Arial" w:cs="Arial"/>
        </w:rPr>
        <w:t>in inappropriate sexual behaviour  ( For example - having an older boyfriend/girlfriend, associating with unknown adults or other sexually exploited children, staying out overnight)</w:t>
      </w:r>
    </w:p>
    <w:p w14:paraId="013C91A5" w14:textId="77777777" w:rsidR="002D2DA8" w:rsidRPr="00070CCD" w:rsidRDefault="002D2DA8" w:rsidP="00217AC1">
      <w:pPr>
        <w:pStyle w:val="ListParagraph"/>
        <w:numPr>
          <w:ilvl w:val="0"/>
          <w:numId w:val="33"/>
        </w:numPr>
        <w:ind w:left="426"/>
        <w:rPr>
          <w:rFonts w:ascii="Arial" w:hAnsi="Arial" w:cs="Arial"/>
        </w:rPr>
      </w:pPr>
      <w:r w:rsidRPr="00070CCD">
        <w:rPr>
          <w:rFonts w:ascii="Arial" w:hAnsi="Arial" w:cs="Arial"/>
        </w:rPr>
        <w:t>Photographing or videoing other children performing indecent acts</w:t>
      </w:r>
    </w:p>
    <w:p w14:paraId="0BAC25F6" w14:textId="77777777" w:rsidR="002D2DA8" w:rsidRPr="00070CCD" w:rsidRDefault="002D2DA8" w:rsidP="002D2DA8">
      <w:pPr>
        <w:rPr>
          <w:rFonts w:ascii="Arial" w:hAnsi="Arial" w:cs="Arial"/>
          <w:b/>
        </w:rPr>
      </w:pPr>
      <w:r w:rsidRPr="00070CCD">
        <w:rPr>
          <w:rFonts w:ascii="Arial" w:hAnsi="Arial" w:cs="Arial"/>
          <w:b/>
        </w:rPr>
        <w:t>Sexual violence</w:t>
      </w:r>
    </w:p>
    <w:p w14:paraId="6638F8A0" w14:textId="77777777" w:rsidR="002D2DA8" w:rsidRPr="00070CCD" w:rsidRDefault="002D2DA8" w:rsidP="00217AC1">
      <w:pPr>
        <w:pStyle w:val="ListParagraph"/>
        <w:numPr>
          <w:ilvl w:val="0"/>
          <w:numId w:val="34"/>
        </w:numPr>
        <w:ind w:left="426"/>
        <w:rPr>
          <w:rFonts w:ascii="Arial" w:hAnsi="Arial" w:cs="Arial"/>
        </w:rPr>
      </w:pPr>
      <w:r w:rsidRPr="00070CCD">
        <w:rPr>
          <w:rFonts w:ascii="Arial" w:hAnsi="Arial" w:cs="Arial"/>
        </w:rPr>
        <w:t>Rape</w:t>
      </w:r>
    </w:p>
    <w:p w14:paraId="32A7088D" w14:textId="77777777" w:rsidR="002D2DA8" w:rsidRPr="00070CCD" w:rsidRDefault="002D2DA8" w:rsidP="00217AC1">
      <w:pPr>
        <w:pStyle w:val="ListParagraph"/>
        <w:numPr>
          <w:ilvl w:val="0"/>
          <w:numId w:val="34"/>
        </w:numPr>
        <w:ind w:left="426"/>
        <w:rPr>
          <w:rFonts w:ascii="Arial" w:hAnsi="Arial" w:cs="Arial"/>
        </w:rPr>
      </w:pPr>
      <w:r w:rsidRPr="00070CCD">
        <w:rPr>
          <w:rFonts w:ascii="Arial" w:hAnsi="Arial" w:cs="Arial"/>
        </w:rPr>
        <w:t>Assault by penetration and sexual assault</w:t>
      </w:r>
    </w:p>
    <w:p w14:paraId="4CFFD31A" w14:textId="77777777" w:rsidR="002D2DA8" w:rsidRPr="00070CCD" w:rsidRDefault="002D2DA8" w:rsidP="002D2DA8">
      <w:pPr>
        <w:rPr>
          <w:rFonts w:ascii="Arial" w:hAnsi="Arial" w:cs="Arial"/>
          <w:b/>
        </w:rPr>
      </w:pPr>
      <w:r w:rsidRPr="00070CCD">
        <w:rPr>
          <w:rFonts w:ascii="Arial" w:hAnsi="Arial" w:cs="Arial"/>
          <w:b/>
        </w:rPr>
        <w:t>Sexual harassment</w:t>
      </w:r>
    </w:p>
    <w:p w14:paraId="0D526A09" w14:textId="77777777" w:rsidR="002D2DA8" w:rsidRPr="00070CCD" w:rsidRDefault="002D2DA8" w:rsidP="00217AC1">
      <w:pPr>
        <w:pStyle w:val="ListParagraph"/>
        <w:numPr>
          <w:ilvl w:val="0"/>
          <w:numId w:val="35"/>
        </w:numPr>
        <w:ind w:left="426"/>
        <w:rPr>
          <w:rFonts w:ascii="Arial" w:hAnsi="Arial" w:cs="Arial"/>
        </w:rPr>
      </w:pPr>
      <w:r w:rsidRPr="00070CCD">
        <w:rPr>
          <w:rFonts w:ascii="Arial" w:hAnsi="Arial" w:cs="Arial"/>
        </w:rPr>
        <w:t>Sexual comments, remarks, jokes</w:t>
      </w:r>
    </w:p>
    <w:p w14:paraId="2DBA89BA" w14:textId="77777777" w:rsidR="002D2DA8" w:rsidRPr="00070CCD" w:rsidRDefault="002D2DA8" w:rsidP="00217AC1">
      <w:pPr>
        <w:pStyle w:val="ListParagraph"/>
        <w:numPr>
          <w:ilvl w:val="0"/>
          <w:numId w:val="35"/>
        </w:numPr>
        <w:ind w:left="426"/>
        <w:rPr>
          <w:rFonts w:ascii="Arial" w:hAnsi="Arial" w:cs="Arial"/>
        </w:rPr>
      </w:pPr>
      <w:r w:rsidRPr="00070CCD">
        <w:rPr>
          <w:rFonts w:ascii="Arial" w:hAnsi="Arial" w:cs="Arial"/>
        </w:rPr>
        <w:t>Online sexual harassment which may be stand alone or part of a broader pattern of abuse</w:t>
      </w:r>
    </w:p>
    <w:p w14:paraId="68426FB9" w14:textId="77777777" w:rsidR="002D2DA8" w:rsidRPr="00070CCD" w:rsidRDefault="002D2DA8" w:rsidP="002D2DA8">
      <w:pPr>
        <w:rPr>
          <w:rFonts w:ascii="Arial" w:hAnsi="Arial" w:cs="Arial"/>
          <w:b/>
        </w:rPr>
      </w:pPr>
      <w:r w:rsidRPr="00070CCD">
        <w:rPr>
          <w:rFonts w:ascii="Arial" w:hAnsi="Arial" w:cs="Arial"/>
          <w:b/>
        </w:rPr>
        <w:t xml:space="preserve">Serious violence </w:t>
      </w:r>
    </w:p>
    <w:p w14:paraId="57C4ED2A" w14:textId="77777777" w:rsidR="002D2DA8" w:rsidRPr="00070CCD" w:rsidRDefault="002D2DA8" w:rsidP="00217AC1">
      <w:pPr>
        <w:numPr>
          <w:ilvl w:val="0"/>
          <w:numId w:val="26"/>
        </w:numPr>
        <w:ind w:left="426"/>
        <w:rPr>
          <w:rFonts w:ascii="Arial" w:hAnsi="Arial" w:cs="Arial"/>
          <w:bCs/>
        </w:rPr>
      </w:pPr>
      <w:r w:rsidRPr="00070CCD">
        <w:rPr>
          <w:rFonts w:ascii="Arial" w:hAnsi="Arial" w:cs="Arial"/>
          <w:bCs/>
        </w:rPr>
        <w:t>Including involvement in serious violent crime</w:t>
      </w:r>
    </w:p>
    <w:p w14:paraId="38CB3FBF" w14:textId="77777777" w:rsidR="002D2DA8" w:rsidRPr="00070CCD" w:rsidRDefault="002D2DA8" w:rsidP="002D2DA8">
      <w:pPr>
        <w:rPr>
          <w:rFonts w:ascii="Arial" w:hAnsi="Arial" w:cs="Arial"/>
          <w:b/>
        </w:rPr>
      </w:pPr>
      <w:proofErr w:type="spellStart"/>
      <w:r w:rsidRPr="00070CCD">
        <w:rPr>
          <w:rFonts w:ascii="Arial" w:hAnsi="Arial" w:cs="Arial"/>
          <w:b/>
        </w:rPr>
        <w:t>Upskirting</w:t>
      </w:r>
      <w:proofErr w:type="spellEnd"/>
    </w:p>
    <w:p w14:paraId="685953E8" w14:textId="77777777" w:rsidR="002D2DA8" w:rsidRPr="00070CCD" w:rsidRDefault="002D2DA8" w:rsidP="00217AC1">
      <w:pPr>
        <w:numPr>
          <w:ilvl w:val="0"/>
          <w:numId w:val="27"/>
        </w:numPr>
        <w:ind w:left="426"/>
        <w:rPr>
          <w:rFonts w:ascii="Arial" w:hAnsi="Arial" w:cs="Arial"/>
        </w:rPr>
      </w:pPr>
      <w:r w:rsidRPr="00070CCD">
        <w:rPr>
          <w:rFonts w:ascii="Arial" w:hAnsi="Arial" w:cs="Arial"/>
        </w:rPr>
        <w:t>Taking a picture under a person’s clothing without them knowing, with the intention of viewing their genitals or buttocks to obtain sexual gratification or cause the victim humiliation, distress or alarm</w:t>
      </w:r>
    </w:p>
    <w:p w14:paraId="5DD2DE8C" w14:textId="2E1E0170" w:rsidR="002D2DA8" w:rsidRDefault="002D2DA8" w:rsidP="002D2DA8">
      <w:pPr>
        <w:rPr>
          <w:rFonts w:ascii="Arial" w:hAnsi="Arial" w:cs="Arial"/>
          <w:b/>
        </w:rPr>
      </w:pPr>
      <w:r w:rsidRPr="00070CCD">
        <w:rPr>
          <w:rFonts w:ascii="Arial" w:hAnsi="Arial" w:cs="Arial"/>
          <w:b/>
        </w:rPr>
        <w:t>Initiation/hazing type violence and rituals</w:t>
      </w:r>
    </w:p>
    <w:p w14:paraId="5029EDEB" w14:textId="1D313D6A" w:rsidR="00DE3C78" w:rsidRPr="00DE3C78" w:rsidRDefault="00DE3C78" w:rsidP="00217AC1">
      <w:pPr>
        <w:pStyle w:val="ListParagraph"/>
        <w:numPr>
          <w:ilvl w:val="0"/>
          <w:numId w:val="27"/>
        </w:numPr>
        <w:ind w:left="426"/>
        <w:rPr>
          <w:rFonts w:ascii="Arial" w:hAnsi="Arial" w:cs="Arial"/>
        </w:rPr>
      </w:pPr>
      <w:r w:rsidRPr="00DE3C78">
        <w:rPr>
          <w:rFonts w:ascii="Arial" w:hAnsi="Arial" w:cs="Arial"/>
        </w:rPr>
        <w:t>Harassment, abuse or humiliation used as a way of initiating a person into a group</w:t>
      </w:r>
    </w:p>
    <w:p w14:paraId="36248C41" w14:textId="77777777" w:rsidR="00070CCD" w:rsidRPr="00070CCD" w:rsidRDefault="00070CCD" w:rsidP="00070CCD">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b/>
          <w:color w:val="000000"/>
          <w:sz w:val="28"/>
          <w:szCs w:val="28"/>
        </w:rPr>
      </w:pPr>
      <w:r w:rsidRPr="00070CCD">
        <w:rPr>
          <w:rFonts w:ascii="Arial" w:hAnsi="Arial" w:cs="Arial"/>
          <w:b/>
          <w:color w:val="000000"/>
          <w:sz w:val="28"/>
          <w:szCs w:val="28"/>
        </w:rPr>
        <w:t>How to respond</w:t>
      </w:r>
    </w:p>
    <w:p w14:paraId="5E753521" w14:textId="286E64CE" w:rsidR="00985C60" w:rsidRDefault="00985C60" w:rsidP="00070CCD">
      <w:pPr>
        <w:pStyle w:val="ListParagraph"/>
        <w:spacing w:line="276" w:lineRule="auto"/>
        <w:ind w:left="0"/>
        <w:rPr>
          <w:rFonts w:ascii="Arial" w:hAnsi="Arial" w:cs="Arial"/>
        </w:rPr>
      </w:pPr>
      <w:r>
        <w:rPr>
          <w:rFonts w:ascii="Arial" w:hAnsi="Arial" w:cs="Arial"/>
        </w:rPr>
        <w:t xml:space="preserve">All staff must challenge inappropriate behaviours between children that are abusive in nature. Downplaying certain behaviours (for example </w:t>
      </w:r>
      <w:r w:rsidR="00DE3C78">
        <w:rPr>
          <w:rFonts w:ascii="Arial" w:hAnsi="Arial" w:cs="Arial"/>
        </w:rPr>
        <w:t>dismissing sexual harassment as ‘banter’) can lead to a culture of unacceptable behaviours, an unsafe environment for children and in worst case scenarios a culture that normalises abuse leading to children accepting it as normal and not coming forward to report it.</w:t>
      </w:r>
    </w:p>
    <w:p w14:paraId="523AA633" w14:textId="77777777" w:rsidR="00985C60" w:rsidRDefault="00985C60" w:rsidP="00070CCD">
      <w:pPr>
        <w:pStyle w:val="ListParagraph"/>
        <w:spacing w:line="276" w:lineRule="auto"/>
        <w:ind w:left="0"/>
        <w:rPr>
          <w:rFonts w:ascii="Arial" w:hAnsi="Arial" w:cs="Arial"/>
        </w:rPr>
      </w:pPr>
    </w:p>
    <w:p w14:paraId="1CE5EC16" w14:textId="6EE967BD" w:rsidR="002D2DA8" w:rsidRDefault="002D2DA8" w:rsidP="00070CCD">
      <w:pPr>
        <w:pStyle w:val="ListParagraph"/>
        <w:spacing w:line="276" w:lineRule="auto"/>
        <w:ind w:left="0"/>
        <w:rPr>
          <w:rFonts w:ascii="Arial" w:hAnsi="Arial" w:cs="Arial"/>
          <w:b/>
        </w:rPr>
      </w:pPr>
      <w:r w:rsidRPr="00070CCD">
        <w:rPr>
          <w:rFonts w:ascii="Arial" w:hAnsi="Arial" w:cs="Arial"/>
        </w:rPr>
        <w:t>When an allegation is made by a pupil against another pupil which features one or more of the elements outlined above, it should be treated as a safeguarding concern.</w:t>
      </w:r>
      <w:r w:rsidR="00DE3C78">
        <w:rPr>
          <w:rFonts w:ascii="Arial" w:hAnsi="Arial" w:cs="Arial"/>
        </w:rPr>
        <w:t xml:space="preserve"> All victims must be reassured that they are being taken seriously, regardless on how long it has taken them to come forward</w:t>
      </w:r>
      <w:r w:rsidR="00DE3C78" w:rsidRPr="0094227E">
        <w:rPr>
          <w:rFonts w:ascii="Arial" w:hAnsi="Arial" w:cs="Arial"/>
        </w:rPr>
        <w:t>. You should explain how the victim will be supported and kept safe.</w:t>
      </w:r>
      <w:r w:rsidRPr="0094227E">
        <w:rPr>
          <w:rFonts w:ascii="Arial" w:hAnsi="Arial" w:cs="Arial"/>
        </w:rPr>
        <w:t xml:space="preserve"> </w:t>
      </w:r>
      <w:r w:rsidR="00DE3C78" w:rsidRPr="0094227E">
        <w:rPr>
          <w:rFonts w:ascii="Arial" w:hAnsi="Arial" w:cs="Arial"/>
        </w:rPr>
        <w:t xml:space="preserve">If the allegation relates to sexual violence or harassment, the victim should be reassured that the law is in place to protect children, not to criminalise them. </w:t>
      </w:r>
      <w:r w:rsidRPr="0094227E">
        <w:rPr>
          <w:rFonts w:ascii="Arial" w:hAnsi="Arial" w:cs="Arial"/>
        </w:rPr>
        <w:t xml:space="preserve">A factual record of the allegation should be made, but no attempt at this stage should be made to investigate the circumstances. </w:t>
      </w:r>
      <w:r w:rsidRPr="0094227E">
        <w:rPr>
          <w:rFonts w:ascii="Arial" w:hAnsi="Arial" w:cs="Arial"/>
          <w:b/>
        </w:rPr>
        <w:t xml:space="preserve">The designated safeguarding lead (DSL) should be informed and the procedure in </w:t>
      </w:r>
      <w:r w:rsidR="00070CCD" w:rsidRPr="0094227E">
        <w:rPr>
          <w:rFonts w:ascii="Arial" w:hAnsi="Arial" w:cs="Arial"/>
          <w:b/>
        </w:rPr>
        <w:t>this policy SECTION 3.6 CHILD PROTECTION PROCEDURES</w:t>
      </w:r>
      <w:r w:rsidRPr="0094227E">
        <w:rPr>
          <w:rFonts w:ascii="Arial" w:hAnsi="Arial" w:cs="Arial"/>
          <w:b/>
        </w:rPr>
        <w:t xml:space="preserve"> should be followed. </w:t>
      </w:r>
      <w:r w:rsidR="00DE3C78" w:rsidRPr="0094227E">
        <w:rPr>
          <w:rFonts w:ascii="Arial" w:hAnsi="Arial" w:cs="Arial"/>
          <w:b/>
        </w:rPr>
        <w:t xml:space="preserve">If the allegation is about sexual violence or harassment, it is essential the DSL proceeds in-line with PART 5 of </w:t>
      </w:r>
      <w:proofErr w:type="spellStart"/>
      <w:r w:rsidR="00DE3C78" w:rsidRPr="0094227E">
        <w:rPr>
          <w:rFonts w:ascii="Arial" w:hAnsi="Arial" w:cs="Arial"/>
          <w:b/>
        </w:rPr>
        <w:t>KCSiE</w:t>
      </w:r>
      <w:proofErr w:type="spellEnd"/>
      <w:r w:rsidR="00DE3C78" w:rsidRPr="0094227E">
        <w:rPr>
          <w:rFonts w:ascii="Arial" w:hAnsi="Arial" w:cs="Arial"/>
          <w:b/>
        </w:rPr>
        <w:t xml:space="preserve"> 202</w:t>
      </w:r>
      <w:r w:rsidR="00440129">
        <w:rPr>
          <w:rFonts w:ascii="Arial" w:hAnsi="Arial" w:cs="Arial"/>
          <w:b/>
        </w:rPr>
        <w:t>3</w:t>
      </w:r>
      <w:r w:rsidR="00DE3C78" w:rsidRPr="0094227E">
        <w:rPr>
          <w:rFonts w:ascii="Arial" w:hAnsi="Arial" w:cs="Arial"/>
          <w:b/>
        </w:rPr>
        <w:t>.</w:t>
      </w:r>
    </w:p>
    <w:p w14:paraId="38783279" w14:textId="763527AB" w:rsidR="0010280D" w:rsidRDefault="0010280D" w:rsidP="00070CCD">
      <w:pPr>
        <w:pStyle w:val="ListParagraph"/>
        <w:spacing w:line="276" w:lineRule="auto"/>
        <w:ind w:left="0"/>
        <w:rPr>
          <w:rFonts w:ascii="Arial" w:hAnsi="Arial" w:cs="Arial"/>
          <w:b/>
        </w:rPr>
      </w:pPr>
    </w:p>
    <w:p w14:paraId="5654D810" w14:textId="77777777" w:rsidR="002D2DA8" w:rsidRPr="0010280D" w:rsidRDefault="002D2DA8" w:rsidP="0010280D">
      <w:pPr>
        <w:autoSpaceDE w:val="0"/>
        <w:autoSpaceDN w:val="0"/>
        <w:adjustRightInd w:val="0"/>
        <w:spacing w:after="185"/>
        <w:rPr>
          <w:rFonts w:ascii="Arial" w:eastAsia="MS Mincho" w:hAnsi="Arial" w:cs="Arial"/>
          <w:color w:val="000000"/>
          <w:lang w:eastAsia="ja-JP"/>
        </w:rPr>
      </w:pPr>
      <w:r w:rsidRPr="0010280D">
        <w:rPr>
          <w:rFonts w:ascii="Arial" w:eastAsia="MS Mincho" w:hAnsi="Arial" w:cs="Arial"/>
          <w:color w:val="000000"/>
          <w:lang w:eastAsia="ja-JP"/>
        </w:rPr>
        <w:t>We will minimise the risk of child-on-child abuse by:</w:t>
      </w:r>
    </w:p>
    <w:p w14:paraId="0FF1C2BF" w14:textId="1FE24E40" w:rsidR="002D2DA8" w:rsidRPr="0010280D" w:rsidRDefault="002D2DA8" w:rsidP="00217AC1">
      <w:pPr>
        <w:pStyle w:val="ListParagraph"/>
        <w:numPr>
          <w:ilvl w:val="0"/>
          <w:numId w:val="27"/>
        </w:numPr>
        <w:autoSpaceDE w:val="0"/>
        <w:autoSpaceDN w:val="0"/>
        <w:adjustRightInd w:val="0"/>
        <w:spacing w:after="185"/>
        <w:rPr>
          <w:rFonts w:ascii="Arial" w:eastAsia="MS Mincho" w:hAnsi="Arial" w:cs="Arial"/>
          <w:color w:val="000000"/>
          <w:lang w:eastAsia="ja-JP"/>
        </w:rPr>
      </w:pPr>
      <w:r w:rsidRPr="0010280D">
        <w:rPr>
          <w:rFonts w:ascii="Arial" w:eastAsia="MS Mincho" w:hAnsi="Arial" w:cs="Arial"/>
          <w:color w:val="000000"/>
          <w:lang w:eastAsia="ja-JP"/>
        </w:rPr>
        <w:t>taking a whole school approach to safeguarding and child protection</w:t>
      </w:r>
      <w:r w:rsidR="0010280D">
        <w:rPr>
          <w:rFonts w:ascii="Arial" w:eastAsia="MS Mincho" w:hAnsi="Arial" w:cs="Arial"/>
          <w:color w:val="000000"/>
          <w:lang w:eastAsia="ja-JP"/>
        </w:rPr>
        <w:t>;</w:t>
      </w:r>
    </w:p>
    <w:p w14:paraId="48C8C033" w14:textId="77777777" w:rsidR="002D2DA8" w:rsidRPr="0010280D" w:rsidRDefault="002D2DA8" w:rsidP="00217AC1">
      <w:pPr>
        <w:pStyle w:val="ListParagraph"/>
        <w:numPr>
          <w:ilvl w:val="0"/>
          <w:numId w:val="27"/>
        </w:numPr>
        <w:autoSpaceDE w:val="0"/>
        <w:autoSpaceDN w:val="0"/>
        <w:adjustRightInd w:val="0"/>
        <w:spacing w:after="185"/>
        <w:rPr>
          <w:rFonts w:ascii="Arial" w:eastAsia="MS Mincho" w:hAnsi="Arial" w:cs="Arial"/>
          <w:color w:val="000000"/>
          <w:lang w:eastAsia="ja-JP"/>
        </w:rPr>
      </w:pPr>
      <w:r w:rsidRPr="0010280D">
        <w:rPr>
          <w:rFonts w:ascii="Arial" w:eastAsia="MS Mincho" w:hAnsi="Arial" w:cs="Arial"/>
          <w:color w:val="000000"/>
          <w:lang w:eastAsia="ja-JP"/>
        </w:rPr>
        <w:t>providing training for staff;</w:t>
      </w:r>
    </w:p>
    <w:p w14:paraId="588241D0" w14:textId="77777777" w:rsidR="002D2DA8" w:rsidRPr="0010280D" w:rsidRDefault="002D2DA8" w:rsidP="00217AC1">
      <w:pPr>
        <w:pStyle w:val="ListParagraph"/>
        <w:numPr>
          <w:ilvl w:val="0"/>
          <w:numId w:val="27"/>
        </w:numPr>
        <w:autoSpaceDE w:val="0"/>
        <w:autoSpaceDN w:val="0"/>
        <w:adjustRightInd w:val="0"/>
        <w:spacing w:after="185"/>
        <w:rPr>
          <w:rFonts w:ascii="Arial" w:eastAsia="MS Mincho" w:hAnsi="Arial" w:cs="Arial"/>
          <w:color w:val="000000"/>
          <w:lang w:eastAsia="ja-JP"/>
        </w:rPr>
      </w:pPr>
      <w:r w:rsidRPr="0010280D">
        <w:rPr>
          <w:rFonts w:ascii="Arial" w:eastAsia="MS Mincho" w:hAnsi="Arial" w:cs="Arial"/>
          <w:color w:val="000000"/>
          <w:lang w:eastAsia="ja-JP"/>
        </w:rPr>
        <w:t>providing a clear set of values and standards, underpinned by the academy’s behaviour policy and pastoral support system and by planned programme of evidence-based content delivered through the curriculum and</w:t>
      </w:r>
    </w:p>
    <w:p w14:paraId="1823A7E0" w14:textId="77777777" w:rsidR="002D2DA8" w:rsidRPr="0010280D" w:rsidRDefault="002D2DA8" w:rsidP="00217AC1">
      <w:pPr>
        <w:pStyle w:val="ListParagraph"/>
        <w:numPr>
          <w:ilvl w:val="0"/>
          <w:numId w:val="27"/>
        </w:numPr>
        <w:autoSpaceDE w:val="0"/>
        <w:autoSpaceDN w:val="0"/>
        <w:adjustRightInd w:val="0"/>
        <w:spacing w:after="185"/>
        <w:rPr>
          <w:rFonts w:ascii="Arial" w:eastAsia="MS Mincho" w:hAnsi="Arial" w:cs="Arial"/>
          <w:color w:val="000000"/>
          <w:lang w:eastAsia="ja-JP"/>
        </w:rPr>
      </w:pPr>
      <w:r w:rsidRPr="0010280D">
        <w:rPr>
          <w:rFonts w:ascii="Arial" w:eastAsia="MS Mincho" w:hAnsi="Arial" w:cs="Arial"/>
          <w:color w:val="000000"/>
          <w:lang w:eastAsia="ja-JP"/>
        </w:rPr>
        <w:t>engaging with specialist support and interventions.</w:t>
      </w:r>
    </w:p>
    <w:p w14:paraId="499FB882" w14:textId="7AD11D98" w:rsidR="002D2DA8" w:rsidRPr="00985C60" w:rsidRDefault="0010280D" w:rsidP="002D2DA8">
      <w:pPr>
        <w:ind w:left="56"/>
        <w:rPr>
          <w:rFonts w:ascii="Arial" w:hAnsi="Arial" w:cs="Arial"/>
        </w:rPr>
      </w:pPr>
      <w:r w:rsidRPr="00985C60">
        <w:rPr>
          <w:rFonts w:ascii="Arial" w:hAnsi="Arial" w:cs="Arial"/>
        </w:rPr>
        <w:t>Additional guidance can be found in SECTION 5:</w:t>
      </w:r>
    </w:p>
    <w:p w14:paraId="68462280" w14:textId="65A68986" w:rsidR="00985C60" w:rsidRDefault="00985C60" w:rsidP="00985C60">
      <w:pPr>
        <w:ind w:left="56"/>
        <w:rPr>
          <w:rFonts w:ascii="Arial" w:hAnsi="Arial" w:cs="Arial"/>
        </w:rPr>
      </w:pPr>
      <w:r>
        <w:rPr>
          <w:rFonts w:ascii="Arial" w:hAnsi="Arial" w:cs="Arial"/>
        </w:rPr>
        <w:t>5</w:t>
      </w:r>
      <w:r w:rsidR="0010280D" w:rsidRPr="00985C60">
        <w:rPr>
          <w:rFonts w:ascii="Arial" w:hAnsi="Arial" w:cs="Arial"/>
        </w:rPr>
        <w:t>J – The Brooks sexual behaviours traffic light tool</w:t>
      </w:r>
    </w:p>
    <w:p w14:paraId="3037AD48" w14:textId="40F6D1A4" w:rsidR="0010280D" w:rsidRPr="00985C60" w:rsidRDefault="00985C60" w:rsidP="00985C60">
      <w:pPr>
        <w:ind w:left="56"/>
        <w:rPr>
          <w:rFonts w:ascii="Arial" w:hAnsi="Arial" w:cs="Arial"/>
        </w:rPr>
      </w:pPr>
      <w:r>
        <w:rPr>
          <w:rFonts w:ascii="Arial" w:hAnsi="Arial" w:cs="Arial"/>
        </w:rPr>
        <w:t>5</w:t>
      </w:r>
      <w:r w:rsidR="0010280D" w:rsidRPr="00985C60">
        <w:rPr>
          <w:rFonts w:ascii="Arial" w:hAnsi="Arial" w:cs="Arial"/>
        </w:rPr>
        <w:t>N – Safeguarding implications of sexual activity between children</w:t>
      </w:r>
    </w:p>
    <w:p w14:paraId="53A8ADF7" w14:textId="1D56967D" w:rsidR="0010280D" w:rsidRDefault="00FB2B43" w:rsidP="002D2DA8">
      <w:pPr>
        <w:ind w:left="56"/>
        <w:rPr>
          <w:rFonts w:ascii="Arial" w:hAnsi="Arial" w:cs="Arial"/>
          <w:b/>
          <w:sz w:val="28"/>
          <w:szCs w:val="28"/>
        </w:rPr>
      </w:pPr>
      <w:r>
        <w:rPr>
          <w:rFonts w:ascii="Arial" w:hAnsi="Arial" w:cs="Arial"/>
          <w:b/>
          <w:sz w:val="28"/>
          <w:szCs w:val="28"/>
        </w:rPr>
        <w:t>SEXUAL AND CRIMINAL EXPLOITATION</w:t>
      </w:r>
    </w:p>
    <w:p w14:paraId="6E7A3771" w14:textId="77777777" w:rsidR="00FA6178" w:rsidRDefault="00FB2B43" w:rsidP="00FA6178">
      <w:pPr>
        <w:tabs>
          <w:tab w:val="left" w:pos="7920"/>
        </w:tabs>
        <w:rPr>
          <w:rFonts w:ascii="Arial" w:hAnsi="Arial" w:cs="Arial"/>
          <w:color w:val="000000"/>
        </w:rPr>
      </w:pPr>
      <w:r w:rsidRPr="00FF3427">
        <w:rPr>
          <w:rFonts w:ascii="Arial" w:hAnsi="Arial" w:cs="Arial"/>
          <w:color w:val="000000"/>
        </w:rPr>
        <w:t>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Pr="00D92B1F">
        <w:rPr>
          <w:rFonts w:ascii="Arial" w:hAnsi="Arial" w:cs="Arial"/>
          <w:color w:val="000000"/>
        </w:rPr>
        <w:t xml:space="preserve"> </w:t>
      </w:r>
    </w:p>
    <w:p w14:paraId="5A788C3C" w14:textId="7FD49E32" w:rsidR="00E57B1F" w:rsidRPr="00FA6178" w:rsidRDefault="00FA6178" w:rsidP="00FA6178">
      <w:pPr>
        <w:tabs>
          <w:tab w:val="left" w:pos="7920"/>
        </w:tabs>
        <w:rPr>
          <w:rFonts w:ascii="Arial" w:hAnsi="Arial" w:cs="Arial"/>
          <w:color w:val="000000"/>
        </w:rPr>
      </w:pPr>
      <w:r>
        <w:rPr>
          <w:rFonts w:ascii="Arial" w:hAnsi="Arial" w:cs="Arial"/>
          <w:b/>
          <w:sz w:val="28"/>
          <w:szCs w:val="28"/>
        </w:rPr>
        <w:t xml:space="preserve">4.5 </w:t>
      </w:r>
      <w:r w:rsidR="00E57B1F" w:rsidRPr="00FA6178">
        <w:rPr>
          <w:rFonts w:ascii="Arial" w:hAnsi="Arial" w:cs="Arial"/>
          <w:b/>
          <w:sz w:val="28"/>
          <w:szCs w:val="28"/>
        </w:rPr>
        <w:t>Child sexual exploitation</w:t>
      </w:r>
      <w:r w:rsidR="00FB2B43" w:rsidRPr="00FA6178">
        <w:rPr>
          <w:rFonts w:ascii="Arial" w:hAnsi="Arial" w:cs="Arial"/>
          <w:b/>
          <w:sz w:val="28"/>
          <w:szCs w:val="28"/>
        </w:rPr>
        <w:t xml:space="preserve"> (CSE)</w:t>
      </w:r>
    </w:p>
    <w:p w14:paraId="02E998EC" w14:textId="77777777" w:rsidR="00FB2B43" w:rsidRPr="00070CCD" w:rsidRDefault="00FB2B43" w:rsidP="00FB2B43">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color w:val="000000"/>
          <w:sz w:val="28"/>
          <w:szCs w:val="28"/>
        </w:rPr>
      </w:pPr>
      <w:r w:rsidRPr="00070CCD">
        <w:rPr>
          <w:rFonts w:ascii="Arial" w:hAnsi="Arial" w:cs="Arial"/>
          <w:b/>
          <w:bCs/>
          <w:color w:val="000000"/>
          <w:sz w:val="28"/>
          <w:szCs w:val="28"/>
        </w:rPr>
        <w:t>What to look for and when to be concerned</w:t>
      </w:r>
    </w:p>
    <w:p w14:paraId="6D9183EE" w14:textId="77777777" w:rsidR="00FB2B43" w:rsidRPr="00FF3427" w:rsidRDefault="00FB2B43" w:rsidP="00FB2B43">
      <w:pPr>
        <w:pStyle w:val="Default"/>
        <w:rPr>
          <w:rFonts w:ascii="Arial" w:hAnsi="Arial" w:cs="Arial"/>
          <w:sz w:val="22"/>
          <w:szCs w:val="22"/>
          <w:lang w:val="en-GB" w:eastAsia="en-GB" w:bidi="ar-SA"/>
        </w:rPr>
      </w:pPr>
      <w:r w:rsidRPr="00FF3427">
        <w:rPr>
          <w:rFonts w:ascii="Arial" w:hAnsi="Arial" w:cs="Arial"/>
          <w:sz w:val="22"/>
          <w:szCs w:val="22"/>
          <w:lang w:val="en-GB" w:eastAsia="en-GB" w:bidi="ar-SA"/>
        </w:rPr>
        <w:t xml:space="preserve">Child sexual exploitation (CSE)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027F208D" w14:textId="77777777" w:rsidR="00FB2B43" w:rsidRPr="00FF3427" w:rsidRDefault="00FB2B43" w:rsidP="00FB2B43">
      <w:pPr>
        <w:tabs>
          <w:tab w:val="left" w:pos="7920"/>
        </w:tabs>
        <w:rPr>
          <w:rFonts w:ascii="Arial" w:hAnsi="Arial" w:cs="Arial"/>
          <w:color w:val="000000"/>
        </w:rPr>
      </w:pPr>
      <w:r w:rsidRPr="00FF3427">
        <w:rPr>
          <w:rFonts w:ascii="Arial" w:hAnsi="Arial" w:cs="Arial"/>
          <w:color w:val="000000"/>
        </w:rPr>
        <w:t xml:space="preserve">CSE can occur over time or be a one-off occurrence, and may happen without the child’s immediate knowledge e.g. through others sharing videos or images of them on social media. </w:t>
      </w:r>
    </w:p>
    <w:p w14:paraId="621061AA" w14:textId="77777777" w:rsidR="00FB2B43" w:rsidRPr="00FF3427" w:rsidRDefault="00FB2B43" w:rsidP="00FB2B43">
      <w:pPr>
        <w:autoSpaceDE w:val="0"/>
        <w:autoSpaceDN w:val="0"/>
        <w:adjustRightInd w:val="0"/>
        <w:spacing w:after="0" w:line="240" w:lineRule="auto"/>
        <w:rPr>
          <w:rFonts w:ascii="Arial" w:hAnsi="Arial" w:cs="Arial"/>
          <w:color w:val="000000"/>
        </w:rPr>
      </w:pPr>
      <w:r w:rsidRPr="00FF3427">
        <w:rPr>
          <w:rFonts w:ascii="Arial" w:hAnsi="Arial" w:cs="Arial"/>
          <w:color w:val="000000"/>
        </w:rPr>
        <w:t xml:space="preserve">CSE can affect any child, who has been coerced into engaging in sexual activities. This includes 16 and 17 year olds who can legally consent to have sex. Some children may not realise they are being exploited e.g. they believe they are in a genuine romantic relationship. </w:t>
      </w:r>
    </w:p>
    <w:p w14:paraId="40A13135" w14:textId="77777777" w:rsidR="00FB2B43" w:rsidRPr="00FB2B43" w:rsidRDefault="00FB2B43" w:rsidP="00FB2B43">
      <w:pPr>
        <w:rPr>
          <w:rFonts w:ascii="Arial" w:hAnsi="Arial" w:cs="Arial"/>
          <w:b/>
          <w:sz w:val="28"/>
          <w:szCs w:val="28"/>
        </w:rPr>
      </w:pPr>
    </w:p>
    <w:p w14:paraId="74BD8DF1" w14:textId="3EF82E01" w:rsidR="00E57B1F" w:rsidRPr="00FA6178" w:rsidRDefault="00E57B1F" w:rsidP="00FA6178">
      <w:pPr>
        <w:pStyle w:val="ListParagraph"/>
        <w:numPr>
          <w:ilvl w:val="1"/>
          <w:numId w:val="105"/>
        </w:numPr>
        <w:rPr>
          <w:rFonts w:ascii="Arial" w:hAnsi="Arial" w:cs="Arial"/>
          <w:b/>
          <w:sz w:val="28"/>
          <w:szCs w:val="28"/>
        </w:rPr>
      </w:pPr>
      <w:r w:rsidRPr="00FA6178">
        <w:rPr>
          <w:rFonts w:ascii="Arial" w:hAnsi="Arial" w:cs="Arial"/>
          <w:b/>
          <w:sz w:val="28"/>
          <w:szCs w:val="28"/>
        </w:rPr>
        <w:t>Criminal exploitation and gangs</w:t>
      </w:r>
      <w:r w:rsidR="00FB2B43" w:rsidRPr="00FA6178">
        <w:rPr>
          <w:rFonts w:ascii="Arial" w:hAnsi="Arial" w:cs="Arial"/>
          <w:b/>
          <w:sz w:val="28"/>
          <w:szCs w:val="28"/>
        </w:rPr>
        <w:t xml:space="preserve"> </w:t>
      </w:r>
    </w:p>
    <w:p w14:paraId="1805FAE8" w14:textId="77777777" w:rsidR="00FB2B43" w:rsidRPr="00070CCD" w:rsidRDefault="00FB2B43" w:rsidP="00FB2B43">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color w:val="000000"/>
          <w:sz w:val="28"/>
          <w:szCs w:val="28"/>
        </w:rPr>
      </w:pPr>
      <w:r w:rsidRPr="00070CCD">
        <w:rPr>
          <w:rFonts w:ascii="Arial" w:hAnsi="Arial" w:cs="Arial"/>
          <w:b/>
          <w:bCs/>
          <w:color w:val="000000"/>
          <w:sz w:val="28"/>
          <w:szCs w:val="28"/>
        </w:rPr>
        <w:t>What to look for and when to be concerned</w:t>
      </w:r>
    </w:p>
    <w:p w14:paraId="062A744C" w14:textId="77777777" w:rsidR="00FB2B43" w:rsidRPr="00D92B1F" w:rsidRDefault="00FB2B43" w:rsidP="00FB2B43">
      <w:pPr>
        <w:tabs>
          <w:tab w:val="left" w:pos="7920"/>
        </w:tabs>
        <w:rPr>
          <w:rFonts w:ascii="Arial" w:hAnsi="Arial" w:cs="Arial"/>
          <w:color w:val="000000"/>
        </w:rPr>
      </w:pPr>
      <w:r w:rsidRPr="00D92B1F">
        <w:rPr>
          <w:rFonts w:ascii="Arial" w:hAnsi="Arial" w:cs="Arial"/>
          <w:color w:val="000000"/>
        </w:rPr>
        <w:t xml:space="preserve">Child criminal exploitation (CCE) occurs where there is an imbalance of power which is used to coerce, control, manipulate or deceive a young person into any criminal activity in exchange for something the child wants or needs. This can include threat or use of violence. The victim may have been involved in activity which appears consensual because they do not disclose the exploitation or they do not see themselves as victims. The exploitation may take place through technology. </w:t>
      </w:r>
    </w:p>
    <w:p w14:paraId="25BC33E5" w14:textId="77777777" w:rsidR="00FB2B43" w:rsidRPr="00FF3427" w:rsidRDefault="00FB2B43" w:rsidP="00FB2B43">
      <w:pPr>
        <w:pStyle w:val="Default"/>
        <w:rPr>
          <w:rFonts w:ascii="Arial" w:hAnsi="Arial" w:cs="Arial"/>
        </w:rPr>
      </w:pPr>
      <w:r w:rsidRPr="00FF3427">
        <w:rPr>
          <w:rFonts w:ascii="Arial" w:hAnsi="Arial" w:cs="Arial"/>
          <w:sz w:val="22"/>
          <w:szCs w:val="22"/>
          <w:lang w:val="en-GB" w:eastAsia="en-GB" w:bidi="ar-SA"/>
        </w:rPr>
        <w:t>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r w:rsidRPr="00FF3427">
        <w:rPr>
          <w:rFonts w:ascii="Arial" w:hAnsi="Arial" w:cs="Arial"/>
        </w:rPr>
        <w:t xml:space="preserve"> </w:t>
      </w:r>
    </w:p>
    <w:p w14:paraId="401F9914" w14:textId="77777777" w:rsidR="00FB2B43" w:rsidRPr="00FF3427" w:rsidRDefault="00FB2B43" w:rsidP="00FB2B43">
      <w:pPr>
        <w:tabs>
          <w:tab w:val="left" w:pos="7920"/>
        </w:tabs>
        <w:rPr>
          <w:rFonts w:ascii="Arial" w:hAnsi="Arial" w:cs="Arial"/>
          <w:color w:val="000000"/>
        </w:rPr>
      </w:pPr>
      <w:r w:rsidRPr="00FF3427">
        <w:rPr>
          <w:rFonts w:ascii="Arial" w:hAnsi="Arial" w:cs="Arial"/>
          <w:color w:val="000000"/>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 </w:t>
      </w:r>
    </w:p>
    <w:p w14:paraId="209DB95B" w14:textId="297FA98D" w:rsidR="00FB2B43" w:rsidRPr="000433D6" w:rsidRDefault="00FB2B43" w:rsidP="00FB2B43">
      <w:pPr>
        <w:tabs>
          <w:tab w:val="left" w:pos="7920"/>
        </w:tabs>
        <w:rPr>
          <w:rFonts w:ascii="Arial" w:hAnsi="Arial" w:cs="Arial"/>
          <w:color w:val="000000"/>
        </w:rPr>
      </w:pPr>
      <w:r w:rsidRPr="000433D6">
        <w:rPr>
          <w:rFonts w:ascii="Arial" w:hAnsi="Arial" w:cs="Arial"/>
          <w:color w:val="000000"/>
        </w:rPr>
        <w:t xml:space="preserve">While the numbers of children involved in serious violence or gangs may be small, the impact is significant. Young people may become participants or be victims of gang violence. Our job is not to judge whether they are victims or perpetrators – that is for the courts. Our role is to spot the signs and follow the appropriate procedure to ensure a child’s safety. Gang membership is likely to result in significant harm through physical, sexual or emotional abuse, take increased risk with their personal safety and sexual health. Members are far more likely to become victims of crime and risk serious injury or death. </w:t>
      </w:r>
    </w:p>
    <w:p w14:paraId="5DDC9E91" w14:textId="77777777" w:rsidR="00FB2B43" w:rsidRPr="000433D6" w:rsidRDefault="00FB2B43" w:rsidP="00FB2B43">
      <w:pPr>
        <w:tabs>
          <w:tab w:val="left" w:pos="7920"/>
        </w:tabs>
        <w:rPr>
          <w:rFonts w:ascii="Arial" w:hAnsi="Arial" w:cs="Arial"/>
          <w:color w:val="000000"/>
        </w:rPr>
      </w:pPr>
      <w:r w:rsidRPr="000433D6">
        <w:rPr>
          <w:rFonts w:ascii="Arial" w:hAnsi="Arial" w:cs="Arial"/>
          <w:color w:val="000000"/>
        </w:rPr>
        <w:t xml:space="preserve">County Lines is a term used to describe gangs and organised criminal networks involved in exporting illegal drugs into an area, using dedicated mobile phone lines or other forms of ‘deal line’. These criminals are likely to exploit young people and vulnerable adults to move and store the drugs and money and will often use coercion, intimidation, violence (including sexual violence) and weapons. Children are used to transport drugs and money. They can become trapped through debts and threats to them and/or their families. </w:t>
      </w:r>
    </w:p>
    <w:p w14:paraId="73BBF797" w14:textId="77777777" w:rsidR="00FB2B43" w:rsidRPr="000433D6" w:rsidRDefault="00FB2B43" w:rsidP="00FB2B43">
      <w:pPr>
        <w:tabs>
          <w:tab w:val="left" w:pos="7920"/>
        </w:tabs>
        <w:rPr>
          <w:rFonts w:ascii="Arial" w:hAnsi="Arial" w:cs="Arial"/>
          <w:b/>
          <w:color w:val="000000"/>
        </w:rPr>
      </w:pPr>
      <w:r w:rsidRPr="000433D6">
        <w:rPr>
          <w:rFonts w:ascii="Arial" w:hAnsi="Arial" w:cs="Arial"/>
          <w:b/>
          <w:color w:val="000000"/>
        </w:rPr>
        <w:t xml:space="preserve">Indicators of risk </w:t>
      </w:r>
    </w:p>
    <w:p w14:paraId="0D1650AC" w14:textId="77777777" w:rsidR="00FB2B43" w:rsidRPr="000433D6" w:rsidRDefault="00FB2B43" w:rsidP="00FB2B43">
      <w:pPr>
        <w:tabs>
          <w:tab w:val="left" w:pos="7920"/>
        </w:tabs>
        <w:rPr>
          <w:rFonts w:ascii="Arial" w:hAnsi="Arial" w:cs="Arial"/>
          <w:color w:val="000000"/>
        </w:rPr>
      </w:pPr>
      <w:r w:rsidRPr="000433D6">
        <w:rPr>
          <w:rFonts w:ascii="Arial" w:hAnsi="Arial" w:cs="Arial"/>
          <w:color w:val="000000"/>
        </w:rPr>
        <w:t xml:space="preserve">The most vulnerable children are most at risk. This will include looked after children, children with special educational needs, who have a history of going missing or have chronic and traumatic lives. </w:t>
      </w:r>
    </w:p>
    <w:p w14:paraId="2C2190DB" w14:textId="77777777" w:rsidR="00FB2B43" w:rsidRPr="000433D6" w:rsidRDefault="00FB2B43" w:rsidP="00FB2B43">
      <w:pPr>
        <w:tabs>
          <w:tab w:val="left" w:pos="7920"/>
        </w:tabs>
        <w:rPr>
          <w:rFonts w:ascii="Arial" w:hAnsi="Arial" w:cs="Arial"/>
          <w:color w:val="000000"/>
        </w:rPr>
      </w:pPr>
      <w:r w:rsidRPr="000433D6">
        <w:rPr>
          <w:rFonts w:ascii="Arial" w:hAnsi="Arial" w:cs="Arial"/>
          <w:color w:val="000000"/>
        </w:rPr>
        <w:t>Specific indicators that a child has been or is being exploited can include:</w:t>
      </w:r>
    </w:p>
    <w:p w14:paraId="1EBEE825" w14:textId="006DE64F" w:rsidR="00FB2B43" w:rsidRPr="000433D6" w:rsidRDefault="00FB2B43" w:rsidP="005473FA">
      <w:pPr>
        <w:numPr>
          <w:ilvl w:val="0"/>
          <w:numId w:val="62"/>
        </w:numPr>
        <w:spacing w:after="0"/>
        <w:rPr>
          <w:rFonts w:ascii="Arial" w:hAnsi="Arial" w:cs="Arial"/>
          <w:color w:val="000000"/>
        </w:rPr>
      </w:pPr>
      <w:r w:rsidRPr="000433D6">
        <w:rPr>
          <w:rFonts w:ascii="Arial" w:hAnsi="Arial" w:cs="Arial"/>
          <w:color w:val="000000"/>
        </w:rPr>
        <w:t xml:space="preserve">Persistently </w:t>
      </w:r>
      <w:r w:rsidR="00C8181B">
        <w:rPr>
          <w:rFonts w:ascii="Arial" w:hAnsi="Arial" w:cs="Arial"/>
          <w:color w:val="000000"/>
        </w:rPr>
        <w:t>absent</w:t>
      </w:r>
      <w:r w:rsidRPr="000433D6">
        <w:rPr>
          <w:rFonts w:ascii="Arial" w:hAnsi="Arial" w:cs="Arial"/>
          <w:color w:val="000000"/>
        </w:rPr>
        <w:t xml:space="preserve"> from home or school</w:t>
      </w:r>
    </w:p>
    <w:p w14:paraId="1CDC8AF7" w14:textId="77777777" w:rsidR="00FB2B43" w:rsidRPr="000433D6" w:rsidRDefault="00FB2B43" w:rsidP="005473FA">
      <w:pPr>
        <w:numPr>
          <w:ilvl w:val="0"/>
          <w:numId w:val="62"/>
        </w:numPr>
        <w:spacing w:after="0"/>
        <w:rPr>
          <w:rFonts w:ascii="Arial" w:hAnsi="Arial" w:cs="Arial"/>
          <w:color w:val="000000"/>
        </w:rPr>
      </w:pPr>
      <w:r w:rsidRPr="000433D6">
        <w:rPr>
          <w:rFonts w:ascii="Arial" w:hAnsi="Arial" w:cs="Arial"/>
          <w:color w:val="000000"/>
        </w:rPr>
        <w:t>Having older boyfriends or girlfriends</w:t>
      </w:r>
    </w:p>
    <w:p w14:paraId="53CBF00F" w14:textId="77777777" w:rsidR="00FB2B43" w:rsidRPr="000433D6" w:rsidRDefault="00FB2B43" w:rsidP="005473FA">
      <w:pPr>
        <w:numPr>
          <w:ilvl w:val="0"/>
          <w:numId w:val="62"/>
        </w:numPr>
        <w:spacing w:after="0"/>
        <w:rPr>
          <w:rFonts w:ascii="Arial" w:hAnsi="Arial" w:cs="Arial"/>
          <w:color w:val="000000"/>
        </w:rPr>
      </w:pPr>
      <w:r w:rsidRPr="000433D6">
        <w:rPr>
          <w:rFonts w:ascii="Arial" w:hAnsi="Arial" w:cs="Arial"/>
          <w:color w:val="000000"/>
        </w:rPr>
        <w:t>Cases of sexually transmitted infection</w:t>
      </w:r>
    </w:p>
    <w:p w14:paraId="51C5507B" w14:textId="77777777" w:rsidR="00FB2B43" w:rsidRPr="000433D6" w:rsidRDefault="00FB2B43" w:rsidP="005473FA">
      <w:pPr>
        <w:numPr>
          <w:ilvl w:val="0"/>
          <w:numId w:val="62"/>
        </w:numPr>
        <w:spacing w:after="0"/>
        <w:rPr>
          <w:rFonts w:ascii="Arial" w:hAnsi="Arial" w:cs="Arial"/>
          <w:color w:val="000000"/>
        </w:rPr>
      </w:pPr>
      <w:r w:rsidRPr="000433D6">
        <w:rPr>
          <w:rFonts w:ascii="Arial" w:hAnsi="Arial" w:cs="Arial"/>
          <w:color w:val="000000"/>
        </w:rPr>
        <w:t>Pregnancy</w:t>
      </w:r>
    </w:p>
    <w:p w14:paraId="19AD6124" w14:textId="77777777" w:rsidR="00FB2B43" w:rsidRPr="000433D6" w:rsidRDefault="00FB2B43" w:rsidP="00FB2B43">
      <w:pPr>
        <w:numPr>
          <w:ilvl w:val="0"/>
          <w:numId w:val="62"/>
        </w:numPr>
        <w:tabs>
          <w:tab w:val="left" w:pos="360"/>
        </w:tabs>
        <w:spacing w:after="0"/>
        <w:rPr>
          <w:rFonts w:ascii="Arial" w:hAnsi="Arial" w:cs="Arial"/>
          <w:color w:val="000000"/>
        </w:rPr>
      </w:pPr>
      <w:r w:rsidRPr="000433D6">
        <w:rPr>
          <w:rFonts w:ascii="Arial" w:hAnsi="Arial" w:cs="Arial"/>
          <w:color w:val="000000"/>
        </w:rPr>
        <w:t>Unexplained acquisition of money, clothes or mobile phones</w:t>
      </w:r>
    </w:p>
    <w:p w14:paraId="2B746F7B" w14:textId="77777777" w:rsidR="00FB2B43" w:rsidRPr="000433D6" w:rsidRDefault="00FB2B43" w:rsidP="00FB2B43">
      <w:pPr>
        <w:numPr>
          <w:ilvl w:val="0"/>
          <w:numId w:val="62"/>
        </w:numPr>
        <w:tabs>
          <w:tab w:val="left" w:pos="360"/>
        </w:tabs>
        <w:spacing w:after="0"/>
        <w:rPr>
          <w:rFonts w:ascii="Arial" w:hAnsi="Arial" w:cs="Arial"/>
          <w:color w:val="000000"/>
        </w:rPr>
      </w:pPr>
      <w:r w:rsidRPr="000433D6">
        <w:rPr>
          <w:rFonts w:ascii="Arial" w:hAnsi="Arial" w:cs="Arial"/>
          <w:color w:val="000000"/>
        </w:rPr>
        <w:t>Excessive receipt of texts or phone calls</w:t>
      </w:r>
    </w:p>
    <w:p w14:paraId="2CE58D83" w14:textId="77777777" w:rsidR="00FB2B43" w:rsidRPr="000433D6" w:rsidRDefault="00FB2B43" w:rsidP="00FB2B43">
      <w:pPr>
        <w:numPr>
          <w:ilvl w:val="0"/>
          <w:numId w:val="62"/>
        </w:numPr>
        <w:spacing w:after="0"/>
        <w:rPr>
          <w:rFonts w:ascii="Arial" w:hAnsi="Arial" w:cs="Arial"/>
          <w:color w:val="000000"/>
        </w:rPr>
      </w:pPr>
      <w:r w:rsidRPr="000433D6">
        <w:rPr>
          <w:rFonts w:ascii="Arial" w:hAnsi="Arial" w:cs="Arial"/>
          <w:color w:val="000000"/>
        </w:rPr>
        <w:t>Relationships with controlling and/or older individuals or groups</w:t>
      </w:r>
    </w:p>
    <w:p w14:paraId="7D72AD88" w14:textId="77777777" w:rsidR="00FB2B43" w:rsidRPr="000433D6" w:rsidRDefault="00FB2B43" w:rsidP="00FB2B43">
      <w:pPr>
        <w:numPr>
          <w:ilvl w:val="0"/>
          <w:numId w:val="62"/>
        </w:numPr>
        <w:spacing w:after="0"/>
        <w:rPr>
          <w:rFonts w:ascii="Arial" w:hAnsi="Arial" w:cs="Arial"/>
          <w:color w:val="000000"/>
        </w:rPr>
      </w:pPr>
      <w:r w:rsidRPr="000433D6">
        <w:rPr>
          <w:rFonts w:ascii="Arial" w:hAnsi="Arial" w:cs="Arial"/>
          <w:color w:val="000000"/>
        </w:rPr>
        <w:t>Leaving home/care without explanation</w:t>
      </w:r>
    </w:p>
    <w:p w14:paraId="33783D88" w14:textId="77777777" w:rsidR="00FB2B43" w:rsidRPr="000433D6" w:rsidRDefault="00FB2B43" w:rsidP="00FB2B43">
      <w:pPr>
        <w:numPr>
          <w:ilvl w:val="0"/>
          <w:numId w:val="62"/>
        </w:numPr>
        <w:tabs>
          <w:tab w:val="left" w:pos="360"/>
        </w:tabs>
        <w:spacing w:after="0"/>
        <w:rPr>
          <w:rFonts w:ascii="Arial" w:hAnsi="Arial" w:cs="Arial"/>
          <w:color w:val="000000"/>
        </w:rPr>
      </w:pPr>
      <w:r w:rsidRPr="000433D6">
        <w:rPr>
          <w:rFonts w:ascii="Arial" w:hAnsi="Arial" w:cs="Arial"/>
          <w:color w:val="000000"/>
        </w:rPr>
        <w:t>Suspicion of physical assault or unexplained injuries</w:t>
      </w:r>
    </w:p>
    <w:p w14:paraId="26DD5F74" w14:textId="77777777" w:rsidR="00FB2B43" w:rsidRPr="000433D6" w:rsidRDefault="00FB2B43" w:rsidP="00FB2B43">
      <w:pPr>
        <w:numPr>
          <w:ilvl w:val="0"/>
          <w:numId w:val="62"/>
        </w:numPr>
        <w:tabs>
          <w:tab w:val="left" w:pos="360"/>
        </w:tabs>
        <w:spacing w:after="0"/>
        <w:rPr>
          <w:rFonts w:ascii="Arial" w:hAnsi="Arial" w:cs="Arial"/>
          <w:color w:val="000000"/>
        </w:rPr>
      </w:pPr>
      <w:r w:rsidRPr="000433D6">
        <w:rPr>
          <w:rFonts w:ascii="Arial" w:hAnsi="Arial" w:cs="Arial"/>
          <w:color w:val="000000"/>
        </w:rPr>
        <w:t>Parental concerns</w:t>
      </w:r>
    </w:p>
    <w:p w14:paraId="15A39ED7" w14:textId="77777777" w:rsidR="00FB2B43" w:rsidRPr="000433D6" w:rsidRDefault="00FB2B43" w:rsidP="00FB2B43">
      <w:pPr>
        <w:numPr>
          <w:ilvl w:val="0"/>
          <w:numId w:val="62"/>
        </w:numPr>
        <w:tabs>
          <w:tab w:val="left" w:pos="360"/>
        </w:tabs>
        <w:spacing w:after="0"/>
        <w:rPr>
          <w:rFonts w:ascii="Arial" w:hAnsi="Arial" w:cs="Arial"/>
          <w:color w:val="000000"/>
        </w:rPr>
      </w:pPr>
      <w:r w:rsidRPr="000433D6">
        <w:rPr>
          <w:rFonts w:ascii="Arial" w:hAnsi="Arial" w:cs="Arial"/>
          <w:color w:val="000000"/>
        </w:rPr>
        <w:t>Carrying weapons</w:t>
      </w:r>
    </w:p>
    <w:p w14:paraId="41114C56" w14:textId="77777777" w:rsidR="00FB2B43" w:rsidRPr="000433D6" w:rsidRDefault="00FB2B43" w:rsidP="00FB2B43">
      <w:pPr>
        <w:numPr>
          <w:ilvl w:val="0"/>
          <w:numId w:val="62"/>
        </w:numPr>
        <w:tabs>
          <w:tab w:val="left" w:pos="360"/>
        </w:tabs>
        <w:spacing w:after="0"/>
        <w:rPr>
          <w:rFonts w:ascii="Arial" w:hAnsi="Arial" w:cs="Arial"/>
          <w:color w:val="000000"/>
        </w:rPr>
      </w:pPr>
      <w:r w:rsidRPr="000433D6">
        <w:rPr>
          <w:rFonts w:ascii="Arial" w:hAnsi="Arial" w:cs="Arial"/>
          <w:color w:val="000000"/>
        </w:rPr>
        <w:t>Significant decline in school results/performance</w:t>
      </w:r>
    </w:p>
    <w:p w14:paraId="4FAA5BDA" w14:textId="77777777" w:rsidR="00FB2B43" w:rsidRPr="000433D6" w:rsidRDefault="00FB2B43" w:rsidP="00FB2B43">
      <w:pPr>
        <w:numPr>
          <w:ilvl w:val="0"/>
          <w:numId w:val="62"/>
        </w:numPr>
        <w:tabs>
          <w:tab w:val="left" w:pos="360"/>
        </w:tabs>
        <w:spacing w:after="0"/>
        <w:rPr>
          <w:rFonts w:ascii="Arial" w:hAnsi="Arial" w:cs="Arial"/>
          <w:color w:val="000000"/>
        </w:rPr>
      </w:pPr>
      <w:r w:rsidRPr="000433D6">
        <w:rPr>
          <w:rFonts w:ascii="Arial" w:hAnsi="Arial" w:cs="Arial"/>
          <w:color w:val="000000"/>
        </w:rPr>
        <w:t>Gang association or isolation from peers or social networks</w:t>
      </w:r>
    </w:p>
    <w:p w14:paraId="5592A784" w14:textId="77777777" w:rsidR="00FB2B43" w:rsidRPr="000433D6" w:rsidRDefault="00FB2B43" w:rsidP="00FB2B43">
      <w:pPr>
        <w:numPr>
          <w:ilvl w:val="0"/>
          <w:numId w:val="62"/>
        </w:numPr>
        <w:tabs>
          <w:tab w:val="left" w:pos="360"/>
        </w:tabs>
        <w:spacing w:after="0"/>
        <w:rPr>
          <w:rFonts w:ascii="Arial" w:hAnsi="Arial" w:cs="Arial"/>
          <w:color w:val="000000"/>
        </w:rPr>
      </w:pPr>
      <w:r w:rsidRPr="000433D6">
        <w:rPr>
          <w:rFonts w:ascii="Arial" w:hAnsi="Arial" w:cs="Arial"/>
          <w:color w:val="000000"/>
        </w:rPr>
        <w:t>Self-harm or significant changes in emotional well-being</w:t>
      </w:r>
    </w:p>
    <w:p w14:paraId="76314D50" w14:textId="20033EBC" w:rsidR="00FB2B43" w:rsidRDefault="00FB2B43" w:rsidP="00FB2B43">
      <w:pPr>
        <w:tabs>
          <w:tab w:val="left" w:pos="7920"/>
        </w:tabs>
        <w:rPr>
          <w:rFonts w:ascii="Arial" w:hAnsi="Arial" w:cs="Arial"/>
          <w:color w:val="000000"/>
        </w:rPr>
      </w:pPr>
    </w:p>
    <w:p w14:paraId="56E1A6E6" w14:textId="77777777" w:rsidR="00FB2B43" w:rsidRPr="00070CCD" w:rsidRDefault="00FB2B43" w:rsidP="00FB2B43">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b/>
          <w:color w:val="000000"/>
          <w:sz w:val="28"/>
          <w:szCs w:val="28"/>
        </w:rPr>
      </w:pPr>
      <w:r w:rsidRPr="00070CCD">
        <w:rPr>
          <w:rFonts w:ascii="Arial" w:hAnsi="Arial" w:cs="Arial"/>
          <w:b/>
          <w:color w:val="000000"/>
          <w:sz w:val="28"/>
          <w:szCs w:val="28"/>
        </w:rPr>
        <w:t>How to respond</w:t>
      </w:r>
    </w:p>
    <w:p w14:paraId="35D19D17" w14:textId="43B7CC4E" w:rsidR="00273DE7" w:rsidRPr="00273DE7" w:rsidRDefault="00FB2B43" w:rsidP="00273DE7">
      <w:pPr>
        <w:rPr>
          <w:rFonts w:ascii="Arial" w:hAnsi="Arial" w:cs="Arial"/>
          <w:b/>
          <w:sz w:val="28"/>
          <w:szCs w:val="28"/>
        </w:rPr>
      </w:pPr>
      <w:r w:rsidRPr="00070CCD">
        <w:rPr>
          <w:rFonts w:ascii="Arial" w:hAnsi="Arial" w:cs="Arial"/>
          <w:b/>
        </w:rPr>
        <w:t>The designated safeguarding lead (DSL) should be informed and the procedure in this policy SECTION 3.6 CHILD PROTECTION PROCEDURES should be followed.</w:t>
      </w:r>
    </w:p>
    <w:p w14:paraId="2CAF98B6" w14:textId="77777777" w:rsidR="003B6675" w:rsidRDefault="003B6675">
      <w:pPr>
        <w:rPr>
          <w:rFonts w:ascii="Arial" w:hAnsi="Arial" w:cs="Arial"/>
          <w:b/>
          <w:sz w:val="28"/>
          <w:szCs w:val="28"/>
        </w:rPr>
      </w:pPr>
      <w:r>
        <w:rPr>
          <w:rFonts w:ascii="Arial" w:hAnsi="Arial" w:cs="Arial"/>
          <w:b/>
          <w:sz w:val="28"/>
          <w:szCs w:val="28"/>
        </w:rPr>
        <w:br w:type="page"/>
      </w:r>
    </w:p>
    <w:p w14:paraId="286E1E50" w14:textId="037EA5E9" w:rsidR="00E57B1F" w:rsidRDefault="00E57B1F" w:rsidP="00FA6178">
      <w:pPr>
        <w:pStyle w:val="ListParagraph"/>
        <w:numPr>
          <w:ilvl w:val="1"/>
          <w:numId w:val="105"/>
        </w:numPr>
        <w:rPr>
          <w:rFonts w:ascii="Arial" w:hAnsi="Arial" w:cs="Arial"/>
          <w:b/>
          <w:sz w:val="28"/>
          <w:szCs w:val="28"/>
        </w:rPr>
      </w:pPr>
      <w:r>
        <w:rPr>
          <w:rFonts w:ascii="Arial" w:hAnsi="Arial" w:cs="Arial"/>
          <w:b/>
          <w:sz w:val="28"/>
          <w:szCs w:val="28"/>
        </w:rPr>
        <w:t>Domestic abuse</w:t>
      </w:r>
    </w:p>
    <w:p w14:paraId="52FA33F0" w14:textId="77777777" w:rsidR="00FB2B43" w:rsidRDefault="00FB2B43" w:rsidP="00FB2B43">
      <w:pPr>
        <w:pStyle w:val="ListParagraph"/>
        <w:autoSpaceDE w:val="0"/>
        <w:autoSpaceDN w:val="0"/>
        <w:adjustRightInd w:val="0"/>
        <w:spacing w:after="0" w:line="240" w:lineRule="auto"/>
        <w:rPr>
          <w:rFonts w:ascii="Arial" w:hAnsi="Arial" w:cs="Arial"/>
          <w:color w:val="000000"/>
          <w:sz w:val="23"/>
          <w:szCs w:val="23"/>
        </w:rPr>
      </w:pPr>
    </w:p>
    <w:p w14:paraId="25BDE672" w14:textId="77777777" w:rsidR="00FB2B43" w:rsidRPr="00FB2B43" w:rsidRDefault="00FB2B43" w:rsidP="00FB2B43">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color w:val="000000"/>
          <w:sz w:val="28"/>
          <w:szCs w:val="28"/>
        </w:rPr>
      </w:pPr>
      <w:r w:rsidRPr="00FB2B43">
        <w:rPr>
          <w:rFonts w:ascii="Arial" w:hAnsi="Arial" w:cs="Arial"/>
          <w:b/>
          <w:bCs/>
          <w:color w:val="000000"/>
          <w:sz w:val="28"/>
          <w:szCs w:val="28"/>
        </w:rPr>
        <w:t>What to look for and when to be concerned</w:t>
      </w:r>
    </w:p>
    <w:p w14:paraId="20DEFDDE" w14:textId="77777777" w:rsidR="00FB2B43" w:rsidRDefault="00FB2B43" w:rsidP="00FB2B43">
      <w:pPr>
        <w:pStyle w:val="ListParagraph"/>
        <w:autoSpaceDE w:val="0"/>
        <w:autoSpaceDN w:val="0"/>
        <w:adjustRightInd w:val="0"/>
        <w:spacing w:after="0" w:line="240" w:lineRule="auto"/>
        <w:ind w:left="0"/>
        <w:rPr>
          <w:rFonts w:ascii="Arial" w:hAnsi="Arial" w:cs="Arial"/>
          <w:color w:val="000000"/>
        </w:rPr>
      </w:pPr>
    </w:p>
    <w:p w14:paraId="6C662A3E" w14:textId="4FF90FC6" w:rsidR="00FB2B43" w:rsidRPr="00FB2B43" w:rsidRDefault="00FB2B43" w:rsidP="00FB2B43">
      <w:pPr>
        <w:pStyle w:val="ListParagraph"/>
        <w:autoSpaceDE w:val="0"/>
        <w:autoSpaceDN w:val="0"/>
        <w:adjustRightInd w:val="0"/>
        <w:spacing w:after="0" w:line="240" w:lineRule="auto"/>
        <w:ind w:left="0"/>
        <w:rPr>
          <w:rFonts w:ascii="Arial" w:hAnsi="Arial" w:cs="Arial"/>
          <w:color w:val="000000"/>
        </w:rPr>
      </w:pPr>
      <w:r w:rsidRPr="00FB2B43">
        <w:rPr>
          <w:rFonts w:ascii="Arial" w:hAnsi="Arial" w:cs="Arial"/>
          <w:color w:val="000000"/>
        </w:rP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w:t>
      </w:r>
    </w:p>
    <w:p w14:paraId="527CC268" w14:textId="53864D3C" w:rsidR="00FB2B43" w:rsidRDefault="00FB2B43" w:rsidP="00FB2B43">
      <w:pPr>
        <w:rPr>
          <w:rFonts w:ascii="Arial" w:hAnsi="Arial" w:cs="Arial"/>
          <w:b/>
          <w:sz w:val="28"/>
          <w:szCs w:val="28"/>
        </w:rPr>
      </w:pPr>
    </w:p>
    <w:p w14:paraId="6088C07C" w14:textId="77777777" w:rsidR="00FB2B43" w:rsidRPr="00070CCD" w:rsidRDefault="00FB2B43" w:rsidP="00FB2B43">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b/>
          <w:color w:val="000000"/>
          <w:sz w:val="28"/>
          <w:szCs w:val="28"/>
        </w:rPr>
      </w:pPr>
      <w:r w:rsidRPr="00070CCD">
        <w:rPr>
          <w:rFonts w:ascii="Arial" w:hAnsi="Arial" w:cs="Arial"/>
          <w:b/>
          <w:color w:val="000000"/>
          <w:sz w:val="28"/>
          <w:szCs w:val="28"/>
        </w:rPr>
        <w:t>How to respond</w:t>
      </w:r>
    </w:p>
    <w:p w14:paraId="22BE989C" w14:textId="77777777" w:rsidR="00FB2B43" w:rsidRPr="00273DE7" w:rsidRDefault="00FB2B43" w:rsidP="00FB2B43">
      <w:pPr>
        <w:rPr>
          <w:rFonts w:ascii="Arial" w:hAnsi="Arial" w:cs="Arial"/>
          <w:b/>
          <w:sz w:val="28"/>
          <w:szCs w:val="28"/>
        </w:rPr>
      </w:pPr>
      <w:r w:rsidRPr="00070CCD">
        <w:rPr>
          <w:rFonts w:ascii="Arial" w:hAnsi="Arial" w:cs="Arial"/>
          <w:b/>
        </w:rPr>
        <w:t>The designated safeguarding lead (DSL) should be informed and the procedure in this policy SECTION 3.6 CHILD PROTECTION PROCEDURES should be followed.</w:t>
      </w:r>
    </w:p>
    <w:p w14:paraId="624DDF9F" w14:textId="77777777" w:rsidR="00FB2B43" w:rsidRPr="00FB2B43" w:rsidRDefault="00FB2B43" w:rsidP="00FB2B43">
      <w:pPr>
        <w:rPr>
          <w:rFonts w:ascii="Arial" w:hAnsi="Arial" w:cs="Arial"/>
          <w:b/>
          <w:sz w:val="28"/>
          <w:szCs w:val="28"/>
        </w:rPr>
      </w:pPr>
    </w:p>
    <w:p w14:paraId="72C9D017" w14:textId="67825961" w:rsidR="00E57B1F" w:rsidRDefault="00E57B1F" w:rsidP="00FA6178">
      <w:pPr>
        <w:pStyle w:val="ListParagraph"/>
        <w:numPr>
          <w:ilvl w:val="1"/>
          <w:numId w:val="105"/>
        </w:numPr>
        <w:rPr>
          <w:rFonts w:ascii="Arial" w:hAnsi="Arial" w:cs="Arial"/>
          <w:b/>
          <w:sz w:val="28"/>
          <w:szCs w:val="28"/>
        </w:rPr>
      </w:pPr>
      <w:r>
        <w:rPr>
          <w:rFonts w:ascii="Arial" w:hAnsi="Arial" w:cs="Arial"/>
          <w:b/>
          <w:sz w:val="28"/>
          <w:szCs w:val="28"/>
        </w:rPr>
        <w:t>Emotional abuse</w:t>
      </w:r>
    </w:p>
    <w:p w14:paraId="72E7494B" w14:textId="77777777" w:rsidR="00CB42CA" w:rsidRPr="00FB2B43" w:rsidRDefault="00CB42CA" w:rsidP="00CB42CA">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color w:val="000000"/>
          <w:sz w:val="28"/>
          <w:szCs w:val="28"/>
        </w:rPr>
      </w:pPr>
      <w:r w:rsidRPr="00FB2B43">
        <w:rPr>
          <w:rFonts w:ascii="Arial" w:hAnsi="Arial" w:cs="Arial"/>
          <w:b/>
          <w:bCs/>
          <w:color w:val="000000"/>
          <w:sz w:val="28"/>
          <w:szCs w:val="28"/>
        </w:rPr>
        <w:t>What to look for and when to be concerned</w:t>
      </w:r>
    </w:p>
    <w:p w14:paraId="1E2517FF" w14:textId="77777777" w:rsidR="00CB42CA" w:rsidRPr="005E556E" w:rsidRDefault="00CB42CA" w:rsidP="00CB42CA">
      <w:pPr>
        <w:pStyle w:val="Default"/>
        <w:rPr>
          <w:rFonts w:ascii="Arial" w:hAnsi="Arial" w:cs="Arial"/>
        </w:rPr>
      </w:pPr>
      <w:r w:rsidRPr="005E556E">
        <w:rPr>
          <w:rFonts w:ascii="Arial" w:hAnsi="Arial" w:cs="Arial"/>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308C5F14" w14:textId="3E31A065" w:rsidR="00CB42CA" w:rsidRPr="00673F4B" w:rsidRDefault="00CB42CA" w:rsidP="00CB42CA">
      <w:pPr>
        <w:pStyle w:val="Default"/>
        <w:numPr>
          <w:ilvl w:val="0"/>
          <w:numId w:val="81"/>
        </w:numPr>
        <w:spacing w:after="0"/>
        <w:rPr>
          <w:rFonts w:ascii="Arial" w:hAnsi="Arial" w:cs="Arial"/>
          <w:sz w:val="22"/>
          <w:szCs w:val="22"/>
          <w:lang w:val="en-GB"/>
        </w:rPr>
      </w:pPr>
      <w:r w:rsidRPr="00673F4B">
        <w:rPr>
          <w:rFonts w:ascii="Arial" w:hAnsi="Arial" w:cs="Arial"/>
          <w:sz w:val="22"/>
          <w:szCs w:val="22"/>
          <w:lang w:val="en-GB"/>
        </w:rPr>
        <w:t xml:space="preserve">Most harm is produced in </w:t>
      </w:r>
      <w:r w:rsidRPr="00673F4B">
        <w:rPr>
          <w:rFonts w:ascii="Arial" w:hAnsi="Arial" w:cs="Arial"/>
          <w:i/>
          <w:iCs/>
          <w:sz w:val="22"/>
          <w:szCs w:val="22"/>
          <w:lang w:val="en-GB"/>
        </w:rPr>
        <w:t xml:space="preserve">low warmth, high criticism </w:t>
      </w:r>
      <w:r w:rsidRPr="00673F4B">
        <w:rPr>
          <w:rFonts w:ascii="Arial" w:hAnsi="Arial" w:cs="Arial"/>
          <w:sz w:val="22"/>
          <w:szCs w:val="22"/>
          <w:lang w:val="en-GB"/>
        </w:rPr>
        <w:t xml:space="preserve">homes, not from single incidents. </w:t>
      </w:r>
    </w:p>
    <w:p w14:paraId="14284421" w14:textId="77777777" w:rsidR="00CB42CA" w:rsidRPr="00673F4B" w:rsidRDefault="00CB42CA" w:rsidP="00CB42CA">
      <w:pPr>
        <w:pStyle w:val="Default"/>
        <w:numPr>
          <w:ilvl w:val="0"/>
          <w:numId w:val="81"/>
        </w:numPr>
        <w:spacing w:after="0"/>
        <w:rPr>
          <w:rFonts w:ascii="Arial" w:hAnsi="Arial" w:cs="Arial"/>
          <w:sz w:val="22"/>
          <w:szCs w:val="22"/>
          <w:lang w:val="en-GB"/>
        </w:rPr>
      </w:pPr>
      <w:r w:rsidRPr="00673F4B">
        <w:rPr>
          <w:rFonts w:ascii="Arial" w:hAnsi="Arial" w:cs="Arial"/>
          <w:sz w:val="22"/>
          <w:szCs w:val="22"/>
          <w:lang w:val="en-GB"/>
        </w:rPr>
        <w:t xml:space="preserve">Emotional abuse is difficult to define, identify/recognise and/or prove. </w:t>
      </w:r>
    </w:p>
    <w:p w14:paraId="67CA72DD" w14:textId="77777777" w:rsidR="00CB42CA" w:rsidRPr="00673F4B" w:rsidRDefault="00CB42CA" w:rsidP="00CB42CA">
      <w:pPr>
        <w:pStyle w:val="Default"/>
        <w:numPr>
          <w:ilvl w:val="0"/>
          <w:numId w:val="81"/>
        </w:numPr>
        <w:spacing w:after="0"/>
        <w:rPr>
          <w:rFonts w:ascii="Arial" w:hAnsi="Arial" w:cs="Arial"/>
          <w:sz w:val="22"/>
          <w:szCs w:val="22"/>
          <w:lang w:val="en-GB"/>
        </w:rPr>
      </w:pPr>
      <w:r w:rsidRPr="00673F4B">
        <w:rPr>
          <w:rFonts w:ascii="Arial" w:hAnsi="Arial" w:cs="Arial"/>
          <w:sz w:val="22"/>
          <w:szCs w:val="22"/>
          <w:lang w:val="en-GB"/>
        </w:rPr>
        <w:t xml:space="preserve">Emotional abuse is chronic and cumulative and has a long-term impact. </w:t>
      </w:r>
    </w:p>
    <w:p w14:paraId="5CA5700F" w14:textId="77777777" w:rsidR="00CB42CA" w:rsidRPr="00673F4B" w:rsidRDefault="00CB42CA" w:rsidP="00CB42CA">
      <w:pPr>
        <w:pStyle w:val="Default"/>
        <w:numPr>
          <w:ilvl w:val="0"/>
          <w:numId w:val="81"/>
        </w:numPr>
        <w:spacing w:after="0"/>
        <w:rPr>
          <w:rFonts w:ascii="Arial" w:hAnsi="Arial" w:cs="Arial"/>
          <w:sz w:val="22"/>
          <w:szCs w:val="22"/>
          <w:lang w:val="en-GB"/>
        </w:rPr>
      </w:pPr>
      <w:r w:rsidRPr="00673F4B">
        <w:rPr>
          <w:rFonts w:ascii="Arial" w:hAnsi="Arial" w:cs="Arial"/>
          <w:sz w:val="22"/>
          <w:szCs w:val="22"/>
          <w:lang w:val="en-GB"/>
        </w:rPr>
        <w:t xml:space="preserve">All kinds of abuse and neglect have emotional effects although emotional abuse can occur by itself. </w:t>
      </w:r>
    </w:p>
    <w:p w14:paraId="51C8DF3E" w14:textId="77777777" w:rsidR="00CB42CA" w:rsidRPr="00267274" w:rsidRDefault="00CB42CA" w:rsidP="00CB42CA">
      <w:pPr>
        <w:pStyle w:val="Default"/>
        <w:numPr>
          <w:ilvl w:val="0"/>
          <w:numId w:val="81"/>
        </w:numPr>
        <w:spacing w:after="0"/>
        <w:rPr>
          <w:rFonts w:ascii="Arial" w:hAnsi="Arial" w:cs="Arial"/>
          <w:lang w:val="en-GB"/>
        </w:rPr>
      </w:pPr>
      <w:r w:rsidRPr="00267274">
        <w:rPr>
          <w:rFonts w:ascii="Arial" w:hAnsi="Arial" w:cs="Arial"/>
          <w:lang w:val="en-GB"/>
        </w:rPr>
        <w:t xml:space="preserve">Children can be harmed by witnessing someone harming another person – as in domestic violence. </w:t>
      </w:r>
    </w:p>
    <w:p w14:paraId="222927AA" w14:textId="77777777" w:rsidR="00CB42CA" w:rsidRPr="00267274" w:rsidRDefault="00CB42CA" w:rsidP="00CB42CA">
      <w:pPr>
        <w:pStyle w:val="Default"/>
        <w:rPr>
          <w:rFonts w:ascii="Arial" w:hAnsi="Arial" w:cs="Arial"/>
          <w:lang w:val="en-GB"/>
        </w:rPr>
      </w:pPr>
    </w:p>
    <w:p w14:paraId="1FE36BF1" w14:textId="77777777" w:rsidR="00CB42CA" w:rsidRPr="00673F4B" w:rsidRDefault="00CB42CA" w:rsidP="00CB42CA">
      <w:pPr>
        <w:pStyle w:val="CM28"/>
        <w:spacing w:before="0"/>
        <w:rPr>
          <w:rFonts w:ascii="Arial" w:hAnsi="Arial" w:cs="Arial"/>
          <w:color w:val="000000"/>
          <w:sz w:val="22"/>
          <w:szCs w:val="22"/>
        </w:rPr>
      </w:pPr>
      <w:r w:rsidRPr="00673F4B">
        <w:rPr>
          <w:rFonts w:ascii="Arial" w:hAnsi="Arial" w:cs="Arial"/>
          <w:color w:val="000000"/>
          <w:sz w:val="22"/>
          <w:szCs w:val="22"/>
        </w:rPr>
        <w:t xml:space="preserve">It is sometimes possible to spot emotionally abusive behavior from parents and carers to their children, by the way that the adults are speaking to, or behaving towards children.  An appropriate challenge or intervention could affect positive change and prevent more intensive work being carried out later on. </w:t>
      </w:r>
    </w:p>
    <w:p w14:paraId="0293E93B" w14:textId="77777777" w:rsidR="00CB42CA" w:rsidRPr="00673F4B" w:rsidRDefault="00CB42CA" w:rsidP="00CB42CA">
      <w:pPr>
        <w:pStyle w:val="Default"/>
        <w:rPr>
          <w:rFonts w:ascii="Arial" w:hAnsi="Arial" w:cs="Arial"/>
          <w:b/>
          <w:sz w:val="22"/>
          <w:szCs w:val="22"/>
        </w:rPr>
      </w:pPr>
      <w:r w:rsidRPr="00673F4B">
        <w:rPr>
          <w:rFonts w:ascii="Arial" w:hAnsi="Arial" w:cs="Arial"/>
          <w:b/>
          <w:sz w:val="22"/>
          <w:szCs w:val="22"/>
        </w:rPr>
        <w:t>Indicators of emotional abuse</w:t>
      </w:r>
    </w:p>
    <w:p w14:paraId="7F673A19" w14:textId="77777777" w:rsidR="00CB42CA" w:rsidRPr="00673F4B" w:rsidRDefault="00CB42CA" w:rsidP="00CB42CA">
      <w:pPr>
        <w:pStyle w:val="Default"/>
        <w:rPr>
          <w:rFonts w:ascii="Arial" w:hAnsi="Arial" w:cs="Arial"/>
          <w:sz w:val="22"/>
          <w:szCs w:val="22"/>
          <w:lang w:val="en-GB"/>
        </w:rPr>
      </w:pPr>
      <w:r w:rsidRPr="00673F4B">
        <w:rPr>
          <w:rFonts w:ascii="Arial" w:hAnsi="Arial" w:cs="Arial"/>
          <w:b/>
          <w:sz w:val="22"/>
          <w:szCs w:val="22"/>
        </w:rPr>
        <w:t>De</w:t>
      </w:r>
      <w:r w:rsidRPr="00673F4B">
        <w:rPr>
          <w:rFonts w:ascii="Arial" w:hAnsi="Arial" w:cs="Arial"/>
          <w:b/>
          <w:bCs/>
          <w:sz w:val="22"/>
          <w:szCs w:val="22"/>
        </w:rPr>
        <w:t xml:space="preserve">velopmental issues </w:t>
      </w:r>
    </w:p>
    <w:p w14:paraId="362CBDBB" w14:textId="77777777" w:rsidR="00CB42CA" w:rsidRPr="00673F4B" w:rsidRDefault="00CB42CA" w:rsidP="00CB42CA">
      <w:pPr>
        <w:pStyle w:val="Default"/>
        <w:numPr>
          <w:ilvl w:val="0"/>
          <w:numId w:val="80"/>
        </w:numPr>
        <w:spacing w:after="0"/>
        <w:ind w:left="426"/>
        <w:rPr>
          <w:rFonts w:ascii="Arial" w:hAnsi="Arial" w:cs="Arial"/>
          <w:sz w:val="22"/>
          <w:szCs w:val="22"/>
          <w:lang w:val="en-GB"/>
        </w:rPr>
      </w:pPr>
      <w:r w:rsidRPr="00673F4B">
        <w:rPr>
          <w:rFonts w:ascii="Arial" w:hAnsi="Arial" w:cs="Arial"/>
          <w:sz w:val="22"/>
          <w:szCs w:val="22"/>
          <w:lang w:val="en-GB"/>
        </w:rPr>
        <w:t xml:space="preserve">Delays in physical, mental and emotional development </w:t>
      </w:r>
    </w:p>
    <w:p w14:paraId="6D778805" w14:textId="77777777" w:rsidR="00CB42CA" w:rsidRPr="00673F4B" w:rsidRDefault="00CB42CA" w:rsidP="00CB42CA">
      <w:pPr>
        <w:pStyle w:val="Default"/>
        <w:numPr>
          <w:ilvl w:val="0"/>
          <w:numId w:val="80"/>
        </w:numPr>
        <w:spacing w:after="0"/>
        <w:ind w:left="426"/>
        <w:rPr>
          <w:rFonts w:ascii="Arial" w:hAnsi="Arial" w:cs="Arial"/>
          <w:sz w:val="22"/>
          <w:szCs w:val="22"/>
          <w:lang w:val="en-GB"/>
        </w:rPr>
      </w:pPr>
      <w:r w:rsidRPr="00673F4B">
        <w:rPr>
          <w:rFonts w:ascii="Arial" w:hAnsi="Arial" w:cs="Arial"/>
          <w:sz w:val="22"/>
          <w:szCs w:val="22"/>
          <w:lang w:val="en-GB"/>
        </w:rPr>
        <w:t xml:space="preserve">Poor school performance </w:t>
      </w:r>
    </w:p>
    <w:p w14:paraId="1DAA26E6" w14:textId="77777777" w:rsidR="00CB42CA" w:rsidRPr="00673F4B" w:rsidRDefault="00CB42CA" w:rsidP="00CB42CA">
      <w:pPr>
        <w:pStyle w:val="Default"/>
        <w:numPr>
          <w:ilvl w:val="0"/>
          <w:numId w:val="80"/>
        </w:numPr>
        <w:spacing w:after="0"/>
        <w:ind w:left="426"/>
        <w:rPr>
          <w:rFonts w:ascii="Arial" w:hAnsi="Arial" w:cs="Arial"/>
          <w:sz w:val="22"/>
          <w:szCs w:val="22"/>
          <w:lang w:val="en-GB"/>
        </w:rPr>
      </w:pPr>
      <w:r w:rsidRPr="00673F4B">
        <w:rPr>
          <w:rFonts w:ascii="Arial" w:hAnsi="Arial" w:cs="Arial"/>
          <w:sz w:val="22"/>
          <w:szCs w:val="22"/>
          <w:lang w:val="en-GB"/>
        </w:rPr>
        <w:t xml:space="preserve">Speech disorders, particularly sudden disorders or changes. </w:t>
      </w:r>
    </w:p>
    <w:p w14:paraId="23A2FB6E" w14:textId="77777777" w:rsidR="00CB42CA" w:rsidRPr="00673F4B" w:rsidRDefault="00CB42CA" w:rsidP="00CB42CA">
      <w:pPr>
        <w:pStyle w:val="Default"/>
        <w:ind w:left="360"/>
        <w:rPr>
          <w:rFonts w:ascii="Arial" w:hAnsi="Arial" w:cs="Arial"/>
          <w:sz w:val="22"/>
          <w:szCs w:val="22"/>
          <w:lang w:val="en-GB"/>
        </w:rPr>
      </w:pPr>
    </w:p>
    <w:p w14:paraId="3E947571" w14:textId="77777777" w:rsidR="00CB42CA" w:rsidRPr="00673F4B" w:rsidRDefault="00CB42CA" w:rsidP="00CB42CA">
      <w:pPr>
        <w:autoSpaceDE w:val="0"/>
        <w:autoSpaceDN w:val="0"/>
        <w:adjustRightInd w:val="0"/>
        <w:jc w:val="both"/>
        <w:rPr>
          <w:rFonts w:ascii="Arial" w:hAnsi="Arial" w:cs="Arial"/>
          <w:color w:val="000000"/>
        </w:rPr>
      </w:pPr>
      <w:r w:rsidRPr="00673F4B">
        <w:rPr>
          <w:rFonts w:ascii="Arial" w:hAnsi="Arial" w:cs="Arial"/>
          <w:b/>
          <w:bCs/>
          <w:color w:val="000000"/>
        </w:rPr>
        <w:t xml:space="preserve">Behaviour </w:t>
      </w:r>
    </w:p>
    <w:p w14:paraId="606A38A8" w14:textId="77777777" w:rsidR="00CB42CA" w:rsidRPr="00673F4B" w:rsidRDefault="00CB42CA" w:rsidP="00CB42CA">
      <w:pPr>
        <w:pStyle w:val="ListParagraph"/>
        <w:numPr>
          <w:ilvl w:val="0"/>
          <w:numId w:val="77"/>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Acceptance of punishment which appears excessive </w:t>
      </w:r>
    </w:p>
    <w:p w14:paraId="660C5F3E" w14:textId="77777777" w:rsidR="00CB42CA" w:rsidRPr="00673F4B" w:rsidRDefault="00CB42CA" w:rsidP="00CB42CA">
      <w:pPr>
        <w:pStyle w:val="ListParagraph"/>
        <w:numPr>
          <w:ilvl w:val="0"/>
          <w:numId w:val="77"/>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Over-reaction to mistakes </w:t>
      </w:r>
    </w:p>
    <w:p w14:paraId="03AEC20A" w14:textId="77777777" w:rsidR="00CB42CA" w:rsidRPr="00673F4B" w:rsidRDefault="00CB42CA" w:rsidP="00CB42CA">
      <w:pPr>
        <w:pStyle w:val="ListParagraph"/>
        <w:numPr>
          <w:ilvl w:val="0"/>
          <w:numId w:val="77"/>
        </w:numPr>
        <w:autoSpaceDE w:val="0"/>
        <w:autoSpaceDN w:val="0"/>
        <w:adjustRightInd w:val="0"/>
        <w:spacing w:after="0" w:line="240" w:lineRule="auto"/>
        <w:rPr>
          <w:rFonts w:ascii="Arial" w:hAnsi="Arial" w:cs="Arial"/>
          <w:color w:val="000000"/>
        </w:rPr>
      </w:pPr>
      <w:r w:rsidRPr="00673F4B">
        <w:rPr>
          <w:rFonts w:ascii="Arial" w:hAnsi="Arial" w:cs="Arial"/>
          <w:color w:val="000000"/>
        </w:rPr>
        <w:t>Continual self-deprecation (I’m stupid, ugly, worthless etc)</w:t>
      </w:r>
    </w:p>
    <w:p w14:paraId="6256BE6A" w14:textId="77777777" w:rsidR="00CB42CA" w:rsidRPr="00673F4B" w:rsidRDefault="00CB42CA" w:rsidP="00CB42CA">
      <w:pPr>
        <w:pStyle w:val="ListParagraph"/>
        <w:numPr>
          <w:ilvl w:val="0"/>
          <w:numId w:val="77"/>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Neurotic behaviour (such as rocking, hair-twisting, thumb-sucking) </w:t>
      </w:r>
    </w:p>
    <w:p w14:paraId="34D3DEF8" w14:textId="77777777" w:rsidR="00CB42CA" w:rsidRPr="00673F4B" w:rsidRDefault="00CB42CA" w:rsidP="00CB42CA">
      <w:pPr>
        <w:pStyle w:val="ListParagraph"/>
        <w:numPr>
          <w:ilvl w:val="0"/>
          <w:numId w:val="77"/>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Self-mutilation </w:t>
      </w:r>
    </w:p>
    <w:p w14:paraId="3F1DB09A" w14:textId="77777777" w:rsidR="00CB42CA" w:rsidRPr="00673F4B" w:rsidRDefault="00CB42CA" w:rsidP="00CB42CA">
      <w:pPr>
        <w:pStyle w:val="ListParagraph"/>
        <w:numPr>
          <w:ilvl w:val="0"/>
          <w:numId w:val="77"/>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Suicide attempts </w:t>
      </w:r>
    </w:p>
    <w:p w14:paraId="710CDBFC" w14:textId="77777777" w:rsidR="00CB42CA" w:rsidRPr="00673F4B" w:rsidRDefault="00CB42CA" w:rsidP="00CB42CA">
      <w:pPr>
        <w:pStyle w:val="ListParagraph"/>
        <w:numPr>
          <w:ilvl w:val="0"/>
          <w:numId w:val="77"/>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Drug/solvent abuse </w:t>
      </w:r>
    </w:p>
    <w:p w14:paraId="15603CCC" w14:textId="77777777" w:rsidR="00CB42CA" w:rsidRPr="00673F4B" w:rsidRDefault="00CB42CA" w:rsidP="00CB42CA">
      <w:pPr>
        <w:pStyle w:val="ListParagraph"/>
        <w:numPr>
          <w:ilvl w:val="0"/>
          <w:numId w:val="77"/>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Running away </w:t>
      </w:r>
    </w:p>
    <w:p w14:paraId="28092777" w14:textId="77777777" w:rsidR="00CB42CA" w:rsidRPr="00673F4B" w:rsidRDefault="00CB42CA" w:rsidP="00CB42CA">
      <w:pPr>
        <w:pStyle w:val="ListParagraph"/>
        <w:numPr>
          <w:ilvl w:val="0"/>
          <w:numId w:val="77"/>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Compulsive stealing, scavenging </w:t>
      </w:r>
    </w:p>
    <w:p w14:paraId="023BD368" w14:textId="77777777" w:rsidR="00CB42CA" w:rsidRPr="00673F4B" w:rsidRDefault="00CB42CA" w:rsidP="00CB42CA">
      <w:pPr>
        <w:pStyle w:val="ListParagraph"/>
        <w:numPr>
          <w:ilvl w:val="0"/>
          <w:numId w:val="77"/>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Acting out </w:t>
      </w:r>
    </w:p>
    <w:p w14:paraId="4C29E1B8" w14:textId="77777777" w:rsidR="00CB42CA" w:rsidRPr="00673F4B" w:rsidRDefault="00CB42CA" w:rsidP="00CB42CA">
      <w:pPr>
        <w:pStyle w:val="ListParagraph"/>
        <w:numPr>
          <w:ilvl w:val="0"/>
          <w:numId w:val="77"/>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Poor trust in significant adults </w:t>
      </w:r>
    </w:p>
    <w:p w14:paraId="7DC53EBD" w14:textId="77777777" w:rsidR="00CB42CA" w:rsidRPr="00673F4B" w:rsidRDefault="00CB42CA" w:rsidP="00CB42CA">
      <w:pPr>
        <w:pStyle w:val="ListParagraph"/>
        <w:numPr>
          <w:ilvl w:val="0"/>
          <w:numId w:val="77"/>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Regressive behaviour – e.g., wetting </w:t>
      </w:r>
    </w:p>
    <w:p w14:paraId="1304C2E9" w14:textId="77777777" w:rsidR="00CB42CA" w:rsidRPr="00673F4B" w:rsidRDefault="00CB42CA" w:rsidP="00CB42CA">
      <w:pPr>
        <w:pStyle w:val="ListParagraph"/>
        <w:numPr>
          <w:ilvl w:val="0"/>
          <w:numId w:val="77"/>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Eating disorders </w:t>
      </w:r>
    </w:p>
    <w:p w14:paraId="38B62E00" w14:textId="77777777" w:rsidR="00CB42CA" w:rsidRPr="00673F4B" w:rsidRDefault="00CB42CA" w:rsidP="00CB42CA">
      <w:pPr>
        <w:pStyle w:val="ListParagraph"/>
        <w:numPr>
          <w:ilvl w:val="0"/>
          <w:numId w:val="77"/>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Destructive tendencies </w:t>
      </w:r>
    </w:p>
    <w:p w14:paraId="400F892C" w14:textId="77777777" w:rsidR="00CB42CA" w:rsidRPr="00673F4B" w:rsidRDefault="00CB42CA" w:rsidP="00CB42CA">
      <w:pPr>
        <w:pStyle w:val="ListParagraph"/>
        <w:numPr>
          <w:ilvl w:val="0"/>
          <w:numId w:val="77"/>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Neurotic behaviour </w:t>
      </w:r>
    </w:p>
    <w:p w14:paraId="2F0E284A" w14:textId="77777777" w:rsidR="00CB42CA" w:rsidRPr="00673F4B" w:rsidRDefault="00CB42CA" w:rsidP="00CB42CA">
      <w:pPr>
        <w:pStyle w:val="ListParagraph"/>
        <w:numPr>
          <w:ilvl w:val="0"/>
          <w:numId w:val="77"/>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Arriving early at school, leaving late </w:t>
      </w:r>
    </w:p>
    <w:p w14:paraId="4D2C676A" w14:textId="77777777" w:rsidR="00CB42CA" w:rsidRPr="00673F4B" w:rsidRDefault="00CB42CA" w:rsidP="00CB42CA">
      <w:pPr>
        <w:autoSpaceDE w:val="0"/>
        <w:autoSpaceDN w:val="0"/>
        <w:adjustRightInd w:val="0"/>
        <w:rPr>
          <w:rFonts w:ascii="Arial" w:hAnsi="Arial" w:cs="Arial"/>
          <w:color w:val="000000"/>
        </w:rPr>
      </w:pPr>
    </w:p>
    <w:p w14:paraId="3B8820C1" w14:textId="77777777" w:rsidR="00CB42CA" w:rsidRPr="00673F4B" w:rsidRDefault="00CB42CA" w:rsidP="00CB42CA">
      <w:pPr>
        <w:autoSpaceDE w:val="0"/>
        <w:autoSpaceDN w:val="0"/>
        <w:adjustRightInd w:val="0"/>
        <w:rPr>
          <w:rFonts w:ascii="Arial" w:hAnsi="Arial" w:cs="Arial"/>
          <w:color w:val="000000"/>
        </w:rPr>
      </w:pPr>
      <w:r w:rsidRPr="00673F4B">
        <w:rPr>
          <w:rFonts w:ascii="Arial" w:hAnsi="Arial" w:cs="Arial"/>
          <w:b/>
          <w:bCs/>
          <w:color w:val="000000"/>
        </w:rPr>
        <w:t xml:space="preserve">Social issues </w:t>
      </w:r>
    </w:p>
    <w:p w14:paraId="705D5E62" w14:textId="77777777" w:rsidR="00CB42CA" w:rsidRPr="00673F4B" w:rsidRDefault="00CB42CA" w:rsidP="00CB42CA">
      <w:pPr>
        <w:pStyle w:val="ListParagraph"/>
        <w:numPr>
          <w:ilvl w:val="0"/>
          <w:numId w:val="79"/>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Withdrawal from physical contact </w:t>
      </w:r>
    </w:p>
    <w:p w14:paraId="48FAC060" w14:textId="77777777" w:rsidR="00CB42CA" w:rsidRPr="00673F4B" w:rsidRDefault="00CB42CA" w:rsidP="00CB42CA">
      <w:pPr>
        <w:pStyle w:val="ListParagraph"/>
        <w:numPr>
          <w:ilvl w:val="0"/>
          <w:numId w:val="79"/>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Withdrawal from social interaction </w:t>
      </w:r>
    </w:p>
    <w:p w14:paraId="56B2F692" w14:textId="77777777" w:rsidR="00CB42CA" w:rsidRPr="00673F4B" w:rsidRDefault="00CB42CA" w:rsidP="00CB42CA">
      <w:pPr>
        <w:pStyle w:val="ListParagraph"/>
        <w:numPr>
          <w:ilvl w:val="0"/>
          <w:numId w:val="79"/>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Over-compliant behaviour </w:t>
      </w:r>
    </w:p>
    <w:p w14:paraId="2AAA14C2" w14:textId="77777777" w:rsidR="00CB42CA" w:rsidRPr="00673F4B" w:rsidRDefault="00CB42CA" w:rsidP="00CB42CA">
      <w:pPr>
        <w:pStyle w:val="ListParagraph"/>
        <w:numPr>
          <w:ilvl w:val="0"/>
          <w:numId w:val="79"/>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Insecure, clinging behaviour </w:t>
      </w:r>
    </w:p>
    <w:p w14:paraId="59EB2886" w14:textId="77777777" w:rsidR="00CB42CA" w:rsidRPr="00673F4B" w:rsidRDefault="00CB42CA" w:rsidP="00CB42CA">
      <w:pPr>
        <w:pStyle w:val="ListParagraph"/>
        <w:numPr>
          <w:ilvl w:val="0"/>
          <w:numId w:val="79"/>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Poor social relationships </w:t>
      </w:r>
    </w:p>
    <w:p w14:paraId="2D7E728D" w14:textId="77777777" w:rsidR="00CB42CA" w:rsidRPr="00673F4B" w:rsidRDefault="00CB42CA" w:rsidP="00CB42CA">
      <w:pPr>
        <w:autoSpaceDE w:val="0"/>
        <w:autoSpaceDN w:val="0"/>
        <w:adjustRightInd w:val="0"/>
        <w:rPr>
          <w:rFonts w:ascii="Arial" w:hAnsi="Arial" w:cs="Arial"/>
          <w:color w:val="000000"/>
        </w:rPr>
      </w:pPr>
    </w:p>
    <w:p w14:paraId="66FD44D7" w14:textId="77777777" w:rsidR="00CB42CA" w:rsidRPr="00673F4B" w:rsidRDefault="00CB42CA" w:rsidP="00CB42CA">
      <w:pPr>
        <w:autoSpaceDE w:val="0"/>
        <w:autoSpaceDN w:val="0"/>
        <w:adjustRightInd w:val="0"/>
        <w:jc w:val="both"/>
        <w:rPr>
          <w:rFonts w:ascii="Arial" w:hAnsi="Arial" w:cs="Arial"/>
          <w:color w:val="000000"/>
        </w:rPr>
      </w:pPr>
      <w:r w:rsidRPr="00673F4B">
        <w:rPr>
          <w:rFonts w:ascii="Arial" w:hAnsi="Arial" w:cs="Arial"/>
          <w:b/>
          <w:bCs/>
          <w:color w:val="000000"/>
        </w:rPr>
        <w:t xml:space="preserve">Emotional responses </w:t>
      </w:r>
    </w:p>
    <w:p w14:paraId="1D46E019" w14:textId="77777777" w:rsidR="00CB42CA" w:rsidRPr="00673F4B" w:rsidRDefault="00CB42CA" w:rsidP="00CB42CA">
      <w:pPr>
        <w:pStyle w:val="ListParagraph"/>
        <w:numPr>
          <w:ilvl w:val="0"/>
          <w:numId w:val="78"/>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Extreme fear of new situations </w:t>
      </w:r>
    </w:p>
    <w:p w14:paraId="430FD974" w14:textId="77777777" w:rsidR="00CB42CA" w:rsidRPr="00673F4B" w:rsidRDefault="00CB42CA" w:rsidP="00CB42CA">
      <w:pPr>
        <w:pStyle w:val="ListParagraph"/>
        <w:numPr>
          <w:ilvl w:val="0"/>
          <w:numId w:val="78"/>
        </w:numPr>
        <w:autoSpaceDE w:val="0"/>
        <w:autoSpaceDN w:val="0"/>
        <w:adjustRightInd w:val="0"/>
        <w:spacing w:after="0" w:line="240" w:lineRule="auto"/>
        <w:rPr>
          <w:rFonts w:ascii="Arial" w:hAnsi="Arial" w:cs="Arial"/>
          <w:color w:val="000000"/>
        </w:rPr>
      </w:pPr>
      <w:r w:rsidRPr="00673F4B">
        <w:rPr>
          <w:rFonts w:ascii="Arial" w:hAnsi="Arial" w:cs="Arial"/>
          <w:color w:val="000000"/>
        </w:rPr>
        <w:t>Inappropriate emotional responses to painful situations (“I deserve this”)</w:t>
      </w:r>
    </w:p>
    <w:p w14:paraId="5215FDB9" w14:textId="77777777" w:rsidR="00CB42CA" w:rsidRPr="00673F4B" w:rsidRDefault="00CB42CA" w:rsidP="00CB42CA">
      <w:pPr>
        <w:pStyle w:val="ListParagraph"/>
        <w:numPr>
          <w:ilvl w:val="0"/>
          <w:numId w:val="78"/>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Fear of parents being contacted </w:t>
      </w:r>
    </w:p>
    <w:p w14:paraId="30B38018" w14:textId="77777777" w:rsidR="00CB42CA" w:rsidRPr="00673F4B" w:rsidRDefault="00CB42CA" w:rsidP="00CB42CA">
      <w:pPr>
        <w:pStyle w:val="ListParagraph"/>
        <w:numPr>
          <w:ilvl w:val="0"/>
          <w:numId w:val="78"/>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Self-disgust </w:t>
      </w:r>
    </w:p>
    <w:p w14:paraId="7145E30C" w14:textId="77777777" w:rsidR="00CB42CA" w:rsidRPr="00673F4B" w:rsidRDefault="00CB42CA" w:rsidP="00CB42CA">
      <w:pPr>
        <w:pStyle w:val="ListParagraph"/>
        <w:numPr>
          <w:ilvl w:val="0"/>
          <w:numId w:val="78"/>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Low self-esteem </w:t>
      </w:r>
    </w:p>
    <w:p w14:paraId="21242465" w14:textId="77777777" w:rsidR="00CB42CA" w:rsidRPr="00673F4B" w:rsidRDefault="00CB42CA" w:rsidP="00CB42CA">
      <w:pPr>
        <w:pStyle w:val="ListParagraph"/>
        <w:numPr>
          <w:ilvl w:val="0"/>
          <w:numId w:val="78"/>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Unusually fearful with adults </w:t>
      </w:r>
    </w:p>
    <w:p w14:paraId="0294F2DD" w14:textId="77777777" w:rsidR="00CB42CA" w:rsidRPr="00673F4B" w:rsidRDefault="00CB42CA" w:rsidP="00CB42CA">
      <w:pPr>
        <w:pStyle w:val="ListParagraph"/>
        <w:numPr>
          <w:ilvl w:val="0"/>
          <w:numId w:val="78"/>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Lack of concentration, restlessness, aimlessness </w:t>
      </w:r>
    </w:p>
    <w:p w14:paraId="2735B64B" w14:textId="77777777" w:rsidR="00CB42CA" w:rsidRPr="00673F4B" w:rsidRDefault="00CB42CA" w:rsidP="00CB42CA">
      <w:pPr>
        <w:pStyle w:val="ListParagraph"/>
        <w:numPr>
          <w:ilvl w:val="0"/>
          <w:numId w:val="78"/>
        </w:numPr>
        <w:autoSpaceDE w:val="0"/>
        <w:autoSpaceDN w:val="0"/>
        <w:adjustRightInd w:val="0"/>
        <w:spacing w:after="0" w:line="240" w:lineRule="auto"/>
        <w:rPr>
          <w:rFonts w:ascii="Arial" w:hAnsi="Arial" w:cs="Arial"/>
          <w:color w:val="000000"/>
        </w:rPr>
      </w:pPr>
      <w:r w:rsidRPr="00673F4B">
        <w:rPr>
          <w:rFonts w:ascii="Arial" w:hAnsi="Arial" w:cs="Arial"/>
          <w:color w:val="000000"/>
        </w:rPr>
        <w:t xml:space="preserve">Extremes of passivity or aggression </w:t>
      </w:r>
    </w:p>
    <w:p w14:paraId="6BF1A679" w14:textId="4C86B814" w:rsidR="00CB42CA" w:rsidRDefault="00CB42CA" w:rsidP="00CB42CA">
      <w:pPr>
        <w:rPr>
          <w:rFonts w:ascii="Arial" w:hAnsi="Arial" w:cs="Arial"/>
          <w:b/>
          <w:sz w:val="28"/>
          <w:szCs w:val="28"/>
        </w:rPr>
      </w:pPr>
    </w:p>
    <w:p w14:paraId="1D6ACD33" w14:textId="77777777" w:rsidR="00CB42CA" w:rsidRPr="00070CCD" w:rsidRDefault="00CB42CA" w:rsidP="00CB42CA">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b/>
          <w:color w:val="000000"/>
          <w:sz w:val="28"/>
          <w:szCs w:val="28"/>
        </w:rPr>
      </w:pPr>
      <w:r w:rsidRPr="00070CCD">
        <w:rPr>
          <w:rFonts w:ascii="Arial" w:hAnsi="Arial" w:cs="Arial"/>
          <w:b/>
          <w:color w:val="000000"/>
          <w:sz w:val="28"/>
          <w:szCs w:val="28"/>
        </w:rPr>
        <w:t>How to respond</w:t>
      </w:r>
    </w:p>
    <w:p w14:paraId="254EDA5F" w14:textId="77777777" w:rsidR="00CB42CA" w:rsidRPr="00273DE7" w:rsidRDefault="00CB42CA" w:rsidP="00CB42CA">
      <w:pPr>
        <w:rPr>
          <w:rFonts w:ascii="Arial" w:hAnsi="Arial" w:cs="Arial"/>
          <w:b/>
          <w:sz w:val="28"/>
          <w:szCs w:val="28"/>
        </w:rPr>
      </w:pPr>
      <w:r w:rsidRPr="00070CCD">
        <w:rPr>
          <w:rFonts w:ascii="Arial" w:hAnsi="Arial" w:cs="Arial"/>
          <w:b/>
        </w:rPr>
        <w:t>The designated safeguarding lead (DSL) should be informed and the procedure in this policy SECTION 3.6 CHILD PROTECTION PROCEDURES should be followed.</w:t>
      </w:r>
    </w:p>
    <w:p w14:paraId="013F141F" w14:textId="6E205928" w:rsidR="00E57B1F" w:rsidRDefault="00E57B1F" w:rsidP="00FA6178">
      <w:pPr>
        <w:pStyle w:val="ListParagraph"/>
        <w:numPr>
          <w:ilvl w:val="1"/>
          <w:numId w:val="105"/>
        </w:numPr>
        <w:rPr>
          <w:rFonts w:ascii="Arial" w:hAnsi="Arial" w:cs="Arial"/>
          <w:b/>
          <w:sz w:val="28"/>
          <w:szCs w:val="28"/>
        </w:rPr>
      </w:pPr>
      <w:r>
        <w:rPr>
          <w:rFonts w:ascii="Arial" w:hAnsi="Arial" w:cs="Arial"/>
          <w:b/>
          <w:sz w:val="28"/>
          <w:szCs w:val="28"/>
        </w:rPr>
        <w:t>Female genital mutilation</w:t>
      </w:r>
      <w:r w:rsidR="005473FA">
        <w:rPr>
          <w:rFonts w:ascii="Arial" w:hAnsi="Arial" w:cs="Arial"/>
          <w:b/>
          <w:sz w:val="28"/>
          <w:szCs w:val="28"/>
        </w:rPr>
        <w:t xml:space="preserve"> (FGM)</w:t>
      </w:r>
    </w:p>
    <w:p w14:paraId="671143B0" w14:textId="77777777" w:rsidR="005473FA" w:rsidRDefault="005473FA" w:rsidP="005473FA">
      <w:pPr>
        <w:spacing w:after="150" w:line="273" w:lineRule="atLeast"/>
        <w:textAlignment w:val="baseline"/>
        <w:rPr>
          <w:rFonts w:ascii="Arial" w:hAnsi="Arial" w:cs="Arial"/>
          <w:color w:val="000000"/>
        </w:rPr>
      </w:pPr>
    </w:p>
    <w:p w14:paraId="7173F581" w14:textId="77777777" w:rsidR="005473FA" w:rsidRPr="00FB2B43" w:rsidRDefault="005473FA" w:rsidP="005473FA">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color w:val="000000"/>
          <w:sz w:val="28"/>
          <w:szCs w:val="28"/>
        </w:rPr>
      </w:pPr>
      <w:r w:rsidRPr="00FB2B43">
        <w:rPr>
          <w:rFonts w:ascii="Arial" w:hAnsi="Arial" w:cs="Arial"/>
          <w:b/>
          <w:bCs/>
          <w:color w:val="000000"/>
          <w:sz w:val="28"/>
          <w:szCs w:val="28"/>
        </w:rPr>
        <w:t>What to look for and when to be concerned</w:t>
      </w:r>
    </w:p>
    <w:p w14:paraId="440734EE" w14:textId="1C5EA5C2" w:rsidR="005473FA" w:rsidRPr="00673F4B" w:rsidRDefault="005473FA" w:rsidP="005473FA">
      <w:pPr>
        <w:spacing w:after="150" w:line="273" w:lineRule="atLeast"/>
        <w:textAlignment w:val="baseline"/>
        <w:rPr>
          <w:rFonts w:ascii="Arial" w:hAnsi="Arial" w:cs="Arial"/>
          <w:color w:val="000000"/>
        </w:rPr>
      </w:pPr>
      <w:r w:rsidRPr="00673F4B">
        <w:rPr>
          <w:rFonts w:ascii="Arial" w:hAnsi="Arial" w:cs="Arial"/>
          <w:color w:val="000000"/>
        </w:rPr>
        <w:t>FGM is a form of child abuse and is an act of violence against women and girls. It is sometimes also known as female circumcision. Other local terms are:</w:t>
      </w:r>
    </w:p>
    <w:p w14:paraId="638676AF" w14:textId="77777777" w:rsidR="005473FA" w:rsidRPr="00673F4B" w:rsidRDefault="005473FA" w:rsidP="005473FA">
      <w:pPr>
        <w:numPr>
          <w:ilvl w:val="0"/>
          <w:numId w:val="65"/>
        </w:numPr>
        <w:spacing w:after="0" w:line="240" w:lineRule="auto"/>
        <w:ind w:left="300"/>
        <w:textAlignment w:val="baseline"/>
        <w:rPr>
          <w:rFonts w:ascii="Arial" w:hAnsi="Arial" w:cs="Arial"/>
          <w:color w:val="000000"/>
        </w:rPr>
      </w:pPr>
      <w:r w:rsidRPr="00673F4B">
        <w:rPr>
          <w:rFonts w:ascii="Arial" w:hAnsi="Arial" w:cs="Arial"/>
          <w:color w:val="000000"/>
        </w:rPr>
        <w:t>Tahoor</w:t>
      </w:r>
    </w:p>
    <w:p w14:paraId="38840AD1" w14:textId="77777777" w:rsidR="005473FA" w:rsidRPr="00673F4B" w:rsidRDefault="005473FA" w:rsidP="005473FA">
      <w:pPr>
        <w:numPr>
          <w:ilvl w:val="0"/>
          <w:numId w:val="65"/>
        </w:numPr>
        <w:spacing w:after="0" w:line="240" w:lineRule="auto"/>
        <w:ind w:left="300"/>
        <w:textAlignment w:val="baseline"/>
        <w:rPr>
          <w:rFonts w:ascii="Arial" w:hAnsi="Arial" w:cs="Arial"/>
          <w:color w:val="000000"/>
        </w:rPr>
      </w:pPr>
      <w:proofErr w:type="spellStart"/>
      <w:r w:rsidRPr="00673F4B">
        <w:rPr>
          <w:rFonts w:ascii="Arial" w:hAnsi="Arial" w:cs="Arial"/>
          <w:color w:val="000000"/>
        </w:rPr>
        <w:t>Absum</w:t>
      </w:r>
      <w:proofErr w:type="spellEnd"/>
    </w:p>
    <w:p w14:paraId="3C9FB557" w14:textId="77777777" w:rsidR="005473FA" w:rsidRPr="00673F4B" w:rsidRDefault="005473FA" w:rsidP="005473FA">
      <w:pPr>
        <w:numPr>
          <w:ilvl w:val="0"/>
          <w:numId w:val="65"/>
        </w:numPr>
        <w:spacing w:after="0" w:line="240" w:lineRule="auto"/>
        <w:ind w:left="300"/>
        <w:textAlignment w:val="baseline"/>
        <w:rPr>
          <w:rFonts w:ascii="Arial" w:hAnsi="Arial" w:cs="Arial"/>
          <w:color w:val="000000"/>
        </w:rPr>
      </w:pPr>
      <w:proofErr w:type="spellStart"/>
      <w:r w:rsidRPr="00673F4B">
        <w:rPr>
          <w:rFonts w:ascii="Arial" w:hAnsi="Arial" w:cs="Arial"/>
          <w:color w:val="000000"/>
        </w:rPr>
        <w:t>Halalays</w:t>
      </w:r>
      <w:proofErr w:type="spellEnd"/>
    </w:p>
    <w:p w14:paraId="55FC9409" w14:textId="77777777" w:rsidR="005473FA" w:rsidRPr="00673F4B" w:rsidRDefault="005473FA" w:rsidP="005473FA">
      <w:pPr>
        <w:numPr>
          <w:ilvl w:val="0"/>
          <w:numId w:val="65"/>
        </w:numPr>
        <w:spacing w:after="0" w:line="240" w:lineRule="auto"/>
        <w:ind w:left="300"/>
        <w:textAlignment w:val="baseline"/>
        <w:rPr>
          <w:rFonts w:ascii="Arial" w:hAnsi="Arial" w:cs="Arial"/>
          <w:color w:val="000000"/>
        </w:rPr>
      </w:pPr>
      <w:proofErr w:type="spellStart"/>
      <w:r w:rsidRPr="00673F4B">
        <w:rPr>
          <w:rFonts w:ascii="Arial" w:hAnsi="Arial" w:cs="Arial"/>
          <w:color w:val="000000"/>
        </w:rPr>
        <w:t>Khitan</w:t>
      </w:r>
      <w:proofErr w:type="spellEnd"/>
    </w:p>
    <w:p w14:paraId="55C7F768" w14:textId="77777777" w:rsidR="005473FA" w:rsidRPr="00673F4B" w:rsidRDefault="005473FA" w:rsidP="005473FA">
      <w:pPr>
        <w:numPr>
          <w:ilvl w:val="0"/>
          <w:numId w:val="65"/>
        </w:numPr>
        <w:spacing w:after="0" w:line="240" w:lineRule="auto"/>
        <w:ind w:left="300"/>
        <w:textAlignment w:val="baseline"/>
        <w:rPr>
          <w:rFonts w:ascii="Arial" w:hAnsi="Arial" w:cs="Arial"/>
          <w:color w:val="000000"/>
        </w:rPr>
      </w:pPr>
      <w:r w:rsidRPr="00673F4B">
        <w:rPr>
          <w:rFonts w:ascii="Arial" w:hAnsi="Arial" w:cs="Arial"/>
          <w:color w:val="000000"/>
        </w:rPr>
        <w:t>Ibi</w:t>
      </w:r>
    </w:p>
    <w:p w14:paraId="736B3E53" w14:textId="77777777" w:rsidR="005473FA" w:rsidRPr="00673F4B" w:rsidRDefault="005473FA" w:rsidP="005473FA">
      <w:pPr>
        <w:numPr>
          <w:ilvl w:val="0"/>
          <w:numId w:val="65"/>
        </w:numPr>
        <w:spacing w:after="0" w:line="240" w:lineRule="auto"/>
        <w:ind w:left="300"/>
        <w:textAlignment w:val="baseline"/>
        <w:rPr>
          <w:rFonts w:ascii="Arial" w:hAnsi="Arial" w:cs="Arial"/>
          <w:color w:val="000000"/>
        </w:rPr>
      </w:pPr>
      <w:r w:rsidRPr="00673F4B">
        <w:rPr>
          <w:rFonts w:ascii="Arial" w:hAnsi="Arial" w:cs="Arial"/>
          <w:color w:val="000000"/>
        </w:rPr>
        <w:t>Sunna</w:t>
      </w:r>
    </w:p>
    <w:p w14:paraId="7442E56B" w14:textId="77777777" w:rsidR="005473FA" w:rsidRPr="00673F4B" w:rsidRDefault="005473FA" w:rsidP="005473FA">
      <w:pPr>
        <w:numPr>
          <w:ilvl w:val="0"/>
          <w:numId w:val="65"/>
        </w:numPr>
        <w:spacing w:after="0" w:line="240" w:lineRule="auto"/>
        <w:ind w:left="300"/>
        <w:textAlignment w:val="baseline"/>
        <w:rPr>
          <w:rFonts w:ascii="Arial" w:hAnsi="Arial" w:cs="Arial"/>
          <w:color w:val="000000"/>
        </w:rPr>
      </w:pPr>
      <w:proofErr w:type="spellStart"/>
      <w:r w:rsidRPr="00673F4B">
        <w:rPr>
          <w:rFonts w:ascii="Arial" w:hAnsi="Arial" w:cs="Arial"/>
          <w:color w:val="000000"/>
        </w:rPr>
        <w:t>Gudnii</w:t>
      </w:r>
      <w:proofErr w:type="spellEnd"/>
    </w:p>
    <w:p w14:paraId="45683008" w14:textId="77777777" w:rsidR="005473FA" w:rsidRPr="00673F4B" w:rsidRDefault="005473FA" w:rsidP="005473FA">
      <w:pPr>
        <w:numPr>
          <w:ilvl w:val="0"/>
          <w:numId w:val="65"/>
        </w:numPr>
        <w:spacing w:after="0" w:line="240" w:lineRule="auto"/>
        <w:ind w:left="300"/>
        <w:textAlignment w:val="baseline"/>
        <w:rPr>
          <w:rFonts w:ascii="Arial" w:hAnsi="Arial" w:cs="Arial"/>
          <w:color w:val="000000"/>
        </w:rPr>
      </w:pPr>
      <w:r w:rsidRPr="00673F4B">
        <w:rPr>
          <w:rFonts w:ascii="Arial" w:hAnsi="Arial" w:cs="Arial"/>
          <w:color w:val="000000"/>
        </w:rPr>
        <w:t>Bondo</w:t>
      </w:r>
    </w:p>
    <w:p w14:paraId="49078DFB" w14:textId="77777777" w:rsidR="005473FA" w:rsidRPr="00673F4B" w:rsidRDefault="005473FA" w:rsidP="005473FA">
      <w:pPr>
        <w:numPr>
          <w:ilvl w:val="0"/>
          <w:numId w:val="65"/>
        </w:numPr>
        <w:spacing w:after="0" w:line="240" w:lineRule="auto"/>
        <w:ind w:left="300"/>
        <w:textAlignment w:val="baseline"/>
        <w:rPr>
          <w:rFonts w:ascii="Arial" w:hAnsi="Arial" w:cs="Arial"/>
          <w:color w:val="000000"/>
        </w:rPr>
      </w:pPr>
      <w:proofErr w:type="spellStart"/>
      <w:r w:rsidRPr="00673F4B">
        <w:rPr>
          <w:rFonts w:ascii="Arial" w:hAnsi="Arial" w:cs="Arial"/>
          <w:color w:val="000000"/>
        </w:rPr>
        <w:t>Kutairi</w:t>
      </w:r>
      <w:proofErr w:type="spellEnd"/>
    </w:p>
    <w:p w14:paraId="2258C106" w14:textId="77777777" w:rsidR="005473FA" w:rsidRDefault="005473FA" w:rsidP="005473FA">
      <w:pPr>
        <w:spacing w:after="150" w:line="273" w:lineRule="atLeast"/>
        <w:textAlignment w:val="baseline"/>
        <w:rPr>
          <w:rFonts w:ascii="Arial" w:hAnsi="Arial" w:cs="Arial"/>
          <w:color w:val="000000"/>
        </w:rPr>
      </w:pPr>
    </w:p>
    <w:p w14:paraId="41DE9F50" w14:textId="1F9E98CD" w:rsidR="005473FA" w:rsidRPr="00673F4B" w:rsidRDefault="005473FA" w:rsidP="005473FA">
      <w:pPr>
        <w:spacing w:after="150" w:line="273" w:lineRule="atLeast"/>
        <w:textAlignment w:val="baseline"/>
        <w:rPr>
          <w:rFonts w:ascii="Arial" w:hAnsi="Arial" w:cs="Arial"/>
          <w:color w:val="000000"/>
        </w:rPr>
      </w:pPr>
      <w:r w:rsidRPr="00673F4B">
        <w:rPr>
          <w:rFonts w:ascii="Arial" w:hAnsi="Arial" w:cs="Arial"/>
          <w:color w:val="000000"/>
        </w:rPr>
        <w:t>The term FGM is used to refer to the removal of part or all of the female genitalia for cultural or other non-therapeutic reasons. This is extremely painful and has serious consequences for physical and mental health. It can also result in death.</w:t>
      </w:r>
    </w:p>
    <w:p w14:paraId="1492A4B2" w14:textId="77777777" w:rsidR="005473FA" w:rsidRPr="00673F4B" w:rsidRDefault="005473FA" w:rsidP="005473FA">
      <w:pPr>
        <w:spacing w:after="150" w:line="273" w:lineRule="atLeast"/>
        <w:textAlignment w:val="baseline"/>
        <w:rPr>
          <w:rFonts w:ascii="Arial" w:hAnsi="Arial" w:cs="Arial"/>
          <w:color w:val="000000"/>
        </w:rPr>
      </w:pPr>
      <w:r w:rsidRPr="00673F4B">
        <w:rPr>
          <w:rFonts w:ascii="Arial" w:hAnsi="Arial" w:cs="Arial"/>
          <w:color w:val="000000"/>
        </w:rPr>
        <w:t>It is illegal to practice FGM in the UK. It is also illegal to take a child abroad for FGM even if legal in that country.</w:t>
      </w:r>
    </w:p>
    <w:p w14:paraId="58C4F1F7" w14:textId="77777777" w:rsidR="005473FA" w:rsidRPr="00673F4B" w:rsidRDefault="005473FA" w:rsidP="005473FA">
      <w:pPr>
        <w:spacing w:after="150" w:line="273" w:lineRule="atLeast"/>
        <w:textAlignment w:val="baseline"/>
        <w:rPr>
          <w:rFonts w:ascii="Arial" w:hAnsi="Arial" w:cs="Arial"/>
          <w:color w:val="000000"/>
        </w:rPr>
      </w:pPr>
      <w:r w:rsidRPr="00673F4B">
        <w:rPr>
          <w:rFonts w:ascii="Arial" w:hAnsi="Arial" w:cs="Arial"/>
          <w:color w:val="000000"/>
        </w:rPr>
        <w:t xml:space="preserve">FGM is sometimes incorrectly believed to be an Islamic practice. This is not the case and the Islamic </w:t>
      </w:r>
      <w:proofErr w:type="spellStart"/>
      <w:r w:rsidRPr="00673F4B">
        <w:rPr>
          <w:rFonts w:ascii="Arial" w:hAnsi="Arial" w:cs="Arial"/>
          <w:color w:val="000000"/>
        </w:rPr>
        <w:t>Shari’a</w:t>
      </w:r>
      <w:proofErr w:type="spellEnd"/>
      <w:r w:rsidRPr="00673F4B">
        <w:rPr>
          <w:rFonts w:ascii="Arial" w:hAnsi="Arial" w:cs="Arial"/>
          <w:color w:val="000000"/>
        </w:rPr>
        <w:t xml:space="preserve"> Council, the Muslim College and the Muslim Council of Britain (MCB) have condemned the practice of FGM.</w:t>
      </w:r>
    </w:p>
    <w:p w14:paraId="16837E81" w14:textId="77777777" w:rsidR="005473FA" w:rsidRPr="00673F4B" w:rsidRDefault="005473FA" w:rsidP="005473FA">
      <w:pPr>
        <w:spacing w:after="150" w:line="273" w:lineRule="atLeast"/>
        <w:textAlignment w:val="baseline"/>
        <w:rPr>
          <w:rFonts w:ascii="Arial" w:hAnsi="Arial" w:cs="Arial"/>
          <w:color w:val="000000"/>
        </w:rPr>
      </w:pPr>
      <w:r w:rsidRPr="00673F4B">
        <w:rPr>
          <w:rFonts w:ascii="Arial" w:hAnsi="Arial" w:cs="Arial"/>
          <w:color w:val="000000"/>
        </w:rPr>
        <w:t>FGM is classified into four categories:</w:t>
      </w:r>
    </w:p>
    <w:p w14:paraId="4D98D24F" w14:textId="77777777" w:rsidR="005473FA" w:rsidRPr="00673F4B" w:rsidRDefault="005473FA" w:rsidP="005473FA">
      <w:pPr>
        <w:numPr>
          <w:ilvl w:val="0"/>
          <w:numId w:val="66"/>
        </w:numPr>
        <w:spacing w:after="0" w:line="240" w:lineRule="auto"/>
        <w:ind w:left="300"/>
        <w:textAlignment w:val="baseline"/>
        <w:rPr>
          <w:rFonts w:ascii="Arial" w:hAnsi="Arial" w:cs="Arial"/>
          <w:color w:val="000000"/>
        </w:rPr>
      </w:pPr>
      <w:r w:rsidRPr="00673F4B">
        <w:rPr>
          <w:rFonts w:ascii="Arial" w:hAnsi="Arial" w:cs="Arial"/>
          <w:b/>
          <w:bCs/>
          <w:color w:val="000000"/>
          <w:bdr w:val="none" w:sz="0" w:space="0" w:color="auto" w:frame="1"/>
        </w:rPr>
        <w:t>Clitoridectomy</w:t>
      </w:r>
      <w:r w:rsidRPr="00673F4B">
        <w:rPr>
          <w:rFonts w:ascii="Arial" w:hAnsi="Arial" w:cs="Arial"/>
          <w:color w:val="000000"/>
        </w:rPr>
        <w:t>: partial or total removal of the clitoris and, in very rare cases, only the prepuce</w:t>
      </w:r>
    </w:p>
    <w:p w14:paraId="7AC90A6B" w14:textId="77777777" w:rsidR="005473FA" w:rsidRPr="00673F4B" w:rsidRDefault="005473FA" w:rsidP="005473FA">
      <w:pPr>
        <w:numPr>
          <w:ilvl w:val="0"/>
          <w:numId w:val="67"/>
        </w:numPr>
        <w:spacing w:after="0" w:line="240" w:lineRule="auto"/>
        <w:ind w:left="300"/>
        <w:textAlignment w:val="baseline"/>
        <w:rPr>
          <w:rFonts w:ascii="Arial" w:hAnsi="Arial" w:cs="Arial"/>
          <w:color w:val="000000"/>
        </w:rPr>
      </w:pPr>
      <w:r w:rsidRPr="00673F4B">
        <w:rPr>
          <w:rFonts w:ascii="Arial" w:hAnsi="Arial" w:cs="Arial"/>
          <w:b/>
          <w:bCs/>
          <w:color w:val="000000"/>
          <w:bdr w:val="none" w:sz="0" w:space="0" w:color="auto" w:frame="1"/>
        </w:rPr>
        <w:t>Excision</w:t>
      </w:r>
      <w:r w:rsidRPr="00673F4B">
        <w:rPr>
          <w:rFonts w:ascii="Arial" w:hAnsi="Arial" w:cs="Arial"/>
          <w:color w:val="000000"/>
        </w:rPr>
        <w:t>: partial or total removal of the clitoris and the labia minora, with or without excision of the labia majora</w:t>
      </w:r>
    </w:p>
    <w:p w14:paraId="0DA1B664" w14:textId="77777777" w:rsidR="005473FA" w:rsidRPr="00673F4B" w:rsidRDefault="005473FA" w:rsidP="005473FA">
      <w:pPr>
        <w:numPr>
          <w:ilvl w:val="0"/>
          <w:numId w:val="68"/>
        </w:numPr>
        <w:spacing w:after="0" w:line="240" w:lineRule="auto"/>
        <w:ind w:left="300"/>
        <w:textAlignment w:val="baseline"/>
        <w:rPr>
          <w:rFonts w:ascii="Arial" w:hAnsi="Arial" w:cs="Arial"/>
          <w:color w:val="000000"/>
        </w:rPr>
      </w:pPr>
      <w:r w:rsidRPr="00673F4B">
        <w:rPr>
          <w:rFonts w:ascii="Arial" w:hAnsi="Arial" w:cs="Arial"/>
          <w:b/>
          <w:bCs/>
          <w:color w:val="000000"/>
          <w:bdr w:val="none" w:sz="0" w:space="0" w:color="auto" w:frame="1"/>
        </w:rPr>
        <w:t>Infibulation</w:t>
      </w:r>
      <w:r w:rsidRPr="00673F4B">
        <w:rPr>
          <w:rFonts w:ascii="Arial" w:hAnsi="Arial" w:cs="Arial"/>
          <w:color w:val="000000"/>
        </w:rPr>
        <w:t>: narrowing of the vaginal opening through the creation of a covering seal. The seal is formed by cutting and repositioning the inner, or outer, labia, with or without removal of the clitoris</w:t>
      </w:r>
    </w:p>
    <w:p w14:paraId="0FDED633" w14:textId="77777777" w:rsidR="005473FA" w:rsidRPr="00673F4B" w:rsidRDefault="005473FA" w:rsidP="005473FA">
      <w:pPr>
        <w:numPr>
          <w:ilvl w:val="0"/>
          <w:numId w:val="69"/>
        </w:numPr>
        <w:spacing w:after="0" w:line="240" w:lineRule="auto"/>
        <w:ind w:left="300"/>
        <w:textAlignment w:val="baseline"/>
        <w:rPr>
          <w:rFonts w:ascii="Arial" w:hAnsi="Arial" w:cs="Arial"/>
          <w:color w:val="000000"/>
        </w:rPr>
      </w:pPr>
      <w:r w:rsidRPr="00673F4B">
        <w:rPr>
          <w:rFonts w:ascii="Arial" w:hAnsi="Arial" w:cs="Arial"/>
          <w:b/>
          <w:bCs/>
          <w:color w:val="000000"/>
          <w:bdr w:val="none" w:sz="0" w:space="0" w:color="auto" w:frame="1"/>
        </w:rPr>
        <w:t>Other</w:t>
      </w:r>
      <w:r w:rsidRPr="00673F4B">
        <w:rPr>
          <w:rFonts w:ascii="Arial" w:hAnsi="Arial" w:cs="Arial"/>
          <w:color w:val="000000"/>
        </w:rPr>
        <w:t>: all other harmful procedures to the female genitalia for non-medical purposes, e.g. pricking, piercing, incising, scraping and cauterizing the genital area</w:t>
      </w:r>
    </w:p>
    <w:p w14:paraId="727D2B3E" w14:textId="77777777" w:rsidR="005473FA" w:rsidRDefault="005473FA" w:rsidP="005473FA">
      <w:pPr>
        <w:spacing w:after="150" w:line="273" w:lineRule="atLeast"/>
        <w:textAlignment w:val="baseline"/>
        <w:rPr>
          <w:rFonts w:ascii="Arial" w:hAnsi="Arial" w:cs="Arial"/>
          <w:color w:val="000000"/>
        </w:rPr>
      </w:pPr>
    </w:p>
    <w:p w14:paraId="72CC1B05" w14:textId="41F1C0C5" w:rsidR="005473FA" w:rsidRPr="00673F4B" w:rsidRDefault="005473FA" w:rsidP="005473FA">
      <w:pPr>
        <w:spacing w:after="150" w:line="273" w:lineRule="atLeast"/>
        <w:textAlignment w:val="baseline"/>
        <w:rPr>
          <w:rFonts w:ascii="Arial" w:hAnsi="Arial" w:cs="Arial"/>
          <w:color w:val="000000"/>
        </w:rPr>
      </w:pPr>
      <w:r w:rsidRPr="00673F4B">
        <w:rPr>
          <w:rFonts w:ascii="Arial" w:hAnsi="Arial" w:cs="Arial"/>
          <w:color w:val="000000"/>
        </w:rPr>
        <w:t>The age at which girls undergo FGM varies enormously according to the community. The procedure may be carried out when the girl is newborn, during childhood or adolescence, just before marriage or during the first pregnancy. However, the majority of cases of FGM are thought to take place between the ages of 5 and 8 and therefore girls within that age bracket are at a higher risk.</w:t>
      </w:r>
    </w:p>
    <w:p w14:paraId="7B57BD23" w14:textId="77777777" w:rsidR="005473FA" w:rsidRPr="00070CCD" w:rsidRDefault="005473FA" w:rsidP="005473FA">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b/>
          <w:color w:val="000000"/>
          <w:sz w:val="28"/>
          <w:szCs w:val="28"/>
        </w:rPr>
      </w:pPr>
      <w:r w:rsidRPr="00070CCD">
        <w:rPr>
          <w:rFonts w:ascii="Arial" w:hAnsi="Arial" w:cs="Arial"/>
          <w:b/>
          <w:color w:val="000000"/>
          <w:sz w:val="28"/>
          <w:szCs w:val="28"/>
        </w:rPr>
        <w:t>How to respond</w:t>
      </w:r>
    </w:p>
    <w:p w14:paraId="4786FBA0" w14:textId="5CFE60D3" w:rsidR="005473FA" w:rsidRPr="005473FA" w:rsidRDefault="005473FA" w:rsidP="005473FA">
      <w:pPr>
        <w:rPr>
          <w:rFonts w:ascii="Arial" w:hAnsi="Arial" w:cs="Arial"/>
          <w:b/>
          <w:sz w:val="28"/>
          <w:szCs w:val="28"/>
        </w:rPr>
      </w:pPr>
      <w:r w:rsidRPr="00673F4B">
        <w:rPr>
          <w:rFonts w:ascii="Arial" w:hAnsi="Arial" w:cs="Arial"/>
          <w:color w:val="000000"/>
        </w:rPr>
        <w:t>If you are concerned that a child may be at risk of FGM</w:t>
      </w:r>
      <w:r>
        <w:rPr>
          <w:rFonts w:ascii="Arial" w:hAnsi="Arial" w:cs="Arial"/>
          <w:color w:val="000000"/>
        </w:rPr>
        <w:t xml:space="preserve"> </w:t>
      </w:r>
      <w:r>
        <w:rPr>
          <w:rFonts w:ascii="Arial" w:hAnsi="Arial" w:cs="Arial"/>
          <w:b/>
        </w:rPr>
        <w:t>t</w:t>
      </w:r>
      <w:r w:rsidRPr="00070CCD">
        <w:rPr>
          <w:rFonts w:ascii="Arial" w:hAnsi="Arial" w:cs="Arial"/>
          <w:b/>
        </w:rPr>
        <w:t>he designated safeguarding lead (DSL) should be informed and the procedure in this policy SECTION 3.6 CHILD PROTECTION PROCEDURES should be followed.</w:t>
      </w:r>
    </w:p>
    <w:p w14:paraId="11294F14" w14:textId="0F007D6A" w:rsidR="005473FA" w:rsidRPr="00673F4B" w:rsidRDefault="005473FA" w:rsidP="005473FA">
      <w:pPr>
        <w:spacing w:after="150" w:line="273" w:lineRule="atLeast"/>
        <w:textAlignment w:val="baseline"/>
        <w:rPr>
          <w:rFonts w:ascii="Arial" w:hAnsi="Arial" w:cs="Arial"/>
          <w:color w:val="000000"/>
        </w:rPr>
      </w:pPr>
      <w:r>
        <w:rPr>
          <w:rFonts w:ascii="Arial" w:hAnsi="Arial" w:cs="Arial"/>
          <w:color w:val="000000"/>
        </w:rPr>
        <w:t>If you discover that an act of FGM appears to have been carried out, you will have to report this to the police yourself, with the support of your DSL.</w:t>
      </w:r>
    </w:p>
    <w:p w14:paraId="17879D7A" w14:textId="567E8EFC" w:rsidR="005473FA" w:rsidRPr="005473FA" w:rsidRDefault="005473FA" w:rsidP="005473FA">
      <w:pPr>
        <w:rPr>
          <w:rFonts w:ascii="Arial" w:hAnsi="Arial" w:cs="Arial"/>
          <w:b/>
          <w:sz w:val="28"/>
          <w:szCs w:val="28"/>
        </w:rPr>
      </w:pPr>
      <w:r w:rsidRPr="00673F4B">
        <w:rPr>
          <w:rFonts w:ascii="Arial" w:hAnsi="Arial" w:cs="Arial"/>
          <w:b/>
          <w:color w:val="000000"/>
          <w:u w:val="single"/>
        </w:rPr>
        <w:br w:type="page"/>
      </w:r>
    </w:p>
    <w:p w14:paraId="7CF0A6C2" w14:textId="3C2291BD" w:rsidR="003B4B14" w:rsidRDefault="00E57B1F" w:rsidP="00FA6178">
      <w:pPr>
        <w:pStyle w:val="ListParagraph"/>
        <w:numPr>
          <w:ilvl w:val="1"/>
          <w:numId w:val="105"/>
        </w:numPr>
        <w:rPr>
          <w:rFonts w:ascii="Arial" w:hAnsi="Arial" w:cs="Arial"/>
          <w:b/>
          <w:sz w:val="28"/>
          <w:szCs w:val="28"/>
        </w:rPr>
      </w:pPr>
      <w:r w:rsidRPr="00EF7613">
        <w:rPr>
          <w:rFonts w:ascii="Arial" w:hAnsi="Arial" w:cs="Arial"/>
          <w:b/>
          <w:sz w:val="28"/>
          <w:szCs w:val="28"/>
        </w:rPr>
        <w:t>Radicalisation</w:t>
      </w:r>
    </w:p>
    <w:p w14:paraId="153DDD19" w14:textId="5F7B5AF8" w:rsidR="00EF7613" w:rsidRDefault="00EF7613" w:rsidP="00EF7613">
      <w:pPr>
        <w:rPr>
          <w:rFonts w:ascii="Arial" w:hAnsi="Arial" w:cs="Arial"/>
          <w:b/>
          <w:sz w:val="28"/>
          <w:szCs w:val="28"/>
        </w:rPr>
      </w:pPr>
    </w:p>
    <w:p w14:paraId="1997B24C" w14:textId="77777777" w:rsidR="00EF7613" w:rsidRPr="00FB2B43" w:rsidRDefault="00EF7613" w:rsidP="00EF7613">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color w:val="000000"/>
          <w:sz w:val="28"/>
          <w:szCs w:val="28"/>
        </w:rPr>
      </w:pPr>
      <w:r w:rsidRPr="00FB2B43">
        <w:rPr>
          <w:rFonts w:ascii="Arial" w:hAnsi="Arial" w:cs="Arial"/>
          <w:b/>
          <w:bCs/>
          <w:color w:val="000000"/>
          <w:sz w:val="28"/>
          <w:szCs w:val="28"/>
        </w:rPr>
        <w:t>What to look for and when to be concerned</w:t>
      </w:r>
    </w:p>
    <w:p w14:paraId="5D39BC4C" w14:textId="77777777" w:rsidR="00EF7613" w:rsidRPr="008F7FE3" w:rsidRDefault="00EF7613" w:rsidP="00EF7613">
      <w:pPr>
        <w:rPr>
          <w:rFonts w:ascii="Arial" w:hAnsi="Arial" w:cs="Arial"/>
        </w:rPr>
      </w:pPr>
      <w:r w:rsidRPr="008F7FE3">
        <w:rPr>
          <w:rFonts w:ascii="Arial" w:hAnsi="Arial" w:cs="Arial"/>
        </w:rPr>
        <w:t xml:space="preserve">Radicalisation refers to the process by which a person comes to support terrorism and forms of extremism. Extremism is vocal or active opposition to fundamental British values, such as democracy, the rule of law, individual liberty, and mutual respect and tolerance of different faiths and beliefs. </w:t>
      </w:r>
    </w:p>
    <w:p w14:paraId="0AF999DC" w14:textId="77777777" w:rsidR="00EF7613" w:rsidRPr="008F7FE3" w:rsidRDefault="00EF7613" w:rsidP="00EF7613">
      <w:pPr>
        <w:rPr>
          <w:rFonts w:ascii="Arial" w:hAnsi="Arial" w:cs="Arial"/>
        </w:rPr>
      </w:pPr>
      <w:r w:rsidRPr="008F7FE3">
        <w:rPr>
          <w:rFonts w:ascii="Arial" w:hAnsi="Arial" w:cs="Arial"/>
        </w:rPr>
        <w:t xml:space="preserve">Schools have a duty to prevent children from being drawn into terrorism. The DSL will undertake Prevent awareness training and make sure that staff have access to appropriate training to equip them to identify children at risk. </w:t>
      </w:r>
    </w:p>
    <w:p w14:paraId="24905621" w14:textId="77777777" w:rsidR="00EF7613" w:rsidRPr="008F7FE3" w:rsidRDefault="00EF7613" w:rsidP="00EF7613">
      <w:pPr>
        <w:rPr>
          <w:rFonts w:ascii="Arial" w:hAnsi="Arial" w:cs="Arial"/>
        </w:rPr>
      </w:pPr>
      <w:r w:rsidRPr="008F7FE3">
        <w:rPr>
          <w:rFonts w:ascii="Arial" w:hAnsi="Arial" w:cs="Arial"/>
        </w:rPr>
        <w:t xml:space="preserve">We will assess the risk of children in our school being drawn into terrorism. This assessment will be based on an understanding of the potential risk in our local area, in collaboration with our local safeguarding children </w:t>
      </w:r>
      <w:r>
        <w:rPr>
          <w:rFonts w:ascii="Arial" w:hAnsi="Arial" w:cs="Arial"/>
        </w:rPr>
        <w:t>Partnership</w:t>
      </w:r>
      <w:r w:rsidRPr="008F7FE3">
        <w:rPr>
          <w:rFonts w:ascii="Arial" w:hAnsi="Arial" w:cs="Arial"/>
        </w:rPr>
        <w:t xml:space="preserve"> and local police force.</w:t>
      </w:r>
    </w:p>
    <w:p w14:paraId="5044F539" w14:textId="77777777" w:rsidR="00EF7613" w:rsidRPr="008F7FE3" w:rsidRDefault="00EF7613" w:rsidP="00EF7613">
      <w:pPr>
        <w:rPr>
          <w:rFonts w:ascii="Arial" w:hAnsi="Arial" w:cs="Arial"/>
        </w:rPr>
      </w:pPr>
      <w:r w:rsidRPr="008F7FE3">
        <w:rPr>
          <w:rFonts w:ascii="Arial" w:hAnsi="Arial" w:cs="Arial"/>
        </w:rPr>
        <w:t>We will ensure that suitable internet filtering is in place, and equip our pupils to stay safe online at school and at home.</w:t>
      </w:r>
    </w:p>
    <w:p w14:paraId="00805F42" w14:textId="77777777" w:rsidR="00EF7613" w:rsidRPr="008F7FE3" w:rsidRDefault="00EF7613" w:rsidP="00EF7613">
      <w:pPr>
        <w:rPr>
          <w:rFonts w:ascii="Arial" w:hAnsi="Arial" w:cs="Arial"/>
        </w:rPr>
      </w:pPr>
      <w:r w:rsidRPr="008F7FE3">
        <w:rPr>
          <w:rFonts w:ascii="Arial" w:hAnsi="Arial" w:cs="Arial"/>
        </w:rPr>
        <w:t xml:space="preserve">There is no single way of identifying an individual who is likely to be susceptible to an extremist ideology. Radicalisation can occur quickly or over a long period. </w:t>
      </w:r>
    </w:p>
    <w:p w14:paraId="57D30865" w14:textId="77777777" w:rsidR="00EF7613" w:rsidRPr="008F7FE3" w:rsidRDefault="00EF7613" w:rsidP="00EF7613">
      <w:pPr>
        <w:rPr>
          <w:rFonts w:ascii="Arial" w:hAnsi="Arial" w:cs="Arial"/>
        </w:rPr>
      </w:pPr>
      <w:r w:rsidRPr="008F7FE3">
        <w:rPr>
          <w:rFonts w:ascii="Arial" w:hAnsi="Arial" w:cs="Arial"/>
        </w:rPr>
        <w:t xml:space="preserve">Staff will be alert to changes in pupils’ behaviour. </w:t>
      </w:r>
    </w:p>
    <w:p w14:paraId="55F5E4FB" w14:textId="77777777" w:rsidR="00EF7613" w:rsidRPr="008F7FE3" w:rsidRDefault="00EF7613" w:rsidP="00EF7613">
      <w:pPr>
        <w:rPr>
          <w:rFonts w:ascii="Arial" w:hAnsi="Arial" w:cs="Arial"/>
        </w:rPr>
      </w:pPr>
      <w:r w:rsidRPr="008F7FE3">
        <w:rPr>
          <w:rFonts w:ascii="Arial" w:hAnsi="Arial" w:cs="Arial"/>
        </w:rPr>
        <w:t xml:space="preserve">The government website </w:t>
      </w:r>
      <w:hyperlink r:id="rId16" w:history="1">
        <w:r w:rsidRPr="008F7FE3">
          <w:rPr>
            <w:rStyle w:val="Hyperlink"/>
            <w:rFonts w:ascii="Arial" w:hAnsi="Arial" w:cs="Arial"/>
          </w:rPr>
          <w:t>Educate Against Hate</w:t>
        </w:r>
      </w:hyperlink>
      <w:r w:rsidRPr="008F7FE3">
        <w:rPr>
          <w:rFonts w:ascii="Arial" w:hAnsi="Arial" w:cs="Arial"/>
        </w:rPr>
        <w:t xml:space="preserve"> and charity </w:t>
      </w:r>
      <w:hyperlink r:id="rId17" w:history="1">
        <w:r w:rsidRPr="008F7FE3">
          <w:rPr>
            <w:rStyle w:val="Hyperlink"/>
            <w:rFonts w:ascii="Arial" w:hAnsi="Arial" w:cs="Arial"/>
          </w:rPr>
          <w:t>NSPCC</w:t>
        </w:r>
      </w:hyperlink>
      <w:r w:rsidRPr="008F7FE3">
        <w:rPr>
          <w:rFonts w:ascii="Arial" w:hAnsi="Arial" w:cs="Arial"/>
        </w:rPr>
        <w:t xml:space="preserve"> say that signs that a pupil is being radicalised can include:</w:t>
      </w:r>
    </w:p>
    <w:p w14:paraId="555E51C4" w14:textId="77777777" w:rsidR="00EF7613" w:rsidRPr="00EF7613" w:rsidRDefault="00EF7613" w:rsidP="005473FA">
      <w:pPr>
        <w:pStyle w:val="ListParagraph"/>
        <w:numPr>
          <w:ilvl w:val="0"/>
          <w:numId w:val="64"/>
        </w:numPr>
        <w:spacing w:before="120" w:after="0" w:line="240" w:lineRule="auto"/>
        <w:rPr>
          <w:rFonts w:ascii="Arial" w:eastAsia="Arial" w:hAnsi="Arial" w:cs="Arial"/>
        </w:rPr>
      </w:pPr>
      <w:r w:rsidRPr="00EF7613">
        <w:rPr>
          <w:rFonts w:ascii="Arial" w:eastAsia="Arial" w:hAnsi="Arial" w:cs="Arial"/>
        </w:rPr>
        <w:t xml:space="preserve">Refusal to engage with, or becoming abusive to, peers who are different from themselves </w:t>
      </w:r>
    </w:p>
    <w:p w14:paraId="1E73AB37" w14:textId="77777777" w:rsidR="00EF7613" w:rsidRPr="00EF7613" w:rsidRDefault="00EF7613" w:rsidP="005473FA">
      <w:pPr>
        <w:pStyle w:val="ListParagraph"/>
        <w:numPr>
          <w:ilvl w:val="0"/>
          <w:numId w:val="64"/>
        </w:numPr>
        <w:spacing w:before="120" w:after="0" w:line="240" w:lineRule="auto"/>
        <w:rPr>
          <w:rFonts w:ascii="Arial" w:eastAsia="Arial" w:hAnsi="Arial" w:cs="Arial"/>
        </w:rPr>
      </w:pPr>
      <w:r w:rsidRPr="00EF7613">
        <w:rPr>
          <w:rFonts w:ascii="Arial" w:eastAsia="Arial" w:hAnsi="Arial" w:cs="Arial"/>
        </w:rPr>
        <w:t xml:space="preserve">Becoming susceptible to conspiracy theories and feelings of persecution </w:t>
      </w:r>
    </w:p>
    <w:p w14:paraId="567C1CBE" w14:textId="77777777" w:rsidR="00EF7613" w:rsidRPr="00EF7613" w:rsidRDefault="00EF7613" w:rsidP="005473FA">
      <w:pPr>
        <w:pStyle w:val="ListParagraph"/>
        <w:numPr>
          <w:ilvl w:val="0"/>
          <w:numId w:val="64"/>
        </w:numPr>
        <w:spacing w:before="120" w:after="0" w:line="240" w:lineRule="auto"/>
        <w:rPr>
          <w:rFonts w:ascii="Arial" w:eastAsia="Arial" w:hAnsi="Arial" w:cs="Arial"/>
        </w:rPr>
      </w:pPr>
      <w:r w:rsidRPr="00EF7613">
        <w:rPr>
          <w:rFonts w:ascii="Arial" w:eastAsia="Arial" w:hAnsi="Arial" w:cs="Arial"/>
        </w:rPr>
        <w:t xml:space="preserve">Changes in friendship groups and appearance </w:t>
      </w:r>
    </w:p>
    <w:p w14:paraId="726794F7" w14:textId="77777777" w:rsidR="00EF7613" w:rsidRPr="00EF7613" w:rsidRDefault="00EF7613" w:rsidP="005473FA">
      <w:pPr>
        <w:pStyle w:val="ListParagraph"/>
        <w:numPr>
          <w:ilvl w:val="0"/>
          <w:numId w:val="64"/>
        </w:numPr>
        <w:spacing w:before="120" w:after="0" w:line="240" w:lineRule="auto"/>
        <w:rPr>
          <w:rFonts w:ascii="Arial" w:eastAsia="Arial" w:hAnsi="Arial" w:cs="Arial"/>
        </w:rPr>
      </w:pPr>
      <w:r w:rsidRPr="00EF7613">
        <w:rPr>
          <w:rFonts w:ascii="Arial" w:eastAsia="Arial" w:hAnsi="Arial" w:cs="Arial"/>
        </w:rPr>
        <w:t xml:space="preserve">Rejecting activities they used to enjoy </w:t>
      </w:r>
    </w:p>
    <w:p w14:paraId="0ACAAFCF" w14:textId="77777777" w:rsidR="00EF7613" w:rsidRPr="00EF7613" w:rsidRDefault="00EF7613" w:rsidP="005473FA">
      <w:pPr>
        <w:pStyle w:val="ListParagraph"/>
        <w:numPr>
          <w:ilvl w:val="0"/>
          <w:numId w:val="64"/>
        </w:numPr>
        <w:spacing w:before="120" w:after="0" w:line="240" w:lineRule="auto"/>
        <w:rPr>
          <w:rFonts w:ascii="Arial" w:eastAsia="Arial" w:hAnsi="Arial" w:cs="Arial"/>
        </w:rPr>
      </w:pPr>
      <w:r w:rsidRPr="00EF7613">
        <w:rPr>
          <w:rFonts w:ascii="Arial" w:eastAsia="Arial" w:hAnsi="Arial" w:cs="Arial"/>
        </w:rPr>
        <w:t xml:space="preserve">Converting to a new religion </w:t>
      </w:r>
    </w:p>
    <w:p w14:paraId="1CC75737" w14:textId="77777777" w:rsidR="00EF7613" w:rsidRPr="00EF7613" w:rsidRDefault="00EF7613" w:rsidP="005473FA">
      <w:pPr>
        <w:pStyle w:val="ListParagraph"/>
        <w:numPr>
          <w:ilvl w:val="0"/>
          <w:numId w:val="64"/>
        </w:numPr>
        <w:spacing w:before="120" w:after="0" w:line="240" w:lineRule="auto"/>
        <w:rPr>
          <w:rFonts w:ascii="Arial" w:eastAsia="Arial" w:hAnsi="Arial" w:cs="Arial"/>
        </w:rPr>
      </w:pPr>
      <w:r w:rsidRPr="00EF7613">
        <w:rPr>
          <w:rFonts w:ascii="Arial" w:eastAsia="Arial" w:hAnsi="Arial" w:cs="Arial"/>
        </w:rPr>
        <w:t>Isolating themselves from family and friends</w:t>
      </w:r>
    </w:p>
    <w:p w14:paraId="2669A99B" w14:textId="77777777" w:rsidR="00EF7613" w:rsidRPr="00EF7613" w:rsidRDefault="00EF7613" w:rsidP="005473FA">
      <w:pPr>
        <w:pStyle w:val="ListParagraph"/>
        <w:numPr>
          <w:ilvl w:val="0"/>
          <w:numId w:val="64"/>
        </w:numPr>
        <w:spacing w:before="120" w:after="0" w:line="240" w:lineRule="auto"/>
        <w:rPr>
          <w:rFonts w:ascii="Arial" w:eastAsia="Arial" w:hAnsi="Arial" w:cs="Arial"/>
        </w:rPr>
      </w:pPr>
      <w:r w:rsidRPr="00EF7613">
        <w:rPr>
          <w:rFonts w:ascii="Arial" w:eastAsia="Arial" w:hAnsi="Arial" w:cs="Arial"/>
        </w:rPr>
        <w:t>Talking as if from a scripted speech</w:t>
      </w:r>
    </w:p>
    <w:p w14:paraId="3E9C63DE" w14:textId="77777777" w:rsidR="00EF7613" w:rsidRPr="00EF7613" w:rsidRDefault="00EF7613" w:rsidP="005473FA">
      <w:pPr>
        <w:pStyle w:val="ListParagraph"/>
        <w:numPr>
          <w:ilvl w:val="0"/>
          <w:numId w:val="64"/>
        </w:numPr>
        <w:spacing w:before="120" w:after="0" w:line="240" w:lineRule="auto"/>
        <w:rPr>
          <w:rFonts w:ascii="Arial" w:eastAsia="Arial" w:hAnsi="Arial" w:cs="Arial"/>
        </w:rPr>
      </w:pPr>
      <w:r w:rsidRPr="00EF7613">
        <w:rPr>
          <w:rFonts w:ascii="Arial" w:eastAsia="Arial" w:hAnsi="Arial" w:cs="Arial"/>
        </w:rPr>
        <w:t>An unwillingness or inability to discuss their views</w:t>
      </w:r>
    </w:p>
    <w:p w14:paraId="10B01D35" w14:textId="77777777" w:rsidR="00EF7613" w:rsidRPr="00EF7613" w:rsidRDefault="00EF7613" w:rsidP="005473FA">
      <w:pPr>
        <w:pStyle w:val="ListParagraph"/>
        <w:numPr>
          <w:ilvl w:val="0"/>
          <w:numId w:val="64"/>
        </w:numPr>
        <w:spacing w:before="120" w:after="0" w:line="240" w:lineRule="auto"/>
        <w:rPr>
          <w:rFonts w:ascii="Arial" w:eastAsia="Arial" w:hAnsi="Arial" w:cs="Arial"/>
        </w:rPr>
      </w:pPr>
      <w:r w:rsidRPr="00EF7613">
        <w:rPr>
          <w:rFonts w:ascii="Arial" w:eastAsia="Arial" w:hAnsi="Arial" w:cs="Arial"/>
        </w:rPr>
        <w:t>A sudden disrespectful attitude towards others</w:t>
      </w:r>
    </w:p>
    <w:p w14:paraId="4F5D40C3" w14:textId="77777777" w:rsidR="00EF7613" w:rsidRPr="00EF7613" w:rsidRDefault="00EF7613" w:rsidP="005473FA">
      <w:pPr>
        <w:pStyle w:val="ListParagraph"/>
        <w:numPr>
          <w:ilvl w:val="0"/>
          <w:numId w:val="64"/>
        </w:numPr>
        <w:spacing w:before="120" w:after="0" w:line="240" w:lineRule="auto"/>
        <w:rPr>
          <w:rFonts w:ascii="Arial" w:eastAsia="Arial" w:hAnsi="Arial" w:cs="Arial"/>
        </w:rPr>
      </w:pPr>
      <w:r w:rsidRPr="00EF7613">
        <w:rPr>
          <w:rFonts w:ascii="Arial" w:eastAsia="Arial" w:hAnsi="Arial" w:cs="Arial"/>
        </w:rPr>
        <w:t>Increased levels of anger</w:t>
      </w:r>
    </w:p>
    <w:p w14:paraId="478A4FC2" w14:textId="77777777" w:rsidR="00EF7613" w:rsidRPr="00EF7613" w:rsidRDefault="00EF7613" w:rsidP="005473FA">
      <w:pPr>
        <w:pStyle w:val="ListParagraph"/>
        <w:numPr>
          <w:ilvl w:val="0"/>
          <w:numId w:val="64"/>
        </w:numPr>
        <w:spacing w:before="120" w:after="0" w:line="240" w:lineRule="auto"/>
        <w:rPr>
          <w:rFonts w:ascii="Arial" w:eastAsia="Arial" w:hAnsi="Arial" w:cs="Arial"/>
        </w:rPr>
      </w:pPr>
      <w:r w:rsidRPr="00EF7613">
        <w:rPr>
          <w:rFonts w:ascii="Arial" w:eastAsia="Arial" w:hAnsi="Arial" w:cs="Arial"/>
        </w:rPr>
        <w:t xml:space="preserve">Increased secretiveness, especially around internet use </w:t>
      </w:r>
    </w:p>
    <w:p w14:paraId="202293EE" w14:textId="77777777" w:rsidR="00EF7613" w:rsidRPr="00EF7613" w:rsidRDefault="00EF7613" w:rsidP="005473FA">
      <w:pPr>
        <w:pStyle w:val="ListParagraph"/>
        <w:numPr>
          <w:ilvl w:val="0"/>
          <w:numId w:val="64"/>
        </w:numPr>
        <w:spacing w:before="120" w:after="0" w:line="240" w:lineRule="auto"/>
        <w:rPr>
          <w:rFonts w:ascii="Arial" w:eastAsia="Arial" w:hAnsi="Arial" w:cs="Arial"/>
        </w:rPr>
      </w:pPr>
      <w:r w:rsidRPr="00EF7613">
        <w:rPr>
          <w:rFonts w:ascii="Arial" w:eastAsia="Arial" w:hAnsi="Arial" w:cs="Arial"/>
        </w:rPr>
        <w:t>Expressions of sympathy for extremist ideologies and groups, or justification of their actions</w:t>
      </w:r>
    </w:p>
    <w:p w14:paraId="6991CBC1" w14:textId="77777777" w:rsidR="00EF7613" w:rsidRPr="00EF7613" w:rsidRDefault="00EF7613" w:rsidP="005473FA">
      <w:pPr>
        <w:pStyle w:val="ListParagraph"/>
        <w:numPr>
          <w:ilvl w:val="0"/>
          <w:numId w:val="64"/>
        </w:numPr>
        <w:spacing w:before="120" w:after="0" w:line="240" w:lineRule="auto"/>
        <w:rPr>
          <w:rFonts w:ascii="Arial" w:eastAsia="Arial" w:hAnsi="Arial" w:cs="Arial"/>
        </w:rPr>
      </w:pPr>
      <w:r w:rsidRPr="00EF7613">
        <w:rPr>
          <w:rFonts w:ascii="Arial" w:eastAsia="Arial" w:hAnsi="Arial" w:cs="Arial"/>
        </w:rPr>
        <w:t>Accessing extremist material online, including on Facebook or Twitter</w:t>
      </w:r>
    </w:p>
    <w:p w14:paraId="19429118" w14:textId="77777777" w:rsidR="00EF7613" w:rsidRPr="00EF7613" w:rsidRDefault="00EF7613" w:rsidP="005473FA">
      <w:pPr>
        <w:pStyle w:val="ListParagraph"/>
        <w:numPr>
          <w:ilvl w:val="0"/>
          <w:numId w:val="64"/>
        </w:numPr>
        <w:spacing w:before="120" w:after="0" w:line="240" w:lineRule="auto"/>
        <w:rPr>
          <w:rFonts w:ascii="Arial" w:eastAsia="Arial" w:hAnsi="Arial" w:cs="Arial"/>
        </w:rPr>
      </w:pPr>
      <w:r w:rsidRPr="00EF7613">
        <w:rPr>
          <w:rFonts w:ascii="Arial" w:eastAsia="Arial" w:hAnsi="Arial" w:cs="Arial"/>
        </w:rPr>
        <w:t>Possessing extremist literature</w:t>
      </w:r>
    </w:p>
    <w:p w14:paraId="29C5015D" w14:textId="77777777" w:rsidR="00EF7613" w:rsidRPr="00EF7613" w:rsidRDefault="00EF7613" w:rsidP="005473FA">
      <w:pPr>
        <w:pStyle w:val="ListParagraph"/>
        <w:numPr>
          <w:ilvl w:val="0"/>
          <w:numId w:val="64"/>
        </w:numPr>
        <w:spacing w:before="120" w:after="0" w:line="240" w:lineRule="auto"/>
        <w:rPr>
          <w:rFonts w:ascii="Arial" w:eastAsia="Arial" w:hAnsi="Arial" w:cs="Arial"/>
        </w:rPr>
      </w:pPr>
      <w:r w:rsidRPr="00EF7613">
        <w:rPr>
          <w:rFonts w:ascii="Arial" w:eastAsia="Arial" w:hAnsi="Arial" w:cs="Arial"/>
        </w:rPr>
        <w:t xml:space="preserve">Being in contact with extremist recruiters and joining, or seeking to join, extremist organisations </w:t>
      </w:r>
    </w:p>
    <w:p w14:paraId="14E9725C" w14:textId="77777777" w:rsidR="00EF7613" w:rsidRDefault="00EF7613" w:rsidP="00EF7613">
      <w:pPr>
        <w:rPr>
          <w:rFonts w:ascii="Arial" w:hAnsi="Arial" w:cs="Arial"/>
        </w:rPr>
      </w:pPr>
    </w:p>
    <w:p w14:paraId="05D216BE" w14:textId="1E4D41FE" w:rsidR="00EF7613" w:rsidRPr="008F7FE3" w:rsidRDefault="00EF7613" w:rsidP="00EF7613">
      <w:pPr>
        <w:rPr>
          <w:rFonts w:ascii="Arial" w:hAnsi="Arial" w:cs="Arial"/>
        </w:rPr>
      </w:pPr>
      <w:r w:rsidRPr="008F7FE3">
        <w:rPr>
          <w:rFonts w:ascii="Arial" w:hAnsi="Arial" w:cs="Arial"/>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48384154" w14:textId="77777777" w:rsidR="00EF7613" w:rsidRPr="00EF7613" w:rsidRDefault="00EF7613" w:rsidP="00EF7613">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b/>
          <w:color w:val="000000"/>
          <w:sz w:val="28"/>
          <w:szCs w:val="28"/>
        </w:rPr>
      </w:pPr>
      <w:r w:rsidRPr="00EF7613">
        <w:rPr>
          <w:rFonts w:ascii="Arial" w:hAnsi="Arial" w:cs="Arial"/>
          <w:b/>
          <w:color w:val="000000"/>
          <w:sz w:val="28"/>
          <w:szCs w:val="28"/>
        </w:rPr>
        <w:t>How to respond</w:t>
      </w:r>
    </w:p>
    <w:p w14:paraId="74E3807F" w14:textId="56C56D5D" w:rsidR="00EF7613" w:rsidRDefault="00EF7613" w:rsidP="00EF7613">
      <w:pPr>
        <w:rPr>
          <w:rFonts w:ascii="Arial" w:hAnsi="Arial" w:cs="Arial"/>
          <w:b/>
        </w:rPr>
      </w:pPr>
      <w:r w:rsidRPr="00070CCD">
        <w:rPr>
          <w:rFonts w:ascii="Arial" w:hAnsi="Arial" w:cs="Arial"/>
          <w:b/>
        </w:rPr>
        <w:t>The designated safeguarding lead (DSL) should be informed and the procedure in this policy SECTION 3.6 CHILD PROTECTION PROCEDURES should be followed.</w:t>
      </w:r>
    </w:p>
    <w:p w14:paraId="6F0171E8" w14:textId="609F1782" w:rsidR="00EF7613" w:rsidRPr="00EF7613" w:rsidRDefault="00EF7613" w:rsidP="00EF7613">
      <w:pPr>
        <w:rPr>
          <w:rFonts w:ascii="Arial" w:hAnsi="Arial" w:cs="Arial"/>
        </w:rPr>
      </w:pPr>
      <w:r w:rsidRPr="00EF7613">
        <w:rPr>
          <w:rFonts w:ascii="Arial" w:hAnsi="Arial" w:cs="Arial"/>
        </w:rPr>
        <w:t>The DSL will follow-up through the PREVENT procedures of the Local Safeguarding Children Partnership.</w:t>
      </w:r>
    </w:p>
    <w:p w14:paraId="0D85E579" w14:textId="77777777" w:rsidR="00EF7613" w:rsidRPr="00EF7613" w:rsidRDefault="00EF7613" w:rsidP="00EF7613">
      <w:pPr>
        <w:rPr>
          <w:rFonts w:ascii="Arial" w:hAnsi="Arial" w:cs="Arial"/>
          <w:b/>
          <w:sz w:val="28"/>
          <w:szCs w:val="28"/>
        </w:rPr>
      </w:pPr>
    </w:p>
    <w:p w14:paraId="0CF5FD61" w14:textId="77777777" w:rsidR="003B4B14" w:rsidRDefault="00E57B1F" w:rsidP="00FA6178">
      <w:pPr>
        <w:pStyle w:val="ListParagraph"/>
        <w:numPr>
          <w:ilvl w:val="1"/>
          <w:numId w:val="105"/>
        </w:numPr>
        <w:rPr>
          <w:rFonts w:ascii="Arial" w:hAnsi="Arial" w:cs="Arial"/>
          <w:b/>
          <w:sz w:val="28"/>
          <w:szCs w:val="28"/>
        </w:rPr>
      </w:pPr>
      <w:r w:rsidRPr="003B4B14">
        <w:rPr>
          <w:rFonts w:ascii="Arial" w:hAnsi="Arial" w:cs="Arial"/>
          <w:b/>
          <w:sz w:val="28"/>
          <w:szCs w:val="28"/>
        </w:rPr>
        <w:t>Online safety</w:t>
      </w:r>
    </w:p>
    <w:p w14:paraId="0F4BF880" w14:textId="77777777" w:rsidR="00C80472" w:rsidRDefault="003B4B14" w:rsidP="00C80472">
      <w:pPr>
        <w:ind w:right="-759"/>
        <w:rPr>
          <w:rFonts w:ascii="Arial" w:hAnsi="Arial" w:cs="Arial"/>
          <w:color w:val="000000"/>
        </w:rPr>
      </w:pPr>
      <w:r w:rsidRPr="003B4B14">
        <w:rPr>
          <w:rFonts w:ascii="Arial" w:hAnsi="Arial" w:cs="Arial"/>
          <w:color w:val="000000"/>
        </w:rPr>
        <w:t>We recognise the importance of safeguarding children from potentially harmful and inappropriate online material, and we understand that technology is a significant component in many safeguarding and wellbeing issues.</w:t>
      </w:r>
    </w:p>
    <w:p w14:paraId="2D3D6DC7" w14:textId="78CA9891" w:rsidR="003B4B14" w:rsidRPr="00FB2B43" w:rsidRDefault="003B4B14" w:rsidP="0069722D">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color w:val="000000"/>
          <w:sz w:val="28"/>
          <w:szCs w:val="28"/>
        </w:rPr>
      </w:pPr>
      <w:r w:rsidRPr="00FB2B43">
        <w:rPr>
          <w:rFonts w:ascii="Arial" w:hAnsi="Arial" w:cs="Arial"/>
          <w:b/>
          <w:bCs/>
          <w:color w:val="000000"/>
          <w:sz w:val="28"/>
          <w:szCs w:val="28"/>
        </w:rPr>
        <w:t>What to look for and when to be concerned</w:t>
      </w:r>
    </w:p>
    <w:p w14:paraId="28A9462F" w14:textId="77777777" w:rsidR="003B4B14" w:rsidRPr="003B4B14" w:rsidRDefault="003B4B14" w:rsidP="003B4B14">
      <w:pPr>
        <w:ind w:right="-759"/>
        <w:rPr>
          <w:rFonts w:ascii="Arial" w:hAnsi="Arial" w:cs="Arial"/>
          <w:color w:val="000000"/>
        </w:rPr>
      </w:pPr>
      <w:r w:rsidRPr="003B4B14">
        <w:rPr>
          <w:rFonts w:ascii="Arial" w:hAnsi="Arial" w:cs="Arial"/>
          <w:color w:val="000000"/>
        </w:rPr>
        <w:t>Our approach to online safety is based on addressing the following categories of risk:</w:t>
      </w:r>
    </w:p>
    <w:p w14:paraId="00F63938" w14:textId="77777777" w:rsidR="003B4B14" w:rsidRPr="003B4B14" w:rsidRDefault="003B4B14" w:rsidP="003B4B14">
      <w:pPr>
        <w:pStyle w:val="4Bulletedcopyblue"/>
        <w:numPr>
          <w:ilvl w:val="0"/>
          <w:numId w:val="0"/>
        </w:numPr>
        <w:rPr>
          <w:sz w:val="22"/>
          <w:szCs w:val="22"/>
          <w:lang w:eastAsia="en-GB"/>
        </w:rPr>
      </w:pPr>
      <w:r w:rsidRPr="003B4B14">
        <w:rPr>
          <w:b/>
          <w:sz w:val="22"/>
          <w:szCs w:val="22"/>
          <w:lang w:eastAsia="en-GB"/>
        </w:rPr>
        <w:t>Content</w:t>
      </w:r>
      <w:r w:rsidRPr="003B4B14">
        <w:rPr>
          <w:sz w:val="22"/>
          <w:szCs w:val="22"/>
          <w:lang w:eastAsia="en-GB"/>
        </w:rPr>
        <w:t xml:space="preserve"> – being exposed to illegal, inappropriate or harmful content, such as pornography, fake news, racism, misogyny, self-harm, suicide, anti-Semitism, radicalisation and extremism</w:t>
      </w:r>
    </w:p>
    <w:p w14:paraId="00FDB90B" w14:textId="77777777" w:rsidR="003B4B14" w:rsidRPr="003B4B14" w:rsidRDefault="003B4B14" w:rsidP="003B4B14">
      <w:pPr>
        <w:pStyle w:val="4Bulletedcopyblue"/>
        <w:numPr>
          <w:ilvl w:val="0"/>
          <w:numId w:val="0"/>
        </w:numPr>
        <w:rPr>
          <w:sz w:val="22"/>
          <w:szCs w:val="22"/>
          <w:lang w:eastAsia="en-GB"/>
        </w:rPr>
      </w:pPr>
      <w:r w:rsidRPr="003B4B14">
        <w:rPr>
          <w:b/>
          <w:sz w:val="22"/>
          <w:szCs w:val="22"/>
          <w:lang w:eastAsia="en-GB"/>
        </w:rPr>
        <w:t>Contact</w:t>
      </w:r>
      <w:r w:rsidRPr="003B4B14">
        <w:rPr>
          <w:sz w:val="22"/>
          <w:szCs w:val="22"/>
          <w:lang w:eastAsia="en-GB"/>
        </w:rPr>
        <w:t xml:space="preserve"> – being subjected to harmful online interaction with other users, such as child-to-child pressure, commercial advertising and adults posing as children or young adults with the intention to groom or exploit them for sexual, criminal, financial or other purposes</w:t>
      </w:r>
    </w:p>
    <w:p w14:paraId="20B0881B" w14:textId="77777777" w:rsidR="003B4B14" w:rsidRPr="003B4B14" w:rsidRDefault="003B4B14" w:rsidP="003B4B14">
      <w:pPr>
        <w:pStyle w:val="4Bulletedcopyblue"/>
        <w:numPr>
          <w:ilvl w:val="0"/>
          <w:numId w:val="0"/>
        </w:numPr>
        <w:rPr>
          <w:sz w:val="22"/>
          <w:szCs w:val="22"/>
          <w:lang w:eastAsia="en-GB"/>
        </w:rPr>
      </w:pPr>
      <w:r w:rsidRPr="003B4B14">
        <w:rPr>
          <w:b/>
          <w:sz w:val="22"/>
          <w:szCs w:val="22"/>
          <w:lang w:eastAsia="en-GB"/>
        </w:rPr>
        <w:t>Conduct</w:t>
      </w:r>
      <w:r w:rsidRPr="003B4B14">
        <w:rPr>
          <w:sz w:val="22"/>
          <w:szCs w:val="22"/>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2F62401F" w14:textId="77777777" w:rsidR="003B4B14" w:rsidRPr="003B4B14" w:rsidRDefault="003B4B14" w:rsidP="003B4B14">
      <w:pPr>
        <w:pStyle w:val="4Bulletedcopyblue"/>
        <w:numPr>
          <w:ilvl w:val="0"/>
          <w:numId w:val="0"/>
        </w:numPr>
        <w:rPr>
          <w:sz w:val="22"/>
          <w:szCs w:val="22"/>
          <w:lang w:eastAsia="en-GB"/>
        </w:rPr>
      </w:pPr>
      <w:r w:rsidRPr="003B4B14">
        <w:rPr>
          <w:b/>
          <w:sz w:val="22"/>
          <w:szCs w:val="22"/>
          <w:lang w:eastAsia="en-GB"/>
        </w:rPr>
        <w:t>Commerce</w:t>
      </w:r>
      <w:r w:rsidRPr="003B4B14">
        <w:rPr>
          <w:sz w:val="22"/>
          <w:szCs w:val="22"/>
          <w:lang w:eastAsia="en-GB"/>
        </w:rPr>
        <w:t xml:space="preserve"> – risks such as online gambling, inappropriate advertising, phishing and/or financial scams</w:t>
      </w:r>
    </w:p>
    <w:p w14:paraId="2856D7E2" w14:textId="0D9678DA" w:rsidR="003B4B14" w:rsidRPr="00EF7613" w:rsidRDefault="00B9648E" w:rsidP="00B9648E">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b/>
          <w:color w:val="000000"/>
          <w:sz w:val="28"/>
          <w:szCs w:val="28"/>
        </w:rPr>
      </w:pPr>
      <w:r w:rsidRPr="00EF7613">
        <w:rPr>
          <w:rFonts w:ascii="Arial" w:hAnsi="Arial" w:cs="Arial"/>
          <w:b/>
          <w:color w:val="000000"/>
          <w:sz w:val="28"/>
          <w:szCs w:val="28"/>
        </w:rPr>
        <w:t>How to respond</w:t>
      </w:r>
    </w:p>
    <w:p w14:paraId="6742BB51" w14:textId="791B5348" w:rsidR="003B4B14" w:rsidRPr="00B9648E" w:rsidRDefault="003B4B14" w:rsidP="003B4B14">
      <w:pPr>
        <w:ind w:right="-759"/>
        <w:rPr>
          <w:rFonts w:ascii="Arial" w:hAnsi="Arial" w:cs="Arial"/>
          <w:color w:val="000000"/>
        </w:rPr>
      </w:pPr>
      <w:r w:rsidRPr="00B9648E">
        <w:rPr>
          <w:rFonts w:ascii="Arial" w:hAnsi="Arial" w:cs="Arial"/>
          <w:color w:val="000000"/>
        </w:rPr>
        <w:t>To protect and educate the whole school community in its safe and responsible use of technology, including mobile technology academies will:</w:t>
      </w:r>
    </w:p>
    <w:p w14:paraId="0618F0A7" w14:textId="77777777" w:rsidR="003B4B14" w:rsidRPr="00B9648E" w:rsidRDefault="003B4B14" w:rsidP="003B4B14">
      <w:pPr>
        <w:pStyle w:val="4Bulletedcopyblue"/>
        <w:numPr>
          <w:ilvl w:val="0"/>
          <w:numId w:val="0"/>
        </w:numPr>
        <w:rPr>
          <w:b/>
          <w:bCs/>
          <w:sz w:val="22"/>
          <w:szCs w:val="22"/>
          <w:lang w:eastAsia="en-GB"/>
        </w:rPr>
      </w:pPr>
      <w:r w:rsidRPr="00B9648E">
        <w:rPr>
          <w:b/>
          <w:bCs/>
          <w:sz w:val="22"/>
          <w:szCs w:val="22"/>
          <w:lang w:eastAsia="en-GB"/>
        </w:rPr>
        <w:t>Protect</w:t>
      </w:r>
    </w:p>
    <w:p w14:paraId="05D4E6C7" w14:textId="77777777" w:rsidR="003B4B14" w:rsidRPr="00B9648E" w:rsidRDefault="003B4B14" w:rsidP="003B4B14">
      <w:pPr>
        <w:pStyle w:val="4Bulletedcopyblue"/>
        <w:numPr>
          <w:ilvl w:val="0"/>
          <w:numId w:val="0"/>
        </w:numPr>
        <w:rPr>
          <w:sz w:val="22"/>
          <w:szCs w:val="22"/>
        </w:rPr>
      </w:pPr>
      <w:r w:rsidRPr="00B9648E">
        <w:rPr>
          <w:sz w:val="22"/>
          <w:szCs w:val="22"/>
        </w:rPr>
        <w:t>Put in place robust filtering and monitoring systems to limit children’s exposure to the 4 key categories of risk (described above) from the school’s IT systems</w:t>
      </w:r>
    </w:p>
    <w:p w14:paraId="53A604EF" w14:textId="77777777" w:rsidR="003B4B14" w:rsidRPr="00B9648E" w:rsidRDefault="003B4B14" w:rsidP="003B4B14">
      <w:pPr>
        <w:pStyle w:val="4Bulletedcopyblue"/>
        <w:numPr>
          <w:ilvl w:val="0"/>
          <w:numId w:val="0"/>
        </w:numPr>
        <w:rPr>
          <w:sz w:val="22"/>
          <w:szCs w:val="22"/>
        </w:rPr>
      </w:pPr>
      <w:r w:rsidRPr="00B9648E">
        <w:rPr>
          <w:sz w:val="22"/>
          <w:szCs w:val="22"/>
        </w:rPr>
        <w:t>Make all pupils, parents and staff aware that they are expected to sign an agreement regarding the acceptable use of the internet and IT systems in school</w:t>
      </w:r>
    </w:p>
    <w:p w14:paraId="231817D9" w14:textId="77777777" w:rsidR="003B4B14" w:rsidRPr="00B9648E" w:rsidRDefault="003B4B14" w:rsidP="003B4B14">
      <w:pPr>
        <w:pStyle w:val="4Bulletedcopyblue"/>
        <w:numPr>
          <w:ilvl w:val="0"/>
          <w:numId w:val="0"/>
        </w:numPr>
        <w:rPr>
          <w:b/>
          <w:bCs/>
          <w:sz w:val="22"/>
          <w:szCs w:val="22"/>
          <w:lang w:eastAsia="en-GB"/>
        </w:rPr>
      </w:pPr>
      <w:r w:rsidRPr="00B9648E">
        <w:rPr>
          <w:b/>
          <w:bCs/>
          <w:sz w:val="22"/>
          <w:szCs w:val="22"/>
          <w:lang w:eastAsia="en-GB"/>
        </w:rPr>
        <w:t>Educate</w:t>
      </w:r>
    </w:p>
    <w:p w14:paraId="6E579D32" w14:textId="0278A38D" w:rsidR="003B4B14" w:rsidRPr="00B9648E" w:rsidRDefault="003B4B14" w:rsidP="003B4B14">
      <w:pPr>
        <w:pStyle w:val="4Bulletedcopyblue"/>
        <w:numPr>
          <w:ilvl w:val="0"/>
          <w:numId w:val="0"/>
        </w:numPr>
        <w:rPr>
          <w:sz w:val="22"/>
          <w:szCs w:val="22"/>
        </w:rPr>
      </w:pPr>
      <w:r w:rsidRPr="00B9648E">
        <w:rPr>
          <w:sz w:val="22"/>
          <w:szCs w:val="22"/>
        </w:rPr>
        <w:t>Educate pupils about online safety as part of the curriculum</w:t>
      </w:r>
      <w:r w:rsidR="00B9648E">
        <w:rPr>
          <w:sz w:val="22"/>
          <w:szCs w:val="22"/>
        </w:rPr>
        <w:t>, i</w:t>
      </w:r>
      <w:r w:rsidRPr="00B9648E">
        <w:rPr>
          <w:sz w:val="22"/>
          <w:szCs w:val="22"/>
        </w:rPr>
        <w:t>ncluding:</w:t>
      </w:r>
    </w:p>
    <w:p w14:paraId="32367E4D" w14:textId="2687582D" w:rsidR="003B4B14" w:rsidRPr="00B9648E" w:rsidRDefault="00B9648E" w:rsidP="00760B84">
      <w:pPr>
        <w:pStyle w:val="4Bulletedcopyblue"/>
        <w:numPr>
          <w:ilvl w:val="0"/>
          <w:numId w:val="15"/>
        </w:numPr>
        <w:ind w:left="284"/>
        <w:rPr>
          <w:sz w:val="22"/>
          <w:szCs w:val="22"/>
          <w:lang w:eastAsia="en-GB"/>
        </w:rPr>
      </w:pPr>
      <w:r>
        <w:rPr>
          <w:sz w:val="22"/>
          <w:szCs w:val="22"/>
          <w:lang w:eastAsia="en-GB"/>
        </w:rPr>
        <w:t>t</w:t>
      </w:r>
      <w:r w:rsidR="003B4B14" w:rsidRPr="00B9648E">
        <w:rPr>
          <w:sz w:val="22"/>
          <w:szCs w:val="22"/>
          <w:lang w:eastAsia="en-GB"/>
        </w:rPr>
        <w:t>he safe use of social media, the internet and technology, including that used for remote learning</w:t>
      </w:r>
      <w:r>
        <w:rPr>
          <w:sz w:val="22"/>
          <w:szCs w:val="22"/>
          <w:lang w:eastAsia="en-GB"/>
        </w:rPr>
        <w:t>;</w:t>
      </w:r>
    </w:p>
    <w:p w14:paraId="6F98229E" w14:textId="36405FF4" w:rsidR="003B4B14" w:rsidRPr="00B9648E" w:rsidRDefault="00B9648E" w:rsidP="00760B84">
      <w:pPr>
        <w:pStyle w:val="4Bulletedcopyblue"/>
        <w:numPr>
          <w:ilvl w:val="0"/>
          <w:numId w:val="15"/>
        </w:numPr>
        <w:ind w:left="284"/>
        <w:rPr>
          <w:sz w:val="22"/>
          <w:szCs w:val="22"/>
          <w:lang w:eastAsia="en-GB"/>
        </w:rPr>
      </w:pPr>
      <w:r>
        <w:rPr>
          <w:sz w:val="22"/>
          <w:szCs w:val="22"/>
          <w:lang w:eastAsia="en-GB"/>
        </w:rPr>
        <w:t>k</w:t>
      </w:r>
      <w:r w:rsidR="003B4B14" w:rsidRPr="00B9648E">
        <w:rPr>
          <w:sz w:val="22"/>
          <w:szCs w:val="22"/>
          <w:lang w:eastAsia="en-GB"/>
        </w:rPr>
        <w:t>eeping personal information private and secure</w:t>
      </w:r>
      <w:r>
        <w:rPr>
          <w:sz w:val="22"/>
          <w:szCs w:val="22"/>
          <w:lang w:eastAsia="en-GB"/>
        </w:rPr>
        <w:t>;</w:t>
      </w:r>
    </w:p>
    <w:p w14:paraId="3A74EEA6" w14:textId="378C1EE1" w:rsidR="003B4B14" w:rsidRPr="00B9648E" w:rsidRDefault="00B9648E" w:rsidP="00760B84">
      <w:pPr>
        <w:pStyle w:val="4Bulletedcopyblue"/>
        <w:numPr>
          <w:ilvl w:val="0"/>
          <w:numId w:val="15"/>
        </w:numPr>
        <w:ind w:left="284"/>
        <w:rPr>
          <w:sz w:val="22"/>
          <w:szCs w:val="22"/>
          <w:lang w:eastAsia="en-GB"/>
        </w:rPr>
      </w:pPr>
      <w:r>
        <w:rPr>
          <w:sz w:val="22"/>
          <w:szCs w:val="22"/>
          <w:lang w:eastAsia="en-GB"/>
        </w:rPr>
        <w:t>h</w:t>
      </w:r>
      <w:r w:rsidR="003B4B14" w:rsidRPr="00B9648E">
        <w:rPr>
          <w:sz w:val="22"/>
          <w:szCs w:val="22"/>
          <w:lang w:eastAsia="en-GB"/>
        </w:rPr>
        <w:t>ow to recognise unacceptable behaviour online</w:t>
      </w:r>
      <w:r>
        <w:rPr>
          <w:sz w:val="22"/>
          <w:szCs w:val="22"/>
          <w:lang w:eastAsia="en-GB"/>
        </w:rPr>
        <w:t xml:space="preserve"> and</w:t>
      </w:r>
    </w:p>
    <w:p w14:paraId="32F43BD5" w14:textId="2E11A174" w:rsidR="003B4B14" w:rsidRPr="00B9648E" w:rsidRDefault="00B9648E" w:rsidP="00760B84">
      <w:pPr>
        <w:pStyle w:val="4Bulletedcopyblue"/>
        <w:numPr>
          <w:ilvl w:val="0"/>
          <w:numId w:val="15"/>
        </w:numPr>
        <w:ind w:left="284"/>
        <w:rPr>
          <w:sz w:val="22"/>
          <w:szCs w:val="22"/>
          <w:lang w:eastAsia="en-GB"/>
        </w:rPr>
      </w:pPr>
      <w:r>
        <w:rPr>
          <w:sz w:val="22"/>
          <w:szCs w:val="22"/>
          <w:lang w:eastAsia="en-GB"/>
        </w:rPr>
        <w:t>h</w:t>
      </w:r>
      <w:r w:rsidR="003B4B14" w:rsidRPr="00B9648E">
        <w:rPr>
          <w:sz w:val="22"/>
          <w:szCs w:val="22"/>
          <w:lang w:eastAsia="en-GB"/>
        </w:rPr>
        <w:t>ow to report any incidents of cyber-bullying, ensuring pupils are encouraged to do so, including where they are a witness rather than a victim</w:t>
      </w:r>
      <w:r>
        <w:rPr>
          <w:sz w:val="22"/>
          <w:szCs w:val="22"/>
          <w:lang w:eastAsia="en-GB"/>
        </w:rPr>
        <w:t>.</w:t>
      </w:r>
    </w:p>
    <w:p w14:paraId="5EA838F0" w14:textId="77777777" w:rsidR="003B4B14" w:rsidRPr="00B9648E" w:rsidRDefault="003B4B14" w:rsidP="003B4B14">
      <w:pPr>
        <w:pStyle w:val="4Bulletedcopyblue"/>
        <w:numPr>
          <w:ilvl w:val="0"/>
          <w:numId w:val="0"/>
        </w:numPr>
        <w:rPr>
          <w:sz w:val="22"/>
          <w:szCs w:val="22"/>
        </w:rPr>
      </w:pPr>
      <w:r w:rsidRPr="00B9648E">
        <w:rPr>
          <w:b/>
          <w:sz w:val="22"/>
          <w:szCs w:val="22"/>
        </w:rPr>
        <w:t>Train</w:t>
      </w:r>
      <w:r w:rsidRPr="00B9648E">
        <w:rPr>
          <w:sz w:val="22"/>
          <w:szCs w:val="22"/>
        </w:rPr>
        <w:t xml:space="preserve"> staff, as part of their induction, on safe internet use, including technology used for remote learning, and online safeguarding issues including cyber-bullying and the risks of online radicalisation. Online safety is included in the annual safeguarding training</w:t>
      </w:r>
    </w:p>
    <w:p w14:paraId="769D31DD" w14:textId="2884C564" w:rsidR="003B4B14" w:rsidRPr="00B9648E" w:rsidRDefault="003B4B14" w:rsidP="003B4B14">
      <w:pPr>
        <w:pStyle w:val="4Bulletedcopyblue"/>
        <w:numPr>
          <w:ilvl w:val="0"/>
          <w:numId w:val="0"/>
        </w:numPr>
        <w:rPr>
          <w:sz w:val="22"/>
          <w:szCs w:val="22"/>
        </w:rPr>
      </w:pPr>
      <w:r w:rsidRPr="00B9648E">
        <w:rPr>
          <w:b/>
          <w:sz w:val="22"/>
          <w:szCs w:val="22"/>
        </w:rPr>
        <w:t>Educate parents</w:t>
      </w:r>
      <w:r w:rsidRPr="00B9648E">
        <w:rPr>
          <w:sz w:val="22"/>
          <w:szCs w:val="22"/>
        </w:rPr>
        <w:t xml:space="preserve"> about online safety via the academy’s website and through communications sent directly to them. We will use these to reinforce the importance of children being safe online, </w:t>
      </w:r>
      <w:r w:rsidRPr="00B9648E">
        <w:rPr>
          <w:sz w:val="22"/>
          <w:szCs w:val="22"/>
          <w:highlight w:val="lightGray"/>
        </w:rPr>
        <w:t>explain how we use filters and monitor online activity, which sites we will ask pupils to use at home and who (if anyone) they will be interacting with</w:t>
      </w:r>
      <w:r w:rsidRPr="00B9648E">
        <w:rPr>
          <w:sz w:val="22"/>
          <w:szCs w:val="22"/>
        </w:rPr>
        <w:t>. We will also share clear procedures with parents, so they know how to raise concerns about online safety</w:t>
      </w:r>
      <w:r w:rsidR="00B9648E">
        <w:rPr>
          <w:sz w:val="22"/>
          <w:szCs w:val="22"/>
        </w:rPr>
        <w:t>.</w:t>
      </w:r>
    </w:p>
    <w:p w14:paraId="078EF3F5" w14:textId="77777777" w:rsidR="003B4B14" w:rsidRPr="00B9648E" w:rsidRDefault="003B4B14" w:rsidP="003B4B14">
      <w:pPr>
        <w:pStyle w:val="4Bulletedcopyblue"/>
        <w:numPr>
          <w:ilvl w:val="0"/>
          <w:numId w:val="0"/>
        </w:numPr>
        <w:rPr>
          <w:b/>
          <w:bCs/>
          <w:sz w:val="22"/>
          <w:szCs w:val="22"/>
          <w:lang w:eastAsia="en-GB"/>
        </w:rPr>
      </w:pPr>
      <w:r w:rsidRPr="00B9648E">
        <w:rPr>
          <w:b/>
          <w:bCs/>
          <w:sz w:val="22"/>
          <w:szCs w:val="22"/>
          <w:lang w:eastAsia="en-GB"/>
        </w:rPr>
        <w:t>Set clear guidelines for the use of mobile phones</w:t>
      </w:r>
    </w:p>
    <w:p w14:paraId="1231BD79" w14:textId="77777777" w:rsidR="003B4B14" w:rsidRPr="00B9648E" w:rsidRDefault="003B4B14" w:rsidP="003B4B14">
      <w:pPr>
        <w:pStyle w:val="4Bulletedcopyblue"/>
        <w:numPr>
          <w:ilvl w:val="0"/>
          <w:numId w:val="0"/>
        </w:numPr>
        <w:rPr>
          <w:sz w:val="22"/>
          <w:szCs w:val="22"/>
        </w:rPr>
      </w:pPr>
      <w:r w:rsidRPr="00B9648E">
        <w:rPr>
          <w:sz w:val="22"/>
          <w:szCs w:val="22"/>
        </w:rPr>
        <w:t>Make sure staff are aware of the restrictions placed on them with regards to the use of their mobile phone and cameras, including that:</w:t>
      </w:r>
    </w:p>
    <w:p w14:paraId="193E78AA" w14:textId="67A4195D" w:rsidR="003B4B14" w:rsidRPr="00B9648E" w:rsidRDefault="00B9648E" w:rsidP="00760B84">
      <w:pPr>
        <w:pStyle w:val="4Bulletedcopyblue"/>
        <w:numPr>
          <w:ilvl w:val="0"/>
          <w:numId w:val="16"/>
        </w:numPr>
        <w:ind w:left="284"/>
        <w:rPr>
          <w:sz w:val="22"/>
          <w:szCs w:val="22"/>
        </w:rPr>
      </w:pPr>
      <w:r>
        <w:rPr>
          <w:sz w:val="22"/>
          <w:szCs w:val="22"/>
        </w:rPr>
        <w:t>s</w:t>
      </w:r>
      <w:r w:rsidR="003B4B14" w:rsidRPr="00B9648E">
        <w:rPr>
          <w:sz w:val="22"/>
          <w:szCs w:val="22"/>
        </w:rPr>
        <w:t>taff are allowed to bring their personal phones to school for their own use, but will limit such use to non-contact time when pupils are not present</w:t>
      </w:r>
      <w:r>
        <w:rPr>
          <w:sz w:val="22"/>
          <w:szCs w:val="22"/>
        </w:rPr>
        <w:t xml:space="preserve"> and</w:t>
      </w:r>
    </w:p>
    <w:p w14:paraId="0CA7E3F5" w14:textId="0C385B57" w:rsidR="003B4B14" w:rsidRPr="00B9648E" w:rsidRDefault="00B9648E" w:rsidP="00760B84">
      <w:pPr>
        <w:pStyle w:val="4Bulletedcopyblue"/>
        <w:numPr>
          <w:ilvl w:val="0"/>
          <w:numId w:val="16"/>
        </w:numPr>
        <w:ind w:left="284"/>
        <w:rPr>
          <w:sz w:val="22"/>
          <w:szCs w:val="22"/>
        </w:rPr>
      </w:pPr>
      <w:r>
        <w:rPr>
          <w:sz w:val="22"/>
          <w:szCs w:val="22"/>
        </w:rPr>
        <w:t>s</w:t>
      </w:r>
      <w:r w:rsidR="003B4B14" w:rsidRPr="00B9648E">
        <w:rPr>
          <w:sz w:val="22"/>
          <w:szCs w:val="22"/>
        </w:rPr>
        <w:t>taff will not take pictures or recordings of pupils on their personal phones or cameras</w:t>
      </w:r>
      <w:r>
        <w:rPr>
          <w:sz w:val="22"/>
          <w:szCs w:val="22"/>
        </w:rPr>
        <w:t>.</w:t>
      </w:r>
    </w:p>
    <w:p w14:paraId="1FE0EB73" w14:textId="77777777" w:rsidR="003B4B14" w:rsidRPr="00B9648E" w:rsidRDefault="003B4B14" w:rsidP="003B4B14">
      <w:pPr>
        <w:pStyle w:val="4Bulletedcopyblue"/>
        <w:numPr>
          <w:ilvl w:val="0"/>
          <w:numId w:val="0"/>
        </w:numPr>
        <w:rPr>
          <w:sz w:val="22"/>
          <w:szCs w:val="22"/>
        </w:rPr>
      </w:pPr>
      <w:r w:rsidRPr="00B9648E">
        <w:rPr>
          <w:sz w:val="22"/>
          <w:szCs w:val="22"/>
        </w:rPr>
        <w:t xml:space="preserve">Make sure all staff, pupils and parents are aware that staff have the power to search pupils’ phones, as set out in the </w:t>
      </w:r>
      <w:hyperlink r:id="rId18" w:history="1">
        <w:r w:rsidRPr="00B9648E">
          <w:rPr>
            <w:rStyle w:val="Hyperlink"/>
            <w:sz w:val="22"/>
            <w:szCs w:val="22"/>
          </w:rPr>
          <w:t>DfE’s guidance on searching, screening and confiscation</w:t>
        </w:r>
      </w:hyperlink>
      <w:r w:rsidRPr="00B9648E">
        <w:rPr>
          <w:sz w:val="22"/>
          <w:szCs w:val="22"/>
        </w:rPr>
        <w:t xml:space="preserve"> </w:t>
      </w:r>
    </w:p>
    <w:p w14:paraId="12B54C28" w14:textId="77777777" w:rsidR="003B4B14" w:rsidRPr="00B9648E" w:rsidRDefault="003B4B14" w:rsidP="00760B84">
      <w:pPr>
        <w:pStyle w:val="4Bulletedcopyblue"/>
        <w:numPr>
          <w:ilvl w:val="0"/>
          <w:numId w:val="14"/>
        </w:numPr>
        <w:ind w:left="0" w:firstLine="0"/>
        <w:rPr>
          <w:sz w:val="22"/>
          <w:szCs w:val="22"/>
          <w:highlight w:val="magenta"/>
        </w:rPr>
      </w:pPr>
      <w:r w:rsidRPr="00B9648E">
        <w:rPr>
          <w:sz w:val="22"/>
          <w:szCs w:val="22"/>
          <w:highlight w:val="magenta"/>
        </w:rPr>
        <w:t>[add for individual academy if relevant – remember this is a summary]</w:t>
      </w:r>
    </w:p>
    <w:p w14:paraId="503768E8" w14:textId="77777777" w:rsidR="003B4B14" w:rsidRPr="00B9648E" w:rsidRDefault="003B4B14" w:rsidP="003B4B14">
      <w:pPr>
        <w:pStyle w:val="4Bulletedcopyblue"/>
        <w:numPr>
          <w:ilvl w:val="0"/>
          <w:numId w:val="0"/>
        </w:numPr>
        <w:rPr>
          <w:b/>
          <w:bCs/>
          <w:sz w:val="22"/>
          <w:szCs w:val="22"/>
          <w:lang w:eastAsia="en-GB"/>
        </w:rPr>
      </w:pPr>
      <w:r w:rsidRPr="00B9648E">
        <w:rPr>
          <w:b/>
          <w:bCs/>
          <w:sz w:val="22"/>
          <w:szCs w:val="22"/>
          <w:lang w:eastAsia="en-GB"/>
        </w:rPr>
        <w:t>Establish clear mechanisms to identify, intervene in and escalate any incidents or concerns, where appropriate</w:t>
      </w:r>
    </w:p>
    <w:p w14:paraId="78C065F8" w14:textId="77777777" w:rsidR="003B4B14" w:rsidRPr="00B9648E" w:rsidRDefault="003B4B14" w:rsidP="003B4B14">
      <w:pPr>
        <w:pStyle w:val="4Bulletedcopyblue"/>
        <w:numPr>
          <w:ilvl w:val="0"/>
          <w:numId w:val="0"/>
        </w:numPr>
        <w:rPr>
          <w:sz w:val="22"/>
          <w:szCs w:val="22"/>
        </w:rPr>
      </w:pPr>
      <w:r w:rsidRPr="00B9648E">
        <w:rPr>
          <w:sz w:val="22"/>
          <w:szCs w:val="22"/>
        </w:rPr>
        <w:t>Make sure all staff, pupils and parents are aware of the procedure for reporting incidents or concerns relating to online safety and the importance of this. These should be treated as a safeguarding concern. The designated safeguarding lead (DSL) should be informed who will then follow the procedure detailed in annex 6.</w:t>
      </w:r>
    </w:p>
    <w:p w14:paraId="0814C532" w14:textId="77777777" w:rsidR="003B4B14" w:rsidRPr="00B9648E" w:rsidRDefault="003B4B14" w:rsidP="003B4B14">
      <w:pPr>
        <w:pStyle w:val="4Bulletedcopyblue"/>
        <w:numPr>
          <w:ilvl w:val="0"/>
          <w:numId w:val="0"/>
        </w:numPr>
        <w:rPr>
          <w:sz w:val="22"/>
          <w:szCs w:val="22"/>
        </w:rPr>
      </w:pPr>
      <w:r w:rsidRPr="00B9648E">
        <w:rPr>
          <w:sz w:val="22"/>
          <w:szCs w:val="22"/>
        </w:rPr>
        <w:t>Monitor concerns, including those that do not meet the threshold for significant harm, and working with parents provide support and further education to those involved</w:t>
      </w:r>
    </w:p>
    <w:p w14:paraId="1FDDCA6F" w14:textId="4A165B4C" w:rsidR="003B4B14" w:rsidRPr="00B9648E" w:rsidRDefault="003B4B14" w:rsidP="003B4B14">
      <w:pPr>
        <w:ind w:right="-759"/>
        <w:rPr>
          <w:rFonts w:ascii="Arial" w:hAnsi="Arial" w:cs="Arial"/>
          <w:color w:val="000000"/>
        </w:rPr>
      </w:pPr>
      <w:r w:rsidRPr="00B9648E">
        <w:rPr>
          <w:rFonts w:ascii="Arial" w:hAnsi="Arial" w:cs="Arial"/>
          <w:color w:val="000000"/>
        </w:rPr>
        <w:t xml:space="preserve">This section summarises our approach to online safety and mobile phone use. For comprehensive details about our school’s policy on online safety and the use of mobile phones, please refer to our online safety policy, which you can find </w:t>
      </w:r>
      <w:r w:rsidRPr="00B9648E">
        <w:rPr>
          <w:rFonts w:ascii="Arial" w:hAnsi="Arial" w:cs="Arial"/>
          <w:color w:val="000000"/>
          <w:highlight w:val="yellow"/>
        </w:rPr>
        <w:t>[</w:t>
      </w:r>
      <w:r w:rsidRPr="00B9648E">
        <w:rPr>
          <w:rFonts w:ascii="Arial" w:hAnsi="Arial" w:cs="Arial"/>
          <w:color w:val="000000"/>
          <w:highlight w:val="magenta"/>
        </w:rPr>
        <w:t>on our</w:t>
      </w:r>
      <w:r w:rsidR="00B9648E" w:rsidRPr="00B9648E">
        <w:rPr>
          <w:rFonts w:ascii="Arial" w:hAnsi="Arial" w:cs="Arial"/>
          <w:color w:val="000000"/>
          <w:highlight w:val="magenta"/>
        </w:rPr>
        <w:t xml:space="preserve"> academy</w:t>
      </w:r>
      <w:r w:rsidRPr="00B9648E">
        <w:rPr>
          <w:rFonts w:ascii="Arial" w:hAnsi="Arial" w:cs="Arial"/>
          <w:color w:val="000000"/>
          <w:highlight w:val="magenta"/>
        </w:rPr>
        <w:t xml:space="preserve"> website - insert hyperlink].</w:t>
      </w:r>
    </w:p>
    <w:p w14:paraId="69B216C6" w14:textId="77777777" w:rsidR="003B4B14" w:rsidRPr="003B4B14" w:rsidRDefault="003B4B14" w:rsidP="003B4B14">
      <w:pPr>
        <w:ind w:left="56"/>
        <w:rPr>
          <w:rFonts w:ascii="Arial" w:hAnsi="Arial" w:cs="Arial"/>
          <w:b/>
          <w:sz w:val="28"/>
          <w:szCs w:val="28"/>
        </w:rPr>
      </w:pPr>
    </w:p>
    <w:p w14:paraId="1272941E" w14:textId="139F2E2D" w:rsidR="00E57B1F" w:rsidRDefault="00E57B1F" w:rsidP="00FA6178">
      <w:pPr>
        <w:pStyle w:val="ListParagraph"/>
        <w:numPr>
          <w:ilvl w:val="1"/>
          <w:numId w:val="105"/>
        </w:numPr>
        <w:rPr>
          <w:rFonts w:ascii="Arial" w:hAnsi="Arial" w:cs="Arial"/>
          <w:b/>
          <w:sz w:val="28"/>
          <w:szCs w:val="28"/>
        </w:rPr>
      </w:pPr>
      <w:r w:rsidRPr="003B4B14">
        <w:rPr>
          <w:rFonts w:ascii="Arial" w:hAnsi="Arial" w:cs="Arial"/>
          <w:b/>
          <w:sz w:val="28"/>
          <w:szCs w:val="28"/>
        </w:rPr>
        <w:t>Sharing nudes and semi-nude images (sexting)</w:t>
      </w:r>
    </w:p>
    <w:p w14:paraId="23321F6D" w14:textId="3914CB98" w:rsidR="005473FA" w:rsidRDefault="005473FA" w:rsidP="005473FA">
      <w:pPr>
        <w:autoSpaceDE w:val="0"/>
        <w:autoSpaceDN w:val="0"/>
        <w:adjustRightInd w:val="0"/>
        <w:rPr>
          <w:rFonts w:ascii="Arial" w:hAnsi="Arial" w:cs="Arial"/>
          <w:color w:val="000000"/>
        </w:rPr>
      </w:pPr>
    </w:p>
    <w:p w14:paraId="5E41B1D7" w14:textId="77777777" w:rsidR="005473FA" w:rsidRPr="00FB2B43" w:rsidRDefault="005473FA" w:rsidP="005473FA">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color w:val="000000"/>
          <w:sz w:val="28"/>
          <w:szCs w:val="28"/>
        </w:rPr>
      </w:pPr>
      <w:r w:rsidRPr="00FB2B43">
        <w:rPr>
          <w:rFonts w:ascii="Arial" w:hAnsi="Arial" w:cs="Arial"/>
          <w:b/>
          <w:bCs/>
          <w:color w:val="000000"/>
          <w:sz w:val="28"/>
          <w:szCs w:val="28"/>
        </w:rPr>
        <w:t>What to look for and when to be concerned</w:t>
      </w:r>
    </w:p>
    <w:p w14:paraId="7FFC077C" w14:textId="2429478D" w:rsidR="005473FA" w:rsidRDefault="005473FA" w:rsidP="005473FA">
      <w:pPr>
        <w:pStyle w:val="NormalWeb"/>
        <w:shd w:val="clear" w:color="auto" w:fill="FFFFFF"/>
        <w:spacing w:before="300" w:after="0"/>
        <w:rPr>
          <w:rFonts w:ascii="Arial" w:hAnsi="Arial" w:cs="Arial"/>
          <w:color w:val="000000"/>
        </w:rPr>
      </w:pPr>
      <w:r>
        <w:rPr>
          <w:rFonts w:ascii="Arial" w:hAnsi="Arial" w:cs="Arial"/>
          <w:color w:val="000000"/>
          <w:sz w:val="22"/>
          <w:szCs w:val="22"/>
        </w:rPr>
        <w:t>This</w:t>
      </w:r>
      <w:r w:rsidRPr="00FF3427">
        <w:rPr>
          <w:rFonts w:ascii="Arial" w:hAnsi="Arial" w:cs="Arial"/>
          <w:color w:val="000000"/>
          <w:sz w:val="22"/>
          <w:szCs w:val="22"/>
        </w:rPr>
        <w:t xml:space="preserve"> is the sending or posting of nude or semi-nude images, videos or live streams online by young people under the age of 18. This could be via social media, gaming platforms, chat apps or forums. It could also involve sharing between devices via services like Apple’s </w:t>
      </w:r>
      <w:proofErr w:type="spellStart"/>
      <w:r w:rsidRPr="00FF3427">
        <w:rPr>
          <w:rFonts w:ascii="Arial" w:hAnsi="Arial" w:cs="Arial"/>
          <w:color w:val="000000"/>
          <w:sz w:val="22"/>
          <w:szCs w:val="22"/>
        </w:rPr>
        <w:t>AirDrop</w:t>
      </w:r>
      <w:proofErr w:type="spellEnd"/>
      <w:r w:rsidRPr="00FF3427">
        <w:rPr>
          <w:rFonts w:ascii="Arial" w:hAnsi="Arial" w:cs="Arial"/>
          <w:color w:val="000000"/>
          <w:sz w:val="22"/>
          <w:szCs w:val="22"/>
        </w:rPr>
        <w:t xml:space="preserve"> which works offline. Alternative terms used by children and young people may include ‘dick pics’ or ‘pics’.</w:t>
      </w:r>
      <w:r w:rsidRPr="00FF3427" w:rsidDel="00D17F92">
        <w:rPr>
          <w:rFonts w:ascii="Arial" w:hAnsi="Arial" w:cs="Arial"/>
          <w:color w:val="000000"/>
        </w:rPr>
        <w:t xml:space="preserve"> </w:t>
      </w:r>
    </w:p>
    <w:p w14:paraId="716E71F7" w14:textId="77777777" w:rsidR="005473FA" w:rsidRDefault="005473FA" w:rsidP="005473FA">
      <w:pPr>
        <w:pStyle w:val="NormalWeb"/>
        <w:shd w:val="clear" w:color="auto" w:fill="FFFFFF"/>
        <w:spacing w:after="0"/>
        <w:rPr>
          <w:rFonts w:ascii="Arial" w:hAnsi="Arial" w:cs="Arial"/>
          <w:color w:val="000000"/>
          <w:sz w:val="22"/>
          <w:szCs w:val="22"/>
        </w:rPr>
      </w:pPr>
    </w:p>
    <w:p w14:paraId="06C2853D" w14:textId="4FC270CE" w:rsidR="005473FA" w:rsidRDefault="005473FA" w:rsidP="005473FA">
      <w:pPr>
        <w:pStyle w:val="NormalWeb"/>
        <w:shd w:val="clear" w:color="auto" w:fill="FFFFFF"/>
        <w:spacing w:after="0"/>
        <w:rPr>
          <w:rFonts w:ascii="Arial" w:hAnsi="Arial" w:cs="Arial"/>
          <w:color w:val="000000"/>
          <w:sz w:val="22"/>
          <w:szCs w:val="22"/>
        </w:rPr>
      </w:pPr>
      <w:r w:rsidRPr="00FF3427">
        <w:rPr>
          <w:rFonts w:ascii="Arial" w:hAnsi="Arial" w:cs="Arial"/>
          <w:color w:val="000000"/>
          <w:sz w:val="22"/>
          <w:szCs w:val="22"/>
        </w:rPr>
        <w:t>The motivations for taking and sharing nude and semi-nude images, videos and live streams are not always sexually or criminally motivated.</w:t>
      </w:r>
    </w:p>
    <w:p w14:paraId="00FD909D" w14:textId="53E6814A" w:rsidR="005473FA" w:rsidRDefault="005473FA" w:rsidP="005473FA">
      <w:pPr>
        <w:autoSpaceDE w:val="0"/>
        <w:autoSpaceDN w:val="0"/>
        <w:adjustRightInd w:val="0"/>
        <w:spacing w:after="0"/>
        <w:rPr>
          <w:rFonts w:ascii="Arial" w:hAnsi="Arial" w:cs="Arial"/>
          <w:color w:val="000000"/>
        </w:rPr>
      </w:pPr>
      <w:r w:rsidRPr="00FF3427">
        <w:rPr>
          <w:rFonts w:ascii="Arial" w:hAnsi="Arial" w:cs="Arial"/>
          <w:color w:val="000000"/>
        </w:rPr>
        <w:br/>
        <w:t>This advice does not apply to adults sharing nudes or semi-nudes of under 18-year olds. This is a form of child sexual abuse and must be referred to the police as a matter of urgency.</w:t>
      </w:r>
      <w:r>
        <w:rPr>
          <w:rFonts w:ascii="Arial" w:hAnsi="Arial" w:cs="Arial"/>
          <w:color w:val="000000"/>
        </w:rPr>
        <w:t xml:space="preserve"> </w:t>
      </w:r>
      <w:r w:rsidRPr="00FF3427">
        <w:rPr>
          <w:rFonts w:ascii="Arial" w:hAnsi="Arial" w:cs="Arial"/>
          <w:color w:val="000000"/>
        </w:rPr>
        <w:t>‘Sharing nudes and semi-nude images'</w:t>
      </w:r>
      <w:r w:rsidRPr="00FF3427" w:rsidDel="00D17F92">
        <w:rPr>
          <w:rFonts w:ascii="Arial" w:hAnsi="Arial" w:cs="Arial"/>
          <w:color w:val="000000"/>
        </w:rPr>
        <w:t xml:space="preserve"> </w:t>
      </w:r>
      <w:r w:rsidRPr="00FF3427">
        <w:rPr>
          <w:rFonts w:ascii="Arial" w:hAnsi="Arial" w:cs="Arial"/>
          <w:color w:val="000000"/>
        </w:rPr>
        <w:t>does not include the sharing of sexual photos and videos of under-18 year olds with or by adults. This is a form of child sexual abuse and must be referred to the police.</w:t>
      </w:r>
      <w:r w:rsidRPr="00673F4B">
        <w:rPr>
          <w:rFonts w:ascii="Arial" w:hAnsi="Arial" w:cs="Arial"/>
          <w:color w:val="000000"/>
        </w:rPr>
        <w:t xml:space="preserve"> </w:t>
      </w:r>
    </w:p>
    <w:p w14:paraId="4CFAD524" w14:textId="77777777" w:rsidR="005473FA" w:rsidRPr="00673F4B" w:rsidRDefault="005473FA" w:rsidP="005473FA">
      <w:pPr>
        <w:autoSpaceDE w:val="0"/>
        <w:autoSpaceDN w:val="0"/>
        <w:adjustRightInd w:val="0"/>
        <w:spacing w:after="0"/>
        <w:rPr>
          <w:rFonts w:ascii="Arial" w:hAnsi="Arial" w:cs="Arial"/>
          <w:color w:val="000000"/>
        </w:rPr>
      </w:pPr>
    </w:p>
    <w:p w14:paraId="2FE39B4E" w14:textId="77777777" w:rsidR="005473FA" w:rsidRPr="00EF7613" w:rsidRDefault="005473FA" w:rsidP="005473FA">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b/>
          <w:color w:val="000000"/>
          <w:sz w:val="28"/>
          <w:szCs w:val="28"/>
        </w:rPr>
      </w:pPr>
      <w:r w:rsidRPr="00EF7613">
        <w:rPr>
          <w:rFonts w:ascii="Arial" w:hAnsi="Arial" w:cs="Arial"/>
          <w:b/>
          <w:color w:val="000000"/>
          <w:sz w:val="28"/>
          <w:szCs w:val="28"/>
        </w:rPr>
        <w:t>How to respond</w:t>
      </w:r>
    </w:p>
    <w:p w14:paraId="42B8D059" w14:textId="77777777" w:rsidR="005473FA" w:rsidRPr="00673F4B" w:rsidRDefault="005473FA" w:rsidP="005473FA">
      <w:pPr>
        <w:autoSpaceDE w:val="0"/>
        <w:autoSpaceDN w:val="0"/>
        <w:adjustRightInd w:val="0"/>
        <w:spacing w:after="0"/>
        <w:rPr>
          <w:rFonts w:ascii="Arial" w:hAnsi="Arial" w:cs="Arial"/>
          <w:color w:val="000000"/>
        </w:rPr>
      </w:pPr>
      <w:r w:rsidRPr="00673F4B">
        <w:rPr>
          <w:rFonts w:ascii="Arial" w:hAnsi="Arial" w:cs="Arial"/>
          <w:b/>
          <w:bCs/>
          <w:color w:val="000000"/>
        </w:rPr>
        <w:t>Report it to your Designated Safeguarding Lead (DSL) or Deputy DSL immediately</w:t>
      </w:r>
      <w:r w:rsidRPr="00673F4B">
        <w:rPr>
          <w:rFonts w:ascii="Arial" w:hAnsi="Arial" w:cs="Arial"/>
          <w:color w:val="000000"/>
        </w:rPr>
        <w:t xml:space="preserve">. </w:t>
      </w:r>
    </w:p>
    <w:p w14:paraId="471DC813" w14:textId="77777777" w:rsidR="005473FA" w:rsidRPr="00673F4B" w:rsidRDefault="005473FA" w:rsidP="005473FA">
      <w:pPr>
        <w:numPr>
          <w:ilvl w:val="0"/>
          <w:numId w:val="70"/>
        </w:numPr>
        <w:autoSpaceDE w:val="0"/>
        <w:autoSpaceDN w:val="0"/>
        <w:adjustRightInd w:val="0"/>
        <w:spacing w:after="0"/>
        <w:rPr>
          <w:rFonts w:ascii="Arial" w:hAnsi="Arial" w:cs="Arial"/>
          <w:color w:val="000000"/>
        </w:rPr>
      </w:pPr>
      <w:r w:rsidRPr="00673F4B">
        <w:rPr>
          <w:rFonts w:ascii="Arial" w:hAnsi="Arial" w:cs="Arial"/>
          <w:b/>
          <w:bCs/>
          <w:color w:val="000000"/>
        </w:rPr>
        <w:t xml:space="preserve">Never </w:t>
      </w:r>
      <w:r w:rsidRPr="00673F4B">
        <w:rPr>
          <w:rFonts w:ascii="Arial" w:hAnsi="Arial" w:cs="Arial"/>
          <w:color w:val="000000"/>
        </w:rPr>
        <w:t>view, download or share the imagery yourself</w:t>
      </w:r>
      <w:r w:rsidRPr="00673F4B">
        <w:rPr>
          <w:rFonts w:ascii="Arial" w:hAnsi="Arial" w:cs="Arial"/>
          <w:b/>
          <w:bCs/>
          <w:color w:val="000000"/>
        </w:rPr>
        <w:t xml:space="preserve">, </w:t>
      </w:r>
      <w:r w:rsidRPr="00673F4B">
        <w:rPr>
          <w:rFonts w:ascii="Arial" w:hAnsi="Arial" w:cs="Arial"/>
          <w:color w:val="000000"/>
        </w:rPr>
        <w:t xml:space="preserve">or ask a child to share or download – </w:t>
      </w:r>
      <w:r w:rsidRPr="00673F4B">
        <w:rPr>
          <w:rFonts w:ascii="Arial" w:hAnsi="Arial" w:cs="Arial"/>
          <w:b/>
          <w:bCs/>
          <w:color w:val="000000"/>
        </w:rPr>
        <w:t>this is illegal</w:t>
      </w:r>
      <w:r w:rsidRPr="00673F4B">
        <w:rPr>
          <w:rFonts w:ascii="Arial" w:hAnsi="Arial" w:cs="Arial"/>
          <w:color w:val="000000"/>
        </w:rPr>
        <w:t xml:space="preserve">. </w:t>
      </w:r>
    </w:p>
    <w:p w14:paraId="5C916C0C" w14:textId="77777777" w:rsidR="005473FA" w:rsidRPr="00673F4B" w:rsidRDefault="005473FA" w:rsidP="005473FA">
      <w:pPr>
        <w:numPr>
          <w:ilvl w:val="0"/>
          <w:numId w:val="70"/>
        </w:numPr>
        <w:autoSpaceDE w:val="0"/>
        <w:autoSpaceDN w:val="0"/>
        <w:adjustRightInd w:val="0"/>
        <w:spacing w:after="0"/>
        <w:rPr>
          <w:rFonts w:ascii="Arial" w:hAnsi="Arial" w:cs="Arial"/>
          <w:color w:val="000000"/>
        </w:rPr>
      </w:pPr>
      <w:r w:rsidRPr="00673F4B">
        <w:rPr>
          <w:rFonts w:ascii="Arial" w:hAnsi="Arial" w:cs="Arial"/>
          <w:color w:val="000000"/>
        </w:rPr>
        <w:t xml:space="preserve">If you have already viewed the imagery by accident (e.g. if a young person has showed it to you before you could ask them not to), report this to the DSL. </w:t>
      </w:r>
    </w:p>
    <w:p w14:paraId="51EAFED2" w14:textId="77777777" w:rsidR="005473FA" w:rsidRPr="00673F4B" w:rsidRDefault="005473FA" w:rsidP="005473FA">
      <w:pPr>
        <w:numPr>
          <w:ilvl w:val="0"/>
          <w:numId w:val="70"/>
        </w:numPr>
        <w:autoSpaceDE w:val="0"/>
        <w:autoSpaceDN w:val="0"/>
        <w:adjustRightInd w:val="0"/>
        <w:spacing w:after="0"/>
        <w:rPr>
          <w:rFonts w:ascii="Arial" w:hAnsi="Arial" w:cs="Arial"/>
          <w:color w:val="000000"/>
        </w:rPr>
      </w:pPr>
      <w:r w:rsidRPr="00673F4B">
        <w:rPr>
          <w:rFonts w:ascii="Arial" w:hAnsi="Arial" w:cs="Arial"/>
          <w:b/>
          <w:bCs/>
          <w:color w:val="000000"/>
        </w:rPr>
        <w:t xml:space="preserve">Do not </w:t>
      </w:r>
      <w:r w:rsidRPr="00673F4B">
        <w:rPr>
          <w:rFonts w:ascii="Arial" w:hAnsi="Arial" w:cs="Arial"/>
          <w:color w:val="000000"/>
        </w:rPr>
        <w:t xml:space="preserve">delete the imagery or ask the young person to delete it. </w:t>
      </w:r>
    </w:p>
    <w:p w14:paraId="3F3E9ECC" w14:textId="77777777" w:rsidR="005473FA" w:rsidRPr="00673F4B" w:rsidRDefault="005473FA" w:rsidP="005473FA">
      <w:pPr>
        <w:numPr>
          <w:ilvl w:val="0"/>
          <w:numId w:val="70"/>
        </w:numPr>
        <w:autoSpaceDE w:val="0"/>
        <w:autoSpaceDN w:val="0"/>
        <w:adjustRightInd w:val="0"/>
        <w:spacing w:after="0"/>
        <w:rPr>
          <w:rFonts w:ascii="Arial" w:hAnsi="Arial" w:cs="Arial"/>
          <w:color w:val="000000"/>
        </w:rPr>
      </w:pPr>
      <w:r w:rsidRPr="00673F4B">
        <w:rPr>
          <w:rFonts w:ascii="Arial" w:hAnsi="Arial" w:cs="Arial"/>
          <w:b/>
          <w:bCs/>
          <w:color w:val="000000"/>
        </w:rPr>
        <w:t xml:space="preserve">Do not </w:t>
      </w:r>
      <w:r w:rsidRPr="00673F4B">
        <w:rPr>
          <w:rFonts w:ascii="Arial" w:hAnsi="Arial" w:cs="Arial"/>
          <w:color w:val="000000"/>
        </w:rPr>
        <w:t xml:space="preserve">ask the young person(s) who are involved in the incident to disclose information regarding the imagery. This is the responsibility of the DSL. </w:t>
      </w:r>
    </w:p>
    <w:p w14:paraId="605ED026" w14:textId="77777777" w:rsidR="005473FA" w:rsidRPr="00673F4B" w:rsidRDefault="005473FA" w:rsidP="005473FA">
      <w:pPr>
        <w:numPr>
          <w:ilvl w:val="0"/>
          <w:numId w:val="70"/>
        </w:numPr>
        <w:autoSpaceDE w:val="0"/>
        <w:autoSpaceDN w:val="0"/>
        <w:adjustRightInd w:val="0"/>
        <w:spacing w:after="0"/>
        <w:rPr>
          <w:rFonts w:ascii="Arial" w:hAnsi="Arial" w:cs="Arial"/>
          <w:color w:val="000000"/>
        </w:rPr>
      </w:pPr>
      <w:r w:rsidRPr="00673F4B">
        <w:rPr>
          <w:rFonts w:ascii="Arial" w:hAnsi="Arial" w:cs="Arial"/>
          <w:b/>
          <w:bCs/>
          <w:color w:val="000000"/>
        </w:rPr>
        <w:t xml:space="preserve">Do not </w:t>
      </w:r>
      <w:r w:rsidRPr="00673F4B">
        <w:rPr>
          <w:rFonts w:ascii="Arial" w:hAnsi="Arial" w:cs="Arial"/>
          <w:color w:val="000000"/>
        </w:rPr>
        <w:t xml:space="preserve">share information about the incident to other members of staff, the young person(s) it involves or their, or other, parents and/or carers. </w:t>
      </w:r>
    </w:p>
    <w:p w14:paraId="30642C0E" w14:textId="77777777" w:rsidR="005473FA" w:rsidRPr="00673F4B" w:rsidRDefault="005473FA" w:rsidP="005473FA">
      <w:pPr>
        <w:numPr>
          <w:ilvl w:val="0"/>
          <w:numId w:val="70"/>
        </w:numPr>
        <w:autoSpaceDE w:val="0"/>
        <w:autoSpaceDN w:val="0"/>
        <w:adjustRightInd w:val="0"/>
        <w:spacing w:after="0"/>
        <w:rPr>
          <w:rFonts w:ascii="Arial" w:hAnsi="Arial" w:cs="Arial"/>
          <w:color w:val="000000"/>
        </w:rPr>
      </w:pPr>
      <w:r w:rsidRPr="00673F4B">
        <w:rPr>
          <w:rFonts w:ascii="Arial" w:hAnsi="Arial" w:cs="Arial"/>
          <w:b/>
          <w:bCs/>
          <w:color w:val="000000"/>
        </w:rPr>
        <w:t xml:space="preserve">Do not </w:t>
      </w:r>
      <w:r w:rsidRPr="00673F4B">
        <w:rPr>
          <w:rFonts w:ascii="Arial" w:hAnsi="Arial" w:cs="Arial"/>
          <w:color w:val="000000"/>
        </w:rPr>
        <w:t xml:space="preserve">say or do anything to blame or shame any young people involved. </w:t>
      </w:r>
    </w:p>
    <w:p w14:paraId="0DFADE4B" w14:textId="77777777" w:rsidR="005473FA" w:rsidRPr="00673F4B" w:rsidRDefault="005473FA" w:rsidP="005473FA">
      <w:pPr>
        <w:numPr>
          <w:ilvl w:val="0"/>
          <w:numId w:val="70"/>
        </w:numPr>
        <w:autoSpaceDE w:val="0"/>
        <w:autoSpaceDN w:val="0"/>
        <w:adjustRightInd w:val="0"/>
        <w:spacing w:after="0"/>
        <w:rPr>
          <w:rFonts w:ascii="Arial" w:hAnsi="Arial" w:cs="Arial"/>
          <w:color w:val="000000"/>
        </w:rPr>
      </w:pPr>
      <w:r w:rsidRPr="00673F4B">
        <w:rPr>
          <w:rFonts w:ascii="Arial" w:hAnsi="Arial" w:cs="Arial"/>
          <w:b/>
          <w:bCs/>
          <w:color w:val="000000"/>
        </w:rPr>
        <w:t xml:space="preserve">Do </w:t>
      </w:r>
      <w:r w:rsidRPr="00673F4B">
        <w:rPr>
          <w:rFonts w:ascii="Arial" w:hAnsi="Arial" w:cs="Arial"/>
          <w:color w:val="000000"/>
        </w:rPr>
        <w:t xml:space="preserve">explain to them that you need to report it and reassure them that they will receive support and help from the DSL. </w:t>
      </w:r>
    </w:p>
    <w:p w14:paraId="5E2A8479" w14:textId="32A1B5E1" w:rsidR="005473FA" w:rsidRPr="005473FA" w:rsidRDefault="005473FA" w:rsidP="005473FA">
      <w:pPr>
        <w:pStyle w:val="Heading1"/>
        <w:shd w:val="clear" w:color="auto" w:fill="FFFFFF"/>
        <w:spacing w:before="0"/>
        <w:textAlignment w:val="baseline"/>
        <w:rPr>
          <w:rFonts w:ascii="Arial" w:eastAsia="MS Mincho" w:hAnsi="Arial" w:cs="Arial"/>
          <w:color w:val="000000"/>
          <w:sz w:val="22"/>
          <w:szCs w:val="22"/>
          <w:lang w:eastAsia="ja-JP"/>
        </w:rPr>
      </w:pPr>
    </w:p>
    <w:p w14:paraId="5DD79307" w14:textId="73371A8F" w:rsidR="005473FA" w:rsidRDefault="005473FA" w:rsidP="005473FA">
      <w:pPr>
        <w:spacing w:after="0"/>
        <w:rPr>
          <w:rFonts w:ascii="Arial" w:eastAsia="MS Mincho" w:hAnsi="Arial" w:cs="Arial"/>
          <w:color w:val="000000"/>
          <w:lang w:eastAsia="ja-JP"/>
        </w:rPr>
      </w:pPr>
      <w:r w:rsidRPr="00FF3427">
        <w:rPr>
          <w:rFonts w:ascii="Arial" w:eastAsia="MS Mincho" w:hAnsi="Arial" w:cs="Arial"/>
          <w:color w:val="000000"/>
          <w:lang w:eastAsia="ja-JP"/>
        </w:rPr>
        <w:t xml:space="preserve">The DSL </w:t>
      </w:r>
      <w:r>
        <w:rPr>
          <w:rFonts w:ascii="Arial" w:eastAsia="MS Mincho" w:hAnsi="Arial" w:cs="Arial"/>
          <w:color w:val="000000"/>
          <w:lang w:eastAsia="ja-JP"/>
        </w:rPr>
        <w:t>will follow the full</w:t>
      </w:r>
      <w:r w:rsidRPr="00FF3427">
        <w:rPr>
          <w:rFonts w:ascii="Arial" w:eastAsia="MS Mincho" w:hAnsi="Arial" w:cs="Arial"/>
          <w:color w:val="000000"/>
          <w:lang w:eastAsia="ja-JP"/>
        </w:rPr>
        <w:t xml:space="preserve"> guidance from the UK Council for Internet Safety (UKCIS), ‘Sharing nudes and semi-nudes: advice for education settings working with children and young people’. It can be found </w:t>
      </w:r>
      <w:hyperlink r:id="rId19" w:history="1">
        <w:r w:rsidRPr="00FF3427">
          <w:rPr>
            <w:rStyle w:val="Hyperlink"/>
            <w:rFonts w:ascii="Arial" w:eastAsia="MS Mincho" w:hAnsi="Arial" w:cs="Arial"/>
            <w:lang w:eastAsia="ja-JP"/>
          </w:rPr>
          <w:t>here.</w:t>
        </w:r>
      </w:hyperlink>
    </w:p>
    <w:p w14:paraId="2402CF38" w14:textId="77777777" w:rsidR="005473FA" w:rsidRPr="005473FA" w:rsidRDefault="005473FA" w:rsidP="005473FA">
      <w:pPr>
        <w:spacing w:after="0"/>
        <w:rPr>
          <w:rFonts w:ascii="Arial" w:hAnsi="Arial" w:cs="Arial"/>
          <w:b/>
          <w:sz w:val="28"/>
          <w:szCs w:val="28"/>
        </w:rPr>
      </w:pPr>
    </w:p>
    <w:p w14:paraId="19B0BE39" w14:textId="793470B8" w:rsidR="00C8181B" w:rsidRPr="00C8181B" w:rsidRDefault="00C8181B" w:rsidP="00C8181B">
      <w:pPr>
        <w:rPr>
          <w:rFonts w:ascii="Arial" w:hAnsi="Arial" w:cs="Arial"/>
          <w:b/>
          <w:sz w:val="28"/>
          <w:szCs w:val="28"/>
        </w:rPr>
      </w:pPr>
      <w:r>
        <w:rPr>
          <w:rFonts w:ascii="Arial" w:hAnsi="Arial" w:cs="Arial"/>
          <w:b/>
          <w:sz w:val="28"/>
          <w:szCs w:val="28"/>
        </w:rPr>
        <w:t xml:space="preserve">4.12 </w:t>
      </w:r>
      <w:r w:rsidRPr="00C8181B">
        <w:rPr>
          <w:rFonts w:ascii="Arial" w:hAnsi="Arial" w:cs="Arial"/>
          <w:b/>
          <w:sz w:val="28"/>
          <w:szCs w:val="28"/>
        </w:rPr>
        <w:t>Children who are absent from education</w:t>
      </w:r>
    </w:p>
    <w:p w14:paraId="708785D7" w14:textId="77777777" w:rsidR="00217AC1" w:rsidRPr="00217AC1" w:rsidRDefault="00217AC1" w:rsidP="00217AC1">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color w:val="000000"/>
          <w:sz w:val="28"/>
          <w:szCs w:val="28"/>
        </w:rPr>
      </w:pPr>
      <w:r w:rsidRPr="00217AC1">
        <w:rPr>
          <w:rFonts w:ascii="Arial" w:hAnsi="Arial" w:cs="Arial"/>
          <w:b/>
          <w:bCs/>
          <w:color w:val="000000"/>
          <w:sz w:val="28"/>
          <w:szCs w:val="28"/>
        </w:rPr>
        <w:t>What to look for and when to be concerned</w:t>
      </w:r>
    </w:p>
    <w:p w14:paraId="50BC8C7C" w14:textId="4AC3DB90" w:rsidR="00217AC1" w:rsidRPr="00217AC1" w:rsidRDefault="00977142" w:rsidP="00217AC1">
      <w:pPr>
        <w:rPr>
          <w:rFonts w:ascii="Arial" w:hAnsi="Arial" w:cs="Arial"/>
          <w:color w:val="000000"/>
        </w:rPr>
      </w:pPr>
      <w:r w:rsidRPr="00217AC1">
        <w:rPr>
          <w:rFonts w:ascii="Arial" w:hAnsi="Arial" w:cs="Arial"/>
          <w:color w:val="000000"/>
        </w:rPr>
        <w:t xml:space="preserve">All staff must be aware that a child who </w:t>
      </w:r>
      <w:r w:rsidR="00C8181B">
        <w:rPr>
          <w:rFonts w:ascii="Arial" w:hAnsi="Arial" w:cs="Arial"/>
          <w:color w:val="000000"/>
        </w:rPr>
        <w:t>is absent from education</w:t>
      </w:r>
      <w:r w:rsidRPr="00217AC1">
        <w:rPr>
          <w:rFonts w:ascii="Arial" w:hAnsi="Arial" w:cs="Arial"/>
          <w:color w:val="000000"/>
        </w:rPr>
        <w:t xml:space="preserve">, particularly on repeat occasions, may be at risk of abuse and neglect, including sexual abuse or exploitation. </w:t>
      </w:r>
    </w:p>
    <w:p w14:paraId="0C16854A" w14:textId="77777777" w:rsidR="00217AC1" w:rsidRPr="00217AC1" w:rsidRDefault="00217AC1" w:rsidP="00217AC1">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b/>
          <w:color w:val="000000"/>
          <w:sz w:val="28"/>
          <w:szCs w:val="28"/>
        </w:rPr>
      </w:pPr>
      <w:r w:rsidRPr="00217AC1">
        <w:rPr>
          <w:rFonts w:ascii="Arial" w:hAnsi="Arial" w:cs="Arial"/>
          <w:b/>
          <w:color w:val="000000"/>
          <w:sz w:val="28"/>
          <w:szCs w:val="28"/>
        </w:rPr>
        <w:t>How to respond</w:t>
      </w:r>
    </w:p>
    <w:p w14:paraId="1E4609B4" w14:textId="7A667F6E" w:rsidR="00977142" w:rsidRPr="00217AC1" w:rsidRDefault="00977142" w:rsidP="00217AC1">
      <w:pPr>
        <w:rPr>
          <w:rFonts w:ascii="Arial" w:hAnsi="Arial" w:cs="Arial"/>
          <w:color w:val="000000"/>
        </w:rPr>
      </w:pPr>
      <w:r w:rsidRPr="00217AC1">
        <w:rPr>
          <w:rFonts w:ascii="Arial" w:hAnsi="Arial" w:cs="Arial"/>
          <w:color w:val="000000"/>
        </w:rPr>
        <w:t xml:space="preserve">Our responsibility is to put in place steps to help prevent the risk of </w:t>
      </w:r>
      <w:r w:rsidR="00217AC1">
        <w:rPr>
          <w:rFonts w:ascii="Arial" w:hAnsi="Arial" w:cs="Arial"/>
          <w:color w:val="000000"/>
        </w:rPr>
        <w:t>children</w:t>
      </w:r>
      <w:r w:rsidRPr="00217AC1">
        <w:rPr>
          <w:rFonts w:ascii="Arial" w:hAnsi="Arial" w:cs="Arial"/>
          <w:color w:val="000000"/>
        </w:rPr>
        <w:t xml:space="preserve"> going missing in future:</w:t>
      </w:r>
    </w:p>
    <w:p w14:paraId="7FEEFE4D" w14:textId="1DAF6CB4" w:rsidR="00977142" w:rsidRPr="00217AC1" w:rsidRDefault="00217AC1" w:rsidP="00217AC1">
      <w:pPr>
        <w:pStyle w:val="ListParagraph"/>
        <w:numPr>
          <w:ilvl w:val="0"/>
          <w:numId w:val="14"/>
        </w:numPr>
        <w:spacing w:after="0"/>
        <w:rPr>
          <w:rFonts w:ascii="Arial" w:hAnsi="Arial" w:cs="Arial"/>
          <w:color w:val="000000"/>
        </w:rPr>
      </w:pPr>
      <w:r w:rsidRPr="00217AC1">
        <w:rPr>
          <w:rFonts w:ascii="Arial" w:hAnsi="Arial" w:cs="Arial"/>
          <w:color w:val="000000"/>
        </w:rPr>
        <w:t>We must</w:t>
      </w:r>
      <w:r w:rsidR="00977142" w:rsidRPr="00217AC1">
        <w:rPr>
          <w:rFonts w:ascii="Arial" w:hAnsi="Arial" w:cs="Arial"/>
          <w:color w:val="000000"/>
        </w:rPr>
        <w:t xml:space="preserve"> hold more than one emergency contact number for each pupil where reasonably possible.</w:t>
      </w:r>
    </w:p>
    <w:p w14:paraId="0E9ECDDB" w14:textId="4B734D8E" w:rsidR="00977142" w:rsidRDefault="00217AC1" w:rsidP="00217AC1">
      <w:pPr>
        <w:pStyle w:val="ListParagraph"/>
        <w:numPr>
          <w:ilvl w:val="0"/>
          <w:numId w:val="14"/>
        </w:numPr>
        <w:spacing w:after="0"/>
        <w:rPr>
          <w:rFonts w:ascii="Arial" w:hAnsi="Arial" w:cs="Arial"/>
          <w:color w:val="000000"/>
        </w:rPr>
      </w:pPr>
      <w:r w:rsidRPr="00217AC1">
        <w:rPr>
          <w:rFonts w:ascii="Arial" w:hAnsi="Arial" w:cs="Arial"/>
          <w:color w:val="000000"/>
        </w:rPr>
        <w:t>We</w:t>
      </w:r>
      <w:r w:rsidR="00977142" w:rsidRPr="00217AC1">
        <w:rPr>
          <w:rFonts w:ascii="Arial" w:hAnsi="Arial" w:cs="Arial"/>
          <w:color w:val="000000"/>
        </w:rPr>
        <w:t xml:space="preserve"> must provide local authorities with the information required when removing a child from the school roll.</w:t>
      </w:r>
    </w:p>
    <w:p w14:paraId="21732C56" w14:textId="122122CA" w:rsidR="00C8181B" w:rsidRPr="00C8181B" w:rsidRDefault="00C8181B" w:rsidP="00C8181B">
      <w:pPr>
        <w:pStyle w:val="ListParagraph"/>
        <w:numPr>
          <w:ilvl w:val="0"/>
          <w:numId w:val="14"/>
        </w:numPr>
        <w:rPr>
          <w:rFonts w:ascii="Arial" w:hAnsi="Arial" w:cs="Arial"/>
          <w:color w:val="000000"/>
        </w:rPr>
      </w:pPr>
      <w:r w:rsidRPr="00C8181B">
        <w:rPr>
          <w:rFonts w:ascii="Arial" w:hAnsi="Arial" w:cs="Arial"/>
          <w:color w:val="000000"/>
        </w:rPr>
        <w:t>We will inform the Trust if a child is frequently absent from education</w:t>
      </w:r>
      <w:r>
        <w:rPr>
          <w:rFonts w:ascii="Arial" w:hAnsi="Arial" w:cs="Arial"/>
          <w:color w:val="000000"/>
        </w:rPr>
        <w:t xml:space="preserve"> or absent for </w:t>
      </w:r>
      <w:proofErr w:type="spellStart"/>
      <w:r>
        <w:rPr>
          <w:rFonts w:ascii="Arial" w:hAnsi="Arial" w:cs="Arial"/>
          <w:color w:val="000000"/>
        </w:rPr>
        <w:t>log</w:t>
      </w:r>
      <w:proofErr w:type="spellEnd"/>
      <w:r>
        <w:rPr>
          <w:rFonts w:ascii="Arial" w:hAnsi="Arial" w:cs="Arial"/>
          <w:color w:val="000000"/>
        </w:rPr>
        <w:t xml:space="preserve"> periods</w:t>
      </w:r>
    </w:p>
    <w:p w14:paraId="7D4C0406" w14:textId="4B730A06" w:rsidR="00977142" w:rsidRPr="00217AC1" w:rsidRDefault="00217AC1" w:rsidP="00217AC1">
      <w:pPr>
        <w:pStyle w:val="ListParagraph"/>
        <w:numPr>
          <w:ilvl w:val="0"/>
          <w:numId w:val="14"/>
        </w:numPr>
        <w:spacing w:after="0"/>
        <w:rPr>
          <w:rFonts w:ascii="Arial" w:hAnsi="Arial" w:cs="Arial"/>
          <w:color w:val="000000"/>
        </w:rPr>
      </w:pPr>
      <w:r w:rsidRPr="00217AC1">
        <w:rPr>
          <w:rFonts w:ascii="Arial" w:hAnsi="Arial" w:cs="Arial"/>
          <w:color w:val="000000"/>
        </w:rPr>
        <w:t>We</w:t>
      </w:r>
      <w:r w:rsidR="00977142" w:rsidRPr="00217AC1">
        <w:rPr>
          <w:rFonts w:ascii="Arial" w:hAnsi="Arial" w:cs="Arial"/>
          <w:color w:val="000000"/>
        </w:rPr>
        <w:t xml:space="preserve"> must follow their Local Safeguarding Children Partnership procedures for notifying if a child</w:t>
      </w:r>
      <w:r w:rsidR="00C8181B">
        <w:rPr>
          <w:rFonts w:ascii="Arial" w:hAnsi="Arial" w:cs="Arial"/>
          <w:color w:val="000000"/>
        </w:rPr>
        <w:t xml:space="preserve"> is absent</w:t>
      </w:r>
      <w:r w:rsidR="00977142" w:rsidRPr="00217AC1">
        <w:rPr>
          <w:rFonts w:ascii="Arial" w:hAnsi="Arial" w:cs="Arial"/>
          <w:color w:val="000000"/>
        </w:rPr>
        <w:t xml:space="preserve"> from education</w:t>
      </w:r>
      <w:r w:rsidR="00C8181B">
        <w:rPr>
          <w:rFonts w:ascii="Arial" w:hAnsi="Arial" w:cs="Arial"/>
          <w:color w:val="000000"/>
        </w:rPr>
        <w:t xml:space="preserve"> frequently or for long periods</w:t>
      </w:r>
      <w:r w:rsidR="00977142" w:rsidRPr="00217AC1">
        <w:rPr>
          <w:rFonts w:ascii="Arial" w:hAnsi="Arial" w:cs="Arial"/>
          <w:color w:val="000000"/>
        </w:rPr>
        <w:t xml:space="preserve">. </w:t>
      </w:r>
    </w:p>
    <w:p w14:paraId="680AD77D" w14:textId="77777777" w:rsidR="00461BD1" w:rsidRDefault="00461BD1" w:rsidP="00461BD1">
      <w:pPr>
        <w:pStyle w:val="ListParagraph"/>
        <w:ind w:left="426"/>
        <w:rPr>
          <w:rFonts w:ascii="Arial" w:hAnsi="Arial" w:cs="Arial"/>
          <w:b/>
          <w:sz w:val="28"/>
          <w:szCs w:val="28"/>
        </w:rPr>
      </w:pPr>
    </w:p>
    <w:p w14:paraId="35CD795B" w14:textId="4C421D31" w:rsidR="003B4B14" w:rsidRPr="0094227E" w:rsidRDefault="003B4B14" w:rsidP="00FA6178">
      <w:pPr>
        <w:pStyle w:val="ListParagraph"/>
        <w:numPr>
          <w:ilvl w:val="1"/>
          <w:numId w:val="105"/>
        </w:numPr>
        <w:rPr>
          <w:rFonts w:ascii="Arial" w:hAnsi="Arial" w:cs="Arial"/>
          <w:b/>
          <w:sz w:val="28"/>
          <w:szCs w:val="28"/>
        </w:rPr>
      </w:pPr>
      <w:r w:rsidRPr="0094227E">
        <w:rPr>
          <w:rFonts w:ascii="Arial" w:hAnsi="Arial" w:cs="Arial"/>
          <w:b/>
          <w:sz w:val="28"/>
          <w:szCs w:val="28"/>
        </w:rPr>
        <w:t>Safeguarding concerns about staff including supply and contractors</w:t>
      </w:r>
    </w:p>
    <w:p w14:paraId="4FD54C42" w14:textId="6F23D339" w:rsidR="0069722D" w:rsidRPr="0069722D" w:rsidRDefault="0069722D" w:rsidP="0069722D">
      <w:pPr>
        <w:rPr>
          <w:rFonts w:ascii="Arial" w:hAnsi="Arial" w:cs="Arial"/>
          <w:b/>
          <w:sz w:val="28"/>
          <w:szCs w:val="28"/>
          <w:highlight w:val="lightGray"/>
        </w:rPr>
      </w:pPr>
      <w:r w:rsidRPr="0069722D">
        <w:rPr>
          <w:rFonts w:ascii="Arial" w:hAnsi="Arial" w:cs="Arial"/>
          <w:b/>
          <w:color w:val="000000"/>
          <w:sz w:val="28"/>
          <w:szCs w:val="28"/>
        </w:rPr>
        <w:t>Dealing with allegations against staff that may meet the harms threshold</w:t>
      </w:r>
    </w:p>
    <w:p w14:paraId="3CD16A3B" w14:textId="77777777" w:rsidR="0069722D" w:rsidRPr="00217AC1" w:rsidRDefault="0069722D" w:rsidP="0069722D">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color w:val="000000"/>
          <w:sz w:val="28"/>
          <w:szCs w:val="28"/>
        </w:rPr>
      </w:pPr>
      <w:r w:rsidRPr="00217AC1">
        <w:rPr>
          <w:rFonts w:ascii="Arial" w:hAnsi="Arial" w:cs="Arial"/>
          <w:b/>
          <w:bCs/>
          <w:color w:val="000000"/>
          <w:sz w:val="28"/>
          <w:szCs w:val="28"/>
        </w:rPr>
        <w:t>What to look for and when to be concerned</w:t>
      </w:r>
    </w:p>
    <w:p w14:paraId="3305CA81" w14:textId="67199D48" w:rsidR="0069722D" w:rsidRPr="0069722D" w:rsidRDefault="0069722D" w:rsidP="0069722D">
      <w:pPr>
        <w:autoSpaceDE w:val="0"/>
        <w:autoSpaceDN w:val="0"/>
        <w:adjustRightInd w:val="0"/>
        <w:spacing w:after="185"/>
        <w:rPr>
          <w:rFonts w:ascii="Arial" w:eastAsia="MS Mincho" w:hAnsi="Arial" w:cs="Arial"/>
          <w:color w:val="000000"/>
          <w:lang w:eastAsia="ja-JP"/>
        </w:rPr>
      </w:pPr>
      <w:r w:rsidRPr="0069722D">
        <w:rPr>
          <w:rFonts w:ascii="Arial" w:eastAsia="MS Mincho" w:hAnsi="Arial" w:cs="Arial"/>
          <w:color w:val="000000"/>
          <w:lang w:eastAsia="ja-JP"/>
        </w:rPr>
        <w:t>This procedure should be used in all cases</w:t>
      </w:r>
      <w:r w:rsidR="00B377FA">
        <w:rPr>
          <w:rFonts w:ascii="Arial" w:eastAsia="MS Mincho" w:hAnsi="Arial" w:cs="Arial"/>
          <w:color w:val="000000"/>
          <w:lang w:eastAsia="ja-JP"/>
        </w:rPr>
        <w:t>, including those that occur outside the school or within a</w:t>
      </w:r>
      <w:r w:rsidR="00C8181B">
        <w:rPr>
          <w:rFonts w:ascii="Arial" w:eastAsia="MS Mincho" w:hAnsi="Arial" w:cs="Arial"/>
          <w:color w:val="000000"/>
          <w:lang w:eastAsia="ja-JP"/>
        </w:rPr>
        <w:t xml:space="preserve">n activity provided by those using the school premises, </w:t>
      </w:r>
      <w:r w:rsidRPr="0069722D">
        <w:rPr>
          <w:rFonts w:ascii="Arial" w:eastAsia="MS Mincho" w:hAnsi="Arial" w:cs="Arial"/>
          <w:color w:val="000000"/>
          <w:lang w:eastAsia="ja-JP"/>
        </w:rPr>
        <w:t>in which it is alleged</w:t>
      </w:r>
      <w:r>
        <w:rPr>
          <w:rFonts w:ascii="Arial" w:eastAsia="MS Mincho" w:hAnsi="Arial" w:cs="Arial"/>
          <w:color w:val="000000"/>
          <w:lang w:eastAsia="ja-JP"/>
        </w:rPr>
        <w:t xml:space="preserve"> or suspected</w:t>
      </w:r>
      <w:r w:rsidRPr="0069722D">
        <w:rPr>
          <w:rFonts w:ascii="Arial" w:eastAsia="MS Mincho" w:hAnsi="Arial" w:cs="Arial"/>
          <w:color w:val="000000"/>
          <w:lang w:eastAsia="ja-JP"/>
        </w:rPr>
        <w:t xml:space="preserve"> a member of staff or volunteer in a school, or another adult who works with children has:</w:t>
      </w:r>
    </w:p>
    <w:p w14:paraId="00367B5A" w14:textId="77777777" w:rsidR="0069722D" w:rsidRPr="0069722D" w:rsidRDefault="0069722D" w:rsidP="00760B84">
      <w:pPr>
        <w:pStyle w:val="ListParagraph"/>
        <w:numPr>
          <w:ilvl w:val="0"/>
          <w:numId w:val="19"/>
        </w:numPr>
        <w:autoSpaceDE w:val="0"/>
        <w:autoSpaceDN w:val="0"/>
        <w:adjustRightInd w:val="0"/>
        <w:spacing w:after="185"/>
        <w:rPr>
          <w:rFonts w:ascii="Arial" w:eastAsia="MS Mincho" w:hAnsi="Arial" w:cs="Arial"/>
          <w:color w:val="000000"/>
          <w:lang w:eastAsia="ja-JP"/>
        </w:rPr>
      </w:pPr>
      <w:r w:rsidRPr="0069722D">
        <w:rPr>
          <w:rFonts w:ascii="Arial" w:eastAsia="MS Mincho" w:hAnsi="Arial" w:cs="Arial"/>
          <w:color w:val="000000"/>
          <w:lang w:eastAsia="ja-JP"/>
        </w:rPr>
        <w:t xml:space="preserve">behaved in a way that has harmed a child, or may have harmed a child; </w:t>
      </w:r>
    </w:p>
    <w:p w14:paraId="4526DFEC" w14:textId="77777777" w:rsidR="0069722D" w:rsidRPr="0069722D" w:rsidRDefault="0069722D" w:rsidP="00760B84">
      <w:pPr>
        <w:pStyle w:val="ListParagraph"/>
        <w:numPr>
          <w:ilvl w:val="0"/>
          <w:numId w:val="19"/>
        </w:numPr>
        <w:autoSpaceDE w:val="0"/>
        <w:autoSpaceDN w:val="0"/>
        <w:adjustRightInd w:val="0"/>
        <w:spacing w:after="185"/>
        <w:rPr>
          <w:rFonts w:ascii="Arial" w:eastAsia="MS Mincho" w:hAnsi="Arial" w:cs="Arial"/>
          <w:color w:val="000000"/>
          <w:lang w:eastAsia="ja-JP"/>
        </w:rPr>
      </w:pPr>
      <w:r w:rsidRPr="0069722D">
        <w:rPr>
          <w:rFonts w:ascii="Arial" w:eastAsia="MS Mincho" w:hAnsi="Arial" w:cs="Arial"/>
          <w:color w:val="000000"/>
          <w:lang w:eastAsia="ja-JP"/>
        </w:rPr>
        <w:t xml:space="preserve">possibly committed a criminal offence against or related to a child; or </w:t>
      </w:r>
    </w:p>
    <w:p w14:paraId="7F692B5C" w14:textId="77777777" w:rsidR="0069722D" w:rsidRPr="0069722D" w:rsidRDefault="0069722D" w:rsidP="00760B84">
      <w:pPr>
        <w:pStyle w:val="ListParagraph"/>
        <w:numPr>
          <w:ilvl w:val="0"/>
          <w:numId w:val="19"/>
        </w:numPr>
        <w:autoSpaceDE w:val="0"/>
        <w:autoSpaceDN w:val="0"/>
        <w:adjustRightInd w:val="0"/>
        <w:rPr>
          <w:rFonts w:ascii="Arial" w:eastAsia="MS Mincho" w:hAnsi="Arial" w:cs="Arial"/>
          <w:color w:val="000000"/>
          <w:lang w:eastAsia="ja-JP"/>
        </w:rPr>
      </w:pPr>
      <w:r w:rsidRPr="0069722D">
        <w:rPr>
          <w:rFonts w:ascii="Arial" w:eastAsia="MS Mincho" w:hAnsi="Arial" w:cs="Arial"/>
          <w:color w:val="000000"/>
          <w:lang w:eastAsia="ja-JP"/>
        </w:rPr>
        <w:t xml:space="preserve">behaved towards a child or children in a way that indicates he or she would pose a risk of harm to children </w:t>
      </w:r>
    </w:p>
    <w:p w14:paraId="00B173B8" w14:textId="7138D58D" w:rsidR="0069722D" w:rsidRDefault="0069722D" w:rsidP="00760B84">
      <w:pPr>
        <w:pStyle w:val="ListParagraph"/>
        <w:numPr>
          <w:ilvl w:val="0"/>
          <w:numId w:val="19"/>
        </w:numPr>
        <w:autoSpaceDE w:val="0"/>
        <w:autoSpaceDN w:val="0"/>
        <w:adjustRightInd w:val="0"/>
        <w:rPr>
          <w:rFonts w:ascii="Arial" w:eastAsia="MS Mincho" w:hAnsi="Arial" w:cs="Arial"/>
          <w:color w:val="000000"/>
          <w:lang w:eastAsia="ja-JP"/>
        </w:rPr>
      </w:pPr>
      <w:r w:rsidRPr="0069722D">
        <w:rPr>
          <w:rFonts w:ascii="Arial" w:eastAsia="MS Mincho" w:hAnsi="Arial" w:cs="Arial"/>
          <w:color w:val="000000"/>
          <w:lang w:eastAsia="ja-JP"/>
        </w:rPr>
        <w:t xml:space="preserve">behaved or may have behaved in a way that indicates they may not be suitable to work with children. </w:t>
      </w:r>
    </w:p>
    <w:p w14:paraId="2C656BE0" w14:textId="56BADF8C" w:rsidR="00727D21" w:rsidRDefault="00727D21" w:rsidP="00727D21">
      <w:pPr>
        <w:autoSpaceDE w:val="0"/>
        <w:autoSpaceDN w:val="0"/>
        <w:adjustRightInd w:val="0"/>
        <w:rPr>
          <w:rFonts w:ascii="Arial" w:eastAsia="MS Mincho" w:hAnsi="Arial" w:cs="Arial"/>
          <w:color w:val="000000"/>
          <w:lang w:eastAsia="ja-JP"/>
        </w:rPr>
      </w:pPr>
    </w:p>
    <w:p w14:paraId="6C992A55" w14:textId="77777777" w:rsidR="00727D21" w:rsidRPr="00217AC1" w:rsidRDefault="00727D21" w:rsidP="00727D21">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b/>
          <w:color w:val="000000"/>
          <w:sz w:val="28"/>
          <w:szCs w:val="28"/>
        </w:rPr>
      </w:pPr>
      <w:r w:rsidRPr="00217AC1">
        <w:rPr>
          <w:rFonts w:ascii="Arial" w:hAnsi="Arial" w:cs="Arial"/>
          <w:b/>
          <w:color w:val="000000"/>
          <w:sz w:val="28"/>
          <w:szCs w:val="28"/>
        </w:rPr>
        <w:t>How to respond</w:t>
      </w:r>
    </w:p>
    <w:p w14:paraId="5A1ED9DF" w14:textId="77777777" w:rsidR="00727D21" w:rsidRPr="00727D21" w:rsidRDefault="00727D21" w:rsidP="00727D21">
      <w:pPr>
        <w:autoSpaceDE w:val="0"/>
        <w:autoSpaceDN w:val="0"/>
        <w:adjustRightInd w:val="0"/>
        <w:rPr>
          <w:rFonts w:ascii="Arial" w:eastAsia="MS Mincho" w:hAnsi="Arial" w:cs="Arial"/>
          <w:color w:val="000000"/>
          <w:lang w:eastAsia="ja-JP"/>
        </w:rPr>
      </w:pPr>
    </w:p>
    <w:p w14:paraId="19C21067" w14:textId="21C72DE8" w:rsidR="00461BD1" w:rsidRPr="00461BD1" w:rsidRDefault="00461BD1" w:rsidP="0069722D">
      <w:pPr>
        <w:ind w:right="-759"/>
        <w:rPr>
          <w:rFonts w:ascii="Arial" w:hAnsi="Arial" w:cs="Arial"/>
          <w:b/>
          <w:color w:val="000000"/>
        </w:rPr>
      </w:pPr>
      <w:r w:rsidRPr="00461BD1">
        <w:rPr>
          <w:rFonts w:ascii="Arial" w:hAnsi="Arial" w:cs="Arial"/>
          <w:color w:val="000000"/>
        </w:rPr>
        <w:t>In dealing with allegations or concerns against an adult, staff must always report any concerns about the conduct of any member of staff or volunteer to the Headteacher or the DSL as soon as possible. If an allegation is made against the Headteacher, the concerns need to be raised with the CEO of the Trust or the Trust Safeguarding Lead as soon as possible</w:t>
      </w:r>
      <w:r w:rsidR="00727D21">
        <w:rPr>
          <w:rFonts w:ascii="Arial" w:hAnsi="Arial" w:cs="Arial"/>
          <w:color w:val="000000"/>
        </w:rPr>
        <w:t>.</w:t>
      </w:r>
    </w:p>
    <w:p w14:paraId="30ED1C0D" w14:textId="77777777" w:rsidR="00461BD1" w:rsidRPr="00727D21" w:rsidRDefault="00461BD1" w:rsidP="00727D21">
      <w:pPr>
        <w:rPr>
          <w:rFonts w:ascii="Arial" w:hAnsi="Arial" w:cs="Arial"/>
          <w:color w:val="000000"/>
        </w:rPr>
      </w:pPr>
      <w:r w:rsidRPr="00727D21">
        <w:rPr>
          <w:rFonts w:ascii="Arial" w:hAnsi="Arial" w:cs="Arial"/>
          <w:color w:val="000000"/>
        </w:rPr>
        <w:t xml:space="preserve">In dealing with allegations or concerns against an adult, staff must: </w:t>
      </w:r>
    </w:p>
    <w:p w14:paraId="1359EBC1" w14:textId="576623E2" w:rsidR="00461BD1" w:rsidRPr="00B377FA" w:rsidRDefault="00461BD1" w:rsidP="00760B84">
      <w:pPr>
        <w:pStyle w:val="ListParagraph"/>
        <w:numPr>
          <w:ilvl w:val="0"/>
          <w:numId w:val="20"/>
        </w:numPr>
        <w:rPr>
          <w:rFonts w:ascii="Arial" w:hAnsi="Arial" w:cs="Arial"/>
          <w:color w:val="000000"/>
        </w:rPr>
      </w:pPr>
      <w:r w:rsidRPr="00B377FA">
        <w:rPr>
          <w:rFonts w:ascii="Arial" w:hAnsi="Arial" w:cs="Arial"/>
          <w:color w:val="000000"/>
        </w:rPr>
        <w:t xml:space="preserve">Report any concerns about the conduct of any member of staff or volunteer to the Headteacher as soon as possible  </w:t>
      </w:r>
    </w:p>
    <w:p w14:paraId="7BB5F419" w14:textId="77777777" w:rsidR="00461BD1" w:rsidRPr="005614A0" w:rsidRDefault="00461BD1" w:rsidP="00760B84">
      <w:pPr>
        <w:pStyle w:val="ListParagraph"/>
        <w:numPr>
          <w:ilvl w:val="0"/>
          <w:numId w:val="20"/>
        </w:numPr>
        <w:rPr>
          <w:rFonts w:ascii="Arial" w:hAnsi="Arial" w:cs="Arial"/>
          <w:color w:val="000000"/>
        </w:rPr>
      </w:pPr>
      <w:r w:rsidRPr="005614A0">
        <w:rPr>
          <w:rFonts w:ascii="Arial" w:hAnsi="Arial" w:cs="Arial"/>
          <w:color w:val="000000"/>
        </w:rPr>
        <w:t>If an allegation is made against the Headteacher, the concerns need to be raised with the CEO of the Trust or the Trust Safeguarding Lead as soon as possible</w:t>
      </w:r>
    </w:p>
    <w:p w14:paraId="0E624AA3" w14:textId="77777777" w:rsidR="00461BD1" w:rsidRPr="005614A0" w:rsidRDefault="00461BD1" w:rsidP="00760B84">
      <w:pPr>
        <w:pStyle w:val="ListParagraph"/>
        <w:numPr>
          <w:ilvl w:val="0"/>
          <w:numId w:val="20"/>
        </w:numPr>
        <w:rPr>
          <w:rFonts w:ascii="Arial" w:hAnsi="Arial" w:cs="Arial"/>
          <w:color w:val="000000"/>
        </w:rPr>
      </w:pPr>
      <w:r w:rsidRPr="005614A0">
        <w:rPr>
          <w:rFonts w:ascii="Arial" w:hAnsi="Arial" w:cs="Arial"/>
          <w:color w:val="000000"/>
        </w:rPr>
        <w:t xml:space="preserve">There may be situation when the Headteacher or Trust central staff will want to involve the police immediately if the person is deemed to be an immediate risk to children or there is evidence of a possible criminal offence. </w:t>
      </w:r>
    </w:p>
    <w:p w14:paraId="6BD603E3" w14:textId="77777777" w:rsidR="00461BD1" w:rsidRPr="005614A0" w:rsidRDefault="00461BD1" w:rsidP="00760B84">
      <w:pPr>
        <w:pStyle w:val="ListParagraph"/>
        <w:numPr>
          <w:ilvl w:val="0"/>
          <w:numId w:val="20"/>
        </w:numPr>
        <w:rPr>
          <w:rFonts w:ascii="Arial" w:hAnsi="Arial" w:cs="Arial"/>
          <w:color w:val="000000"/>
        </w:rPr>
      </w:pPr>
      <w:r w:rsidRPr="005614A0">
        <w:rPr>
          <w:rFonts w:ascii="Arial" w:hAnsi="Arial" w:cs="Arial"/>
          <w:color w:val="000000"/>
        </w:rPr>
        <w:t xml:space="preserve">Once an allegation has been received by the Headteacher or Central Trust they will, if the threshold is met, contact the Local Authority Designated Officer </w:t>
      </w:r>
    </w:p>
    <w:p w14:paraId="0C600FE8" w14:textId="2AA7BE5F" w:rsidR="00461BD1" w:rsidRPr="00727D21" w:rsidRDefault="00461BD1" w:rsidP="005614A0">
      <w:pPr>
        <w:ind w:left="360" w:right="-759" w:firstLine="720"/>
        <w:rPr>
          <w:rFonts w:ascii="Arial" w:hAnsi="Arial" w:cs="Arial"/>
          <w:color w:val="000000"/>
        </w:rPr>
      </w:pPr>
      <w:r w:rsidRPr="00727D21">
        <w:rPr>
          <w:rFonts w:ascii="Arial" w:hAnsi="Arial" w:cs="Arial"/>
          <w:color w:val="000000"/>
        </w:rPr>
        <w:t>Trust Central Team: 01243 793500</w:t>
      </w:r>
    </w:p>
    <w:p w14:paraId="5C4EF53F" w14:textId="77777777" w:rsidR="00461BD1" w:rsidRPr="005614A0" w:rsidRDefault="00461BD1" w:rsidP="00727D21">
      <w:pPr>
        <w:ind w:left="1080" w:right="-759"/>
        <w:rPr>
          <w:rFonts w:ascii="Arial" w:hAnsi="Arial" w:cs="Arial"/>
          <w:color w:val="000000"/>
        </w:rPr>
      </w:pPr>
      <w:r w:rsidRPr="005614A0">
        <w:rPr>
          <w:rFonts w:ascii="Arial" w:hAnsi="Arial" w:cs="Arial"/>
          <w:color w:val="000000"/>
        </w:rPr>
        <w:t>Portsmouth LADO: 02392 882500</w:t>
      </w:r>
    </w:p>
    <w:p w14:paraId="7C5F79B5" w14:textId="04EBD02F" w:rsidR="005614A0" w:rsidRPr="005614A0" w:rsidRDefault="00461BD1" w:rsidP="005614A0">
      <w:pPr>
        <w:ind w:left="1080" w:right="-759"/>
        <w:rPr>
          <w:rFonts w:ascii="Arial" w:hAnsi="Arial" w:cs="Arial"/>
          <w:color w:val="000000"/>
        </w:rPr>
      </w:pPr>
      <w:r w:rsidRPr="005614A0">
        <w:rPr>
          <w:rFonts w:ascii="Arial" w:hAnsi="Arial" w:cs="Arial"/>
          <w:color w:val="000000"/>
        </w:rPr>
        <w:t>Hampshire LADO:01962 876364</w:t>
      </w:r>
    </w:p>
    <w:p w14:paraId="525C01E3" w14:textId="77777777" w:rsidR="00461BD1" w:rsidRPr="005614A0" w:rsidRDefault="00461BD1" w:rsidP="00727D21">
      <w:pPr>
        <w:ind w:left="1080" w:right="-759"/>
        <w:rPr>
          <w:rFonts w:ascii="Arial" w:hAnsi="Arial" w:cs="Arial"/>
          <w:color w:val="000000"/>
        </w:rPr>
      </w:pPr>
      <w:r w:rsidRPr="005614A0">
        <w:rPr>
          <w:rFonts w:ascii="Arial" w:hAnsi="Arial" w:cs="Arial"/>
          <w:color w:val="000000"/>
        </w:rPr>
        <w:t>West Sussex LADO: 0330 222 6450/01403229900</w:t>
      </w:r>
    </w:p>
    <w:p w14:paraId="2EC13DC7" w14:textId="77777777" w:rsidR="00461BD1" w:rsidRPr="00727D21" w:rsidRDefault="00461BD1" w:rsidP="005614A0">
      <w:pPr>
        <w:ind w:left="720"/>
        <w:rPr>
          <w:rFonts w:ascii="Arial" w:hAnsi="Arial" w:cs="Arial"/>
          <w:color w:val="000000"/>
        </w:rPr>
      </w:pPr>
      <w:r w:rsidRPr="00727D21">
        <w:rPr>
          <w:rFonts w:ascii="Arial" w:hAnsi="Arial" w:cs="Arial"/>
          <w:color w:val="000000"/>
        </w:rPr>
        <w:t xml:space="preserve">as soon as possible and before carrying out any investigation into the allegation other than preliminary enquiries. </w:t>
      </w:r>
    </w:p>
    <w:p w14:paraId="466BCCBD" w14:textId="77777777" w:rsidR="00461BD1" w:rsidRPr="005614A0" w:rsidRDefault="00461BD1" w:rsidP="00760B84">
      <w:pPr>
        <w:pStyle w:val="ListParagraph"/>
        <w:numPr>
          <w:ilvl w:val="0"/>
          <w:numId w:val="21"/>
        </w:numPr>
        <w:rPr>
          <w:rFonts w:ascii="Arial" w:hAnsi="Arial" w:cs="Arial"/>
          <w:color w:val="000000"/>
        </w:rPr>
      </w:pPr>
      <w:r w:rsidRPr="005614A0">
        <w:rPr>
          <w:rFonts w:ascii="Arial" w:hAnsi="Arial" w:cs="Arial"/>
          <w:color w:val="000000"/>
        </w:rPr>
        <w:t>Inform Central HR at the Trust</w:t>
      </w:r>
    </w:p>
    <w:p w14:paraId="309A5982" w14:textId="77777777" w:rsidR="00461BD1" w:rsidRPr="005614A0" w:rsidRDefault="00461BD1" w:rsidP="00760B84">
      <w:pPr>
        <w:pStyle w:val="ListParagraph"/>
        <w:numPr>
          <w:ilvl w:val="0"/>
          <w:numId w:val="21"/>
        </w:numPr>
        <w:rPr>
          <w:rFonts w:ascii="Arial" w:hAnsi="Arial" w:cs="Arial"/>
          <w:color w:val="000000"/>
        </w:rPr>
      </w:pPr>
      <w:r w:rsidRPr="005614A0">
        <w:rPr>
          <w:rFonts w:ascii="Arial" w:hAnsi="Arial" w:cs="Arial"/>
          <w:color w:val="000000"/>
        </w:rPr>
        <w:t>Inform the parents of the allegation unless there is a good reason not to</w:t>
      </w:r>
    </w:p>
    <w:p w14:paraId="2C68AAD1" w14:textId="3FC808CF" w:rsidR="00461BD1" w:rsidRPr="00727D21" w:rsidRDefault="00461BD1" w:rsidP="00727D21">
      <w:pPr>
        <w:ind w:left="360"/>
        <w:rPr>
          <w:rFonts w:ascii="Arial" w:hAnsi="Arial" w:cs="Arial"/>
          <w:color w:val="000000"/>
        </w:rPr>
      </w:pPr>
      <w:r w:rsidRPr="00727D21">
        <w:rPr>
          <w:rFonts w:ascii="Arial" w:hAnsi="Arial" w:cs="Arial"/>
          <w:color w:val="000000"/>
        </w:rPr>
        <w:t xml:space="preserve">In liaison with the LADO, the </w:t>
      </w:r>
      <w:r w:rsidR="005614A0">
        <w:rPr>
          <w:rFonts w:ascii="Arial" w:hAnsi="Arial" w:cs="Arial"/>
          <w:color w:val="000000"/>
        </w:rPr>
        <w:t>Headteacher/Trust</w:t>
      </w:r>
      <w:r w:rsidRPr="00727D21">
        <w:rPr>
          <w:rFonts w:ascii="Arial" w:hAnsi="Arial" w:cs="Arial"/>
          <w:color w:val="000000"/>
        </w:rPr>
        <w:t xml:space="preserve"> will determine how to proceed and if necessary the LADO will refer the matter to children’s social care and/or the police. </w:t>
      </w:r>
    </w:p>
    <w:p w14:paraId="466DDE8E" w14:textId="063092C2" w:rsidR="00461BD1" w:rsidRPr="00727D21" w:rsidRDefault="00461BD1" w:rsidP="00727D21">
      <w:pPr>
        <w:ind w:left="360" w:right="-759"/>
        <w:rPr>
          <w:rFonts w:ascii="Arial" w:hAnsi="Arial" w:cs="Arial"/>
          <w:color w:val="000000"/>
        </w:rPr>
      </w:pPr>
      <w:r w:rsidRPr="00727D21">
        <w:rPr>
          <w:rFonts w:ascii="Arial" w:hAnsi="Arial" w:cs="Arial"/>
          <w:color w:val="000000"/>
        </w:rPr>
        <w:t>The Trust has a Public Interest Disclosure (whistleblowing) policy which should be referred to if appropriate</w:t>
      </w:r>
      <w:r w:rsidR="005614A0">
        <w:rPr>
          <w:rFonts w:ascii="Arial" w:hAnsi="Arial" w:cs="Arial"/>
          <w:color w:val="000000"/>
        </w:rPr>
        <w:t xml:space="preserve"> (SECTION 5M)</w:t>
      </w:r>
      <w:r w:rsidRPr="00727D21">
        <w:rPr>
          <w:rFonts w:ascii="Arial" w:hAnsi="Arial" w:cs="Arial"/>
          <w:color w:val="000000"/>
        </w:rPr>
        <w:t xml:space="preserve">. </w:t>
      </w:r>
    </w:p>
    <w:p w14:paraId="7FFFC420" w14:textId="77777777" w:rsidR="00461BD1" w:rsidRPr="00727D21" w:rsidRDefault="00461BD1" w:rsidP="00727D21">
      <w:pPr>
        <w:ind w:left="360" w:right="-759"/>
        <w:rPr>
          <w:rFonts w:ascii="Arial" w:hAnsi="Arial" w:cs="Arial"/>
          <w:color w:val="000000"/>
        </w:rPr>
      </w:pPr>
      <w:r w:rsidRPr="00727D21">
        <w:rPr>
          <w:rFonts w:ascii="Arial" w:hAnsi="Arial" w:cs="Arial"/>
          <w:color w:val="000000"/>
        </w:rPr>
        <w:t>If the allegation is against the headteacher, the person receiving the allegation will contact the Trust CEO directly.</w:t>
      </w:r>
    </w:p>
    <w:p w14:paraId="450676D0" w14:textId="77777777" w:rsidR="005614A0" w:rsidRDefault="005614A0" w:rsidP="00461BD1">
      <w:pPr>
        <w:ind w:left="-567" w:right="-759"/>
        <w:rPr>
          <w:rFonts w:ascii="Arial" w:hAnsi="Arial" w:cs="Arial"/>
          <w:color w:val="000000"/>
          <w:sz w:val="20"/>
          <w:szCs w:val="20"/>
        </w:rPr>
      </w:pPr>
    </w:p>
    <w:p w14:paraId="231C676B" w14:textId="41985AD7" w:rsidR="00461BD1" w:rsidRPr="005614A0" w:rsidRDefault="00461BD1" w:rsidP="005614A0">
      <w:pPr>
        <w:autoSpaceDE w:val="0"/>
        <w:autoSpaceDN w:val="0"/>
        <w:adjustRightInd w:val="0"/>
        <w:spacing w:after="185"/>
        <w:rPr>
          <w:rFonts w:ascii="Arial" w:hAnsi="Arial" w:cs="Arial"/>
          <w:b/>
          <w:color w:val="000000"/>
          <w:sz w:val="28"/>
          <w:szCs w:val="28"/>
        </w:rPr>
      </w:pPr>
      <w:r w:rsidRPr="005614A0">
        <w:rPr>
          <w:rFonts w:ascii="Arial" w:hAnsi="Arial" w:cs="Arial"/>
          <w:b/>
          <w:color w:val="000000"/>
          <w:sz w:val="28"/>
          <w:szCs w:val="28"/>
        </w:rPr>
        <w:t>Dealing with allegations against staff that do not meet the harms threshold</w:t>
      </w:r>
    </w:p>
    <w:p w14:paraId="50CDBDCC" w14:textId="77777777" w:rsidR="005614A0" w:rsidRPr="00EB44D3" w:rsidRDefault="005614A0" w:rsidP="005614A0">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color w:val="000000"/>
          <w:sz w:val="28"/>
          <w:szCs w:val="28"/>
        </w:rPr>
      </w:pPr>
      <w:r w:rsidRPr="00EB44D3">
        <w:rPr>
          <w:rFonts w:ascii="Arial" w:hAnsi="Arial" w:cs="Arial"/>
          <w:b/>
          <w:bCs/>
          <w:color w:val="000000"/>
          <w:sz w:val="28"/>
          <w:szCs w:val="28"/>
        </w:rPr>
        <w:t>What to look for and when to be concerned</w:t>
      </w:r>
    </w:p>
    <w:p w14:paraId="13B83F8D" w14:textId="77777777" w:rsidR="00461BD1" w:rsidRPr="005614A0" w:rsidRDefault="00461BD1" w:rsidP="005614A0">
      <w:pPr>
        <w:autoSpaceDE w:val="0"/>
        <w:autoSpaceDN w:val="0"/>
        <w:adjustRightInd w:val="0"/>
        <w:spacing w:after="185"/>
        <w:rPr>
          <w:rFonts w:ascii="Arial" w:hAnsi="Arial" w:cs="Arial"/>
          <w:b/>
          <w:color w:val="000000"/>
        </w:rPr>
      </w:pPr>
      <w:r w:rsidRPr="005614A0">
        <w:rPr>
          <w:rFonts w:ascii="Arial" w:hAnsi="Arial" w:cs="Arial"/>
          <w:color w:val="000000"/>
        </w:rPr>
        <w:t>This section applies to all concerns (including allegations) about members of staff, including supply teachers, volunteers and contractors, which do not meet the harm threshold set out in section 1 above.</w:t>
      </w:r>
    </w:p>
    <w:p w14:paraId="1E6AC93C" w14:textId="77777777" w:rsidR="00461BD1" w:rsidRPr="005614A0" w:rsidRDefault="00461BD1" w:rsidP="005614A0">
      <w:pPr>
        <w:autoSpaceDE w:val="0"/>
        <w:autoSpaceDN w:val="0"/>
        <w:adjustRightInd w:val="0"/>
        <w:spacing w:after="185"/>
        <w:rPr>
          <w:rFonts w:ascii="Arial" w:hAnsi="Arial" w:cs="Arial"/>
          <w:b/>
          <w:color w:val="000000"/>
        </w:rPr>
      </w:pPr>
      <w:r w:rsidRPr="005614A0">
        <w:rPr>
          <w:rFonts w:ascii="Arial" w:hAnsi="Arial" w:cs="Arial"/>
          <w:color w:val="000000"/>
        </w:rPr>
        <w:t xml:space="preserve">Concerns may arise through, for example: </w:t>
      </w:r>
    </w:p>
    <w:p w14:paraId="01B6C171" w14:textId="77777777" w:rsidR="00461BD1" w:rsidRPr="005614A0" w:rsidRDefault="00461BD1" w:rsidP="00760B84">
      <w:pPr>
        <w:pStyle w:val="ListParagraph"/>
        <w:numPr>
          <w:ilvl w:val="0"/>
          <w:numId w:val="22"/>
        </w:numPr>
        <w:rPr>
          <w:rFonts w:ascii="Arial" w:hAnsi="Arial" w:cs="Arial"/>
          <w:color w:val="000000"/>
        </w:rPr>
      </w:pPr>
      <w:r w:rsidRPr="005614A0">
        <w:rPr>
          <w:rFonts w:ascii="Arial" w:hAnsi="Arial" w:cs="Arial"/>
          <w:color w:val="000000"/>
        </w:rPr>
        <w:t>Suspicion</w:t>
      </w:r>
    </w:p>
    <w:p w14:paraId="5B27B9D5" w14:textId="77777777" w:rsidR="00461BD1" w:rsidRPr="005614A0" w:rsidRDefault="00461BD1" w:rsidP="00760B84">
      <w:pPr>
        <w:pStyle w:val="ListParagraph"/>
        <w:numPr>
          <w:ilvl w:val="0"/>
          <w:numId w:val="22"/>
        </w:numPr>
        <w:rPr>
          <w:rFonts w:ascii="Arial" w:hAnsi="Arial" w:cs="Arial"/>
          <w:color w:val="000000"/>
        </w:rPr>
      </w:pPr>
      <w:r w:rsidRPr="005614A0">
        <w:rPr>
          <w:rFonts w:ascii="Arial" w:hAnsi="Arial" w:cs="Arial"/>
          <w:color w:val="000000"/>
        </w:rPr>
        <w:t>Complaint</w:t>
      </w:r>
    </w:p>
    <w:p w14:paraId="1E10F98C" w14:textId="77777777" w:rsidR="00461BD1" w:rsidRPr="005614A0" w:rsidRDefault="00461BD1" w:rsidP="00760B84">
      <w:pPr>
        <w:pStyle w:val="ListParagraph"/>
        <w:numPr>
          <w:ilvl w:val="0"/>
          <w:numId w:val="22"/>
        </w:numPr>
        <w:rPr>
          <w:rFonts w:ascii="Arial" w:hAnsi="Arial" w:cs="Arial"/>
          <w:color w:val="000000"/>
        </w:rPr>
      </w:pPr>
      <w:r w:rsidRPr="005614A0">
        <w:rPr>
          <w:rFonts w:ascii="Arial" w:hAnsi="Arial" w:cs="Arial"/>
          <w:color w:val="000000"/>
        </w:rPr>
        <w:t>Disclosure made by a child, parent or other adult within or outside the school</w:t>
      </w:r>
    </w:p>
    <w:p w14:paraId="0C424030" w14:textId="77777777" w:rsidR="00461BD1" w:rsidRPr="005614A0" w:rsidRDefault="00461BD1" w:rsidP="00760B84">
      <w:pPr>
        <w:pStyle w:val="ListParagraph"/>
        <w:numPr>
          <w:ilvl w:val="0"/>
          <w:numId w:val="22"/>
        </w:numPr>
        <w:ind w:left="426"/>
        <w:rPr>
          <w:rFonts w:ascii="Arial" w:hAnsi="Arial" w:cs="Arial"/>
          <w:color w:val="000000"/>
        </w:rPr>
      </w:pPr>
      <w:r w:rsidRPr="005614A0">
        <w:rPr>
          <w:rFonts w:ascii="Arial" w:hAnsi="Arial" w:cs="Arial"/>
          <w:color w:val="000000"/>
        </w:rPr>
        <w:t xml:space="preserve">Pre-employment vetting checks </w:t>
      </w:r>
      <w:r w:rsidRPr="005614A0">
        <w:rPr>
          <w:rFonts w:ascii="Arial" w:hAnsi="Arial" w:cs="Arial"/>
          <w:color w:val="000000"/>
        </w:rPr>
        <w:br/>
      </w:r>
    </w:p>
    <w:p w14:paraId="64A51A1F" w14:textId="77777777" w:rsidR="00461BD1" w:rsidRPr="005614A0" w:rsidRDefault="00461BD1" w:rsidP="005614A0">
      <w:pPr>
        <w:ind w:right="-113"/>
        <w:rPr>
          <w:rFonts w:ascii="Arial" w:hAnsi="Arial" w:cs="Arial"/>
          <w:color w:val="000000"/>
        </w:rPr>
      </w:pPr>
      <w:r w:rsidRPr="005614A0">
        <w:rPr>
          <w:rFonts w:ascii="Arial" w:hAnsi="Arial" w:cs="Arial"/>
          <w:color w:val="000000"/>
        </w:rPr>
        <w:t>We recognise the importance of responding to and dealing with any concerns in a timely manner to safeguard the welfare of children.</w:t>
      </w:r>
    </w:p>
    <w:p w14:paraId="2CE8094E" w14:textId="77777777" w:rsidR="00461BD1" w:rsidRPr="005614A0" w:rsidRDefault="00461BD1" w:rsidP="005614A0">
      <w:pPr>
        <w:ind w:right="-113"/>
        <w:rPr>
          <w:rFonts w:ascii="Arial" w:hAnsi="Arial" w:cs="Arial"/>
          <w:b/>
          <w:bCs/>
          <w:color w:val="000000"/>
          <w:sz w:val="28"/>
          <w:szCs w:val="28"/>
        </w:rPr>
      </w:pPr>
      <w:r w:rsidRPr="005614A0">
        <w:rPr>
          <w:rFonts w:ascii="Arial" w:hAnsi="Arial" w:cs="Arial"/>
          <w:b/>
          <w:bCs/>
          <w:color w:val="000000"/>
          <w:sz w:val="28"/>
          <w:szCs w:val="28"/>
        </w:rPr>
        <w:t>Definition of low-level concerns</w:t>
      </w:r>
    </w:p>
    <w:p w14:paraId="5CB9BA58" w14:textId="77777777" w:rsidR="00461BD1" w:rsidRPr="005614A0" w:rsidRDefault="00461BD1" w:rsidP="005614A0">
      <w:pPr>
        <w:ind w:right="-113"/>
        <w:rPr>
          <w:rFonts w:ascii="Arial" w:hAnsi="Arial" w:cs="Arial"/>
          <w:color w:val="000000"/>
        </w:rPr>
      </w:pPr>
      <w:r w:rsidRPr="005614A0">
        <w:rPr>
          <w:rFonts w:ascii="Arial" w:hAnsi="Arial" w:cs="Arial"/>
          <w:color w:val="000000"/>
        </w:rPr>
        <w:t>The term ‘low-level’ concern is any concern – no matter how small – that an adult working in or on behalf of the school may have acted in a way that:</w:t>
      </w:r>
    </w:p>
    <w:p w14:paraId="5C2EA6F8" w14:textId="1694942C" w:rsidR="00461BD1" w:rsidRPr="005614A0" w:rsidRDefault="005614A0" w:rsidP="00760B84">
      <w:pPr>
        <w:pStyle w:val="ListParagraph"/>
        <w:numPr>
          <w:ilvl w:val="0"/>
          <w:numId w:val="23"/>
        </w:numPr>
        <w:ind w:left="426"/>
        <w:rPr>
          <w:rFonts w:ascii="Arial" w:hAnsi="Arial" w:cs="Arial"/>
          <w:color w:val="000000"/>
        </w:rPr>
      </w:pPr>
      <w:r>
        <w:rPr>
          <w:rFonts w:ascii="Arial" w:hAnsi="Arial" w:cs="Arial"/>
          <w:color w:val="000000"/>
        </w:rPr>
        <w:t>i</w:t>
      </w:r>
      <w:r w:rsidR="00461BD1" w:rsidRPr="005614A0">
        <w:rPr>
          <w:rFonts w:ascii="Arial" w:hAnsi="Arial" w:cs="Arial"/>
          <w:color w:val="000000"/>
        </w:rPr>
        <w:t>s inconsistent with the staff code of conduct, including inappropriate conduct outside of work, and</w:t>
      </w:r>
    </w:p>
    <w:p w14:paraId="04C8729B" w14:textId="31AAFA9A" w:rsidR="00461BD1" w:rsidRDefault="005614A0" w:rsidP="00760B84">
      <w:pPr>
        <w:pStyle w:val="ListParagraph"/>
        <w:numPr>
          <w:ilvl w:val="0"/>
          <w:numId w:val="23"/>
        </w:numPr>
        <w:ind w:left="426"/>
        <w:rPr>
          <w:rFonts w:ascii="Arial" w:hAnsi="Arial" w:cs="Arial"/>
          <w:color w:val="000000"/>
        </w:rPr>
      </w:pPr>
      <w:r>
        <w:rPr>
          <w:rFonts w:ascii="Arial" w:hAnsi="Arial" w:cs="Arial"/>
          <w:color w:val="000000"/>
        </w:rPr>
        <w:t>d</w:t>
      </w:r>
      <w:r w:rsidR="00461BD1" w:rsidRPr="005614A0">
        <w:rPr>
          <w:rFonts w:ascii="Arial" w:hAnsi="Arial" w:cs="Arial"/>
          <w:color w:val="000000"/>
        </w:rPr>
        <w:t>oes not meet the allegations threshold or is otherwise not considered serious enough to consider a referral to the designated officer at the local authority</w:t>
      </w:r>
      <w:r>
        <w:rPr>
          <w:rFonts w:ascii="Arial" w:hAnsi="Arial" w:cs="Arial"/>
          <w:color w:val="000000"/>
        </w:rPr>
        <w:t>.</w:t>
      </w:r>
    </w:p>
    <w:p w14:paraId="4F134781" w14:textId="77777777" w:rsidR="005614A0" w:rsidRPr="005614A0" w:rsidRDefault="005614A0" w:rsidP="005614A0">
      <w:pPr>
        <w:pStyle w:val="ListParagraph"/>
        <w:ind w:left="1080"/>
        <w:rPr>
          <w:rFonts w:ascii="Arial" w:hAnsi="Arial" w:cs="Arial"/>
          <w:color w:val="000000"/>
        </w:rPr>
      </w:pPr>
    </w:p>
    <w:p w14:paraId="18E1571D" w14:textId="77777777" w:rsidR="00461BD1" w:rsidRPr="005614A0" w:rsidRDefault="00461BD1" w:rsidP="005614A0">
      <w:pPr>
        <w:ind w:right="-113"/>
        <w:rPr>
          <w:rFonts w:ascii="Arial" w:hAnsi="Arial" w:cs="Arial"/>
          <w:color w:val="000000"/>
        </w:rPr>
      </w:pPr>
      <w:r w:rsidRPr="005614A0">
        <w:rPr>
          <w:rFonts w:ascii="Arial" w:hAnsi="Arial" w:cs="Arial"/>
          <w:color w:val="000000"/>
        </w:rPr>
        <w:t>Examples of such behaviour could include, but are not limited to:</w:t>
      </w:r>
    </w:p>
    <w:p w14:paraId="17D7ACDC" w14:textId="761D0CF7" w:rsidR="00461BD1" w:rsidRPr="005614A0" w:rsidRDefault="005614A0" w:rsidP="00760B84">
      <w:pPr>
        <w:pStyle w:val="ListParagraph"/>
        <w:numPr>
          <w:ilvl w:val="0"/>
          <w:numId w:val="23"/>
        </w:numPr>
        <w:rPr>
          <w:rFonts w:ascii="Arial" w:hAnsi="Arial" w:cs="Arial"/>
          <w:color w:val="000000"/>
        </w:rPr>
      </w:pPr>
      <w:r>
        <w:rPr>
          <w:rFonts w:ascii="Arial" w:hAnsi="Arial" w:cs="Arial"/>
          <w:color w:val="000000"/>
        </w:rPr>
        <w:t>b</w:t>
      </w:r>
      <w:r w:rsidR="00461BD1" w:rsidRPr="005614A0">
        <w:rPr>
          <w:rFonts w:ascii="Arial" w:hAnsi="Arial" w:cs="Arial"/>
          <w:color w:val="000000"/>
        </w:rPr>
        <w:t>eing overly friendly with children</w:t>
      </w:r>
      <w:r>
        <w:rPr>
          <w:rFonts w:ascii="Arial" w:hAnsi="Arial" w:cs="Arial"/>
          <w:color w:val="000000"/>
        </w:rPr>
        <w:t>;</w:t>
      </w:r>
    </w:p>
    <w:p w14:paraId="480F25AD" w14:textId="4F27A232" w:rsidR="00461BD1" w:rsidRPr="005614A0" w:rsidRDefault="005614A0" w:rsidP="00760B84">
      <w:pPr>
        <w:pStyle w:val="ListParagraph"/>
        <w:numPr>
          <w:ilvl w:val="0"/>
          <w:numId w:val="23"/>
        </w:numPr>
        <w:rPr>
          <w:rFonts w:ascii="Arial" w:hAnsi="Arial" w:cs="Arial"/>
          <w:color w:val="000000"/>
        </w:rPr>
      </w:pPr>
      <w:r>
        <w:rPr>
          <w:rFonts w:ascii="Arial" w:hAnsi="Arial" w:cs="Arial"/>
          <w:color w:val="000000"/>
        </w:rPr>
        <w:t>h</w:t>
      </w:r>
      <w:r w:rsidR="00461BD1" w:rsidRPr="005614A0">
        <w:rPr>
          <w:rFonts w:ascii="Arial" w:hAnsi="Arial" w:cs="Arial"/>
          <w:color w:val="000000"/>
        </w:rPr>
        <w:t>aving favourites</w:t>
      </w:r>
      <w:r>
        <w:rPr>
          <w:rFonts w:ascii="Arial" w:hAnsi="Arial" w:cs="Arial"/>
          <w:color w:val="000000"/>
        </w:rPr>
        <w:t>;</w:t>
      </w:r>
    </w:p>
    <w:p w14:paraId="082528B4" w14:textId="14CEFEB2" w:rsidR="00461BD1" w:rsidRPr="005614A0" w:rsidRDefault="005614A0" w:rsidP="00760B84">
      <w:pPr>
        <w:pStyle w:val="ListParagraph"/>
        <w:numPr>
          <w:ilvl w:val="0"/>
          <w:numId w:val="23"/>
        </w:numPr>
        <w:rPr>
          <w:rFonts w:ascii="Arial" w:hAnsi="Arial" w:cs="Arial"/>
          <w:color w:val="000000"/>
        </w:rPr>
      </w:pPr>
      <w:r>
        <w:rPr>
          <w:rFonts w:ascii="Arial" w:hAnsi="Arial" w:cs="Arial"/>
          <w:color w:val="000000"/>
        </w:rPr>
        <w:t>t</w:t>
      </w:r>
      <w:r w:rsidR="00461BD1" w:rsidRPr="005614A0">
        <w:rPr>
          <w:rFonts w:ascii="Arial" w:hAnsi="Arial" w:cs="Arial"/>
          <w:color w:val="000000"/>
        </w:rPr>
        <w:t>aking photographs of children on their mobile phone</w:t>
      </w:r>
      <w:r>
        <w:rPr>
          <w:rFonts w:ascii="Arial" w:hAnsi="Arial" w:cs="Arial"/>
          <w:color w:val="000000"/>
        </w:rPr>
        <w:t>;</w:t>
      </w:r>
    </w:p>
    <w:p w14:paraId="58F99E8F" w14:textId="4CF99AAF" w:rsidR="00760B84" w:rsidRDefault="005614A0" w:rsidP="00760B84">
      <w:pPr>
        <w:pStyle w:val="ListParagraph"/>
        <w:numPr>
          <w:ilvl w:val="0"/>
          <w:numId w:val="23"/>
        </w:numPr>
        <w:rPr>
          <w:rFonts w:ascii="Arial" w:hAnsi="Arial" w:cs="Arial"/>
          <w:color w:val="000000"/>
        </w:rPr>
      </w:pPr>
      <w:r>
        <w:rPr>
          <w:rFonts w:ascii="Arial" w:hAnsi="Arial" w:cs="Arial"/>
          <w:color w:val="000000"/>
        </w:rPr>
        <w:t>e</w:t>
      </w:r>
      <w:r w:rsidR="00461BD1" w:rsidRPr="005614A0">
        <w:rPr>
          <w:rFonts w:ascii="Arial" w:hAnsi="Arial" w:cs="Arial"/>
          <w:color w:val="000000"/>
        </w:rPr>
        <w:t>ngaging with a child on a one-to-one basis in a secluded area or behind a closed door</w:t>
      </w:r>
      <w:r w:rsidR="00760B84">
        <w:rPr>
          <w:rFonts w:ascii="Arial" w:hAnsi="Arial" w:cs="Arial"/>
          <w:color w:val="000000"/>
        </w:rPr>
        <w:t xml:space="preserve"> or</w:t>
      </w:r>
    </w:p>
    <w:p w14:paraId="1EB0056A" w14:textId="4989D403" w:rsidR="008A28C2" w:rsidRDefault="008A28C2" w:rsidP="00760B84">
      <w:pPr>
        <w:pStyle w:val="ListParagraph"/>
        <w:numPr>
          <w:ilvl w:val="0"/>
          <w:numId w:val="23"/>
        </w:numPr>
        <w:rPr>
          <w:rFonts w:ascii="Arial" w:hAnsi="Arial" w:cs="Arial"/>
          <w:color w:val="000000"/>
        </w:rPr>
      </w:pPr>
      <w:r>
        <w:rPr>
          <w:rFonts w:ascii="Arial" w:hAnsi="Arial" w:cs="Arial"/>
          <w:color w:val="000000"/>
        </w:rPr>
        <w:t xml:space="preserve">humiliating pupils. </w:t>
      </w:r>
    </w:p>
    <w:p w14:paraId="4DF1AAAF" w14:textId="77777777" w:rsidR="00760B84" w:rsidRDefault="00760B84" w:rsidP="008A28C2">
      <w:pPr>
        <w:rPr>
          <w:rFonts w:ascii="Arial" w:hAnsi="Arial" w:cs="Arial"/>
          <w:b/>
          <w:bCs/>
          <w:color w:val="000000"/>
        </w:rPr>
      </w:pPr>
    </w:p>
    <w:p w14:paraId="589FB36F" w14:textId="77777777" w:rsidR="00760B84" w:rsidRPr="00EB44D3" w:rsidRDefault="00760B84" w:rsidP="00760B84">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b/>
          <w:color w:val="000000"/>
          <w:sz w:val="28"/>
          <w:szCs w:val="28"/>
        </w:rPr>
      </w:pPr>
      <w:r w:rsidRPr="00EB44D3">
        <w:rPr>
          <w:rFonts w:ascii="Arial" w:hAnsi="Arial" w:cs="Arial"/>
          <w:b/>
          <w:color w:val="000000"/>
          <w:sz w:val="28"/>
          <w:szCs w:val="28"/>
        </w:rPr>
        <w:t>How to respond</w:t>
      </w:r>
    </w:p>
    <w:p w14:paraId="60765396" w14:textId="77777777" w:rsidR="00461BD1" w:rsidRPr="005614A0" w:rsidRDefault="00461BD1" w:rsidP="005614A0">
      <w:pPr>
        <w:ind w:right="-113"/>
        <w:rPr>
          <w:rFonts w:ascii="Arial" w:hAnsi="Arial" w:cs="Arial"/>
          <w:color w:val="000000"/>
        </w:rPr>
      </w:pPr>
      <w:r w:rsidRPr="005614A0">
        <w:rPr>
          <w:rFonts w:ascii="Arial" w:hAnsi="Arial" w:cs="Arial"/>
          <w:color w:val="000000"/>
        </w:rPr>
        <w:t>We recognise the importance of creating a culture of openness, trust and transparency to encourage all staff to share low-level concerns so that they can be addressed appropriately.</w:t>
      </w:r>
    </w:p>
    <w:p w14:paraId="3AEE598B" w14:textId="34D90FA2" w:rsidR="00461BD1" w:rsidRPr="00760B84" w:rsidRDefault="00461BD1" w:rsidP="00760B84">
      <w:pPr>
        <w:pStyle w:val="1bodycopy10pt"/>
        <w:rPr>
          <w:rFonts w:eastAsia="Times New Roman" w:cs="Arial"/>
          <w:color w:val="000000"/>
          <w:szCs w:val="22"/>
        </w:rPr>
      </w:pPr>
      <w:r w:rsidRPr="005614A0">
        <w:rPr>
          <w:rFonts w:eastAsia="Times New Roman" w:cs="Arial"/>
          <w:color w:val="000000"/>
          <w:szCs w:val="22"/>
        </w:rPr>
        <w:t>We will create this culture by</w:t>
      </w:r>
      <w:r w:rsidR="00760B84">
        <w:rPr>
          <w:rFonts w:eastAsia="Times New Roman" w:cs="Arial"/>
          <w:color w:val="000000"/>
          <w:szCs w:val="22"/>
        </w:rPr>
        <w:t xml:space="preserve"> e</w:t>
      </w:r>
      <w:r w:rsidRPr="005614A0">
        <w:rPr>
          <w:rFonts w:cs="Arial"/>
          <w:color w:val="000000"/>
        </w:rPr>
        <w:t>nsuring staff are clear about what appropriate behaviour is, and are confident in distinguishing expected and appropriate behaviour from concerning, problematic or inappropriate behaviour, in themselves and others</w:t>
      </w:r>
    </w:p>
    <w:p w14:paraId="64EDF639" w14:textId="7B18A7D8" w:rsidR="00461BD1" w:rsidRPr="00760B84" w:rsidRDefault="00760B84" w:rsidP="005614A0">
      <w:pPr>
        <w:rPr>
          <w:rFonts w:ascii="Arial" w:hAnsi="Arial" w:cs="Arial"/>
          <w:color w:val="000000"/>
          <w:highlight w:val="lightGray"/>
        </w:rPr>
      </w:pPr>
      <w:r>
        <w:rPr>
          <w:rFonts w:ascii="Arial" w:hAnsi="Arial" w:cs="Arial"/>
          <w:color w:val="000000"/>
          <w:highlight w:val="lightGray"/>
        </w:rPr>
        <w:t>Low level concerns must be shared</w:t>
      </w:r>
      <w:r w:rsidR="00461BD1" w:rsidRPr="00760B84">
        <w:rPr>
          <w:rFonts w:ascii="Arial" w:hAnsi="Arial" w:cs="Arial"/>
          <w:color w:val="000000"/>
          <w:highlight w:val="lightGray"/>
        </w:rPr>
        <w:t xml:space="preserve"> with the Headteacher (or the Trust if the concerns are about the Headteacher)</w:t>
      </w:r>
    </w:p>
    <w:p w14:paraId="180BC28C" w14:textId="08A535AB" w:rsidR="00461BD1" w:rsidRPr="005614A0" w:rsidRDefault="00760B84" w:rsidP="005614A0">
      <w:pPr>
        <w:rPr>
          <w:rFonts w:ascii="Arial" w:hAnsi="Arial" w:cs="Arial"/>
          <w:color w:val="000000"/>
        </w:rPr>
      </w:pPr>
      <w:r>
        <w:rPr>
          <w:rFonts w:ascii="Arial" w:hAnsi="Arial" w:cs="Arial"/>
          <w:color w:val="000000"/>
        </w:rPr>
        <w:t>Staff are encouraged to refer in order to</w:t>
      </w:r>
    </w:p>
    <w:p w14:paraId="16334689" w14:textId="7B022D19" w:rsidR="00461BD1" w:rsidRPr="00760B84" w:rsidRDefault="00760B84" w:rsidP="00760B84">
      <w:pPr>
        <w:pStyle w:val="ListParagraph"/>
        <w:numPr>
          <w:ilvl w:val="0"/>
          <w:numId w:val="24"/>
        </w:numPr>
        <w:ind w:left="426"/>
        <w:rPr>
          <w:rFonts w:ascii="Arial" w:hAnsi="Arial" w:cs="Arial"/>
          <w:color w:val="000000"/>
        </w:rPr>
      </w:pPr>
      <w:r>
        <w:rPr>
          <w:rFonts w:ascii="Arial" w:hAnsi="Arial" w:cs="Arial"/>
          <w:color w:val="000000"/>
        </w:rPr>
        <w:t>a</w:t>
      </w:r>
      <w:r w:rsidR="00461BD1" w:rsidRPr="00760B84">
        <w:rPr>
          <w:rFonts w:ascii="Arial" w:hAnsi="Arial" w:cs="Arial"/>
          <w:color w:val="000000"/>
        </w:rPr>
        <w:t>ddress unprofessional behaviour and support the individual to correct it at an early stage</w:t>
      </w:r>
      <w:r>
        <w:rPr>
          <w:rFonts w:ascii="Arial" w:hAnsi="Arial" w:cs="Arial"/>
          <w:color w:val="000000"/>
        </w:rPr>
        <w:t>;</w:t>
      </w:r>
    </w:p>
    <w:p w14:paraId="4825A8CC" w14:textId="5FC73E49" w:rsidR="00461BD1" w:rsidRPr="00760B84" w:rsidRDefault="00760B84" w:rsidP="00760B84">
      <w:pPr>
        <w:pStyle w:val="ListParagraph"/>
        <w:numPr>
          <w:ilvl w:val="0"/>
          <w:numId w:val="24"/>
        </w:numPr>
        <w:ind w:left="426"/>
        <w:rPr>
          <w:rFonts w:ascii="Arial" w:hAnsi="Arial" w:cs="Arial"/>
          <w:color w:val="000000"/>
        </w:rPr>
      </w:pPr>
      <w:r>
        <w:rPr>
          <w:rFonts w:ascii="Arial" w:hAnsi="Arial" w:cs="Arial"/>
          <w:color w:val="000000"/>
        </w:rPr>
        <w:t>p</w:t>
      </w:r>
      <w:r w:rsidR="00461BD1" w:rsidRPr="00760B84">
        <w:rPr>
          <w:rFonts w:ascii="Arial" w:hAnsi="Arial" w:cs="Arial"/>
          <w:color w:val="000000"/>
        </w:rPr>
        <w:t>rovid</w:t>
      </w:r>
      <w:r>
        <w:rPr>
          <w:rFonts w:ascii="Arial" w:hAnsi="Arial" w:cs="Arial"/>
          <w:color w:val="000000"/>
        </w:rPr>
        <w:t>e</w:t>
      </w:r>
      <w:r w:rsidR="00461BD1" w:rsidRPr="00760B84">
        <w:rPr>
          <w:rFonts w:ascii="Arial" w:hAnsi="Arial" w:cs="Arial"/>
          <w:color w:val="000000"/>
        </w:rPr>
        <w:t xml:space="preserve"> a responsive, sensitive and proportionate handling of such concerns when they are raised</w:t>
      </w:r>
      <w:r>
        <w:rPr>
          <w:rFonts w:ascii="Arial" w:hAnsi="Arial" w:cs="Arial"/>
          <w:color w:val="000000"/>
        </w:rPr>
        <w:t>;</w:t>
      </w:r>
    </w:p>
    <w:p w14:paraId="67C96855" w14:textId="524237A4" w:rsidR="00461BD1" w:rsidRPr="00760B84" w:rsidRDefault="00760B84" w:rsidP="00760B84">
      <w:pPr>
        <w:pStyle w:val="ListParagraph"/>
        <w:numPr>
          <w:ilvl w:val="0"/>
          <w:numId w:val="24"/>
        </w:numPr>
        <w:ind w:left="426"/>
        <w:rPr>
          <w:rFonts w:ascii="Arial" w:hAnsi="Arial" w:cs="Arial"/>
          <w:color w:val="000000"/>
        </w:rPr>
      </w:pPr>
      <w:r>
        <w:rPr>
          <w:rFonts w:ascii="Arial" w:hAnsi="Arial" w:cs="Arial"/>
          <w:color w:val="000000"/>
        </w:rPr>
        <w:t>h</w:t>
      </w:r>
      <w:r w:rsidR="00461BD1" w:rsidRPr="00760B84">
        <w:rPr>
          <w:rFonts w:ascii="Arial" w:hAnsi="Arial" w:cs="Arial"/>
          <w:color w:val="000000"/>
        </w:rPr>
        <w:t>elp to identify any weakness in the school’s safeguarding system</w:t>
      </w:r>
      <w:r>
        <w:rPr>
          <w:rFonts w:ascii="Arial" w:hAnsi="Arial" w:cs="Arial"/>
          <w:color w:val="000000"/>
        </w:rPr>
        <w:t>.</w:t>
      </w:r>
    </w:p>
    <w:p w14:paraId="35C6C7EB" w14:textId="77777777" w:rsidR="00461BD1" w:rsidRPr="005614A0" w:rsidRDefault="00461BD1" w:rsidP="005614A0">
      <w:pPr>
        <w:ind w:right="-113"/>
        <w:rPr>
          <w:rFonts w:ascii="Arial" w:hAnsi="Arial" w:cs="Arial"/>
          <w:color w:val="000000"/>
        </w:rPr>
      </w:pPr>
      <w:r w:rsidRPr="005614A0">
        <w:rPr>
          <w:rFonts w:ascii="Arial" w:hAnsi="Arial" w:cs="Arial"/>
          <w:color w:val="000000"/>
        </w:rPr>
        <w:t>If the concern is raised via a third party, the headteacher will collect evidence where necessary by speaking:</w:t>
      </w:r>
    </w:p>
    <w:p w14:paraId="25F056E4" w14:textId="09F12639" w:rsidR="00461BD1" w:rsidRPr="00760B84" w:rsidRDefault="00760B84" w:rsidP="00760B84">
      <w:pPr>
        <w:pStyle w:val="ListParagraph"/>
        <w:numPr>
          <w:ilvl w:val="0"/>
          <w:numId w:val="25"/>
        </w:numPr>
        <w:ind w:left="426"/>
        <w:rPr>
          <w:rFonts w:ascii="Arial" w:hAnsi="Arial" w:cs="Arial"/>
          <w:color w:val="000000"/>
        </w:rPr>
      </w:pPr>
      <w:r w:rsidRPr="00760B84">
        <w:rPr>
          <w:rFonts w:ascii="Arial" w:hAnsi="Arial" w:cs="Arial"/>
          <w:color w:val="000000"/>
        </w:rPr>
        <w:t>d</w:t>
      </w:r>
      <w:r w:rsidR="00461BD1" w:rsidRPr="00760B84">
        <w:rPr>
          <w:rFonts w:ascii="Arial" w:hAnsi="Arial" w:cs="Arial"/>
          <w:color w:val="000000"/>
        </w:rPr>
        <w:t xml:space="preserve">irectly to the person who raised the concern, unless it has been raised anonymously </w:t>
      </w:r>
    </w:p>
    <w:p w14:paraId="10423E79" w14:textId="4D0D7A18" w:rsidR="00461BD1" w:rsidRPr="00760B84" w:rsidRDefault="00760B84" w:rsidP="00760B84">
      <w:pPr>
        <w:pStyle w:val="ListParagraph"/>
        <w:numPr>
          <w:ilvl w:val="0"/>
          <w:numId w:val="25"/>
        </w:numPr>
        <w:ind w:left="426"/>
        <w:rPr>
          <w:rFonts w:ascii="Arial" w:hAnsi="Arial" w:cs="Arial"/>
          <w:color w:val="000000"/>
        </w:rPr>
      </w:pPr>
      <w:r w:rsidRPr="00760B84">
        <w:rPr>
          <w:rFonts w:ascii="Arial" w:hAnsi="Arial" w:cs="Arial"/>
          <w:color w:val="000000"/>
        </w:rPr>
        <w:t>t</w:t>
      </w:r>
      <w:r w:rsidR="00461BD1" w:rsidRPr="00760B84">
        <w:rPr>
          <w:rFonts w:ascii="Arial" w:hAnsi="Arial" w:cs="Arial"/>
          <w:color w:val="000000"/>
        </w:rPr>
        <w:t xml:space="preserve">o the individual involved and any witnesses  </w:t>
      </w:r>
    </w:p>
    <w:p w14:paraId="58637309" w14:textId="77777777" w:rsidR="00461BD1" w:rsidRPr="005614A0" w:rsidRDefault="00461BD1" w:rsidP="005614A0">
      <w:pPr>
        <w:ind w:left="360" w:right="-113"/>
        <w:rPr>
          <w:rFonts w:ascii="Arial" w:hAnsi="Arial" w:cs="Arial"/>
          <w:color w:val="000000"/>
        </w:rPr>
      </w:pPr>
      <w:r w:rsidRPr="005614A0">
        <w:rPr>
          <w:rFonts w:ascii="Arial" w:hAnsi="Arial" w:cs="Arial"/>
          <w:color w:val="000000"/>
        </w:rPr>
        <w:t xml:space="preserve">The headteacher will use the information collected to categorise the type of behaviour and determine any further action, in line with the school’s [staff behaviour policy/code of conduct]. </w:t>
      </w:r>
    </w:p>
    <w:p w14:paraId="7A40FA41" w14:textId="77777777" w:rsidR="00461BD1" w:rsidRPr="005614A0" w:rsidRDefault="00461BD1" w:rsidP="005614A0">
      <w:pPr>
        <w:ind w:left="360" w:right="-113"/>
        <w:rPr>
          <w:rFonts w:ascii="Arial" w:hAnsi="Arial" w:cs="Arial"/>
          <w:color w:val="000000"/>
        </w:rPr>
      </w:pPr>
      <w:r w:rsidRPr="00760B84">
        <w:rPr>
          <w:rFonts w:ascii="Arial" w:hAnsi="Arial" w:cs="Arial"/>
          <w:color w:val="000000"/>
          <w:highlight w:val="lightGray"/>
        </w:rPr>
        <w:t>If the concern is about a supply teacher or contractor, the concern should be notified to their employer, so that any potential patterns of inappropriate behaviour can be identified.</w:t>
      </w:r>
    </w:p>
    <w:p w14:paraId="29CD9596" w14:textId="77777777" w:rsidR="00461BD1" w:rsidRPr="005614A0" w:rsidRDefault="00461BD1" w:rsidP="005614A0">
      <w:pPr>
        <w:ind w:left="360" w:right="-113"/>
        <w:rPr>
          <w:rFonts w:ascii="Arial" w:hAnsi="Arial" w:cs="Arial"/>
          <w:color w:val="000000"/>
        </w:rPr>
      </w:pPr>
      <w:r w:rsidRPr="00760B84">
        <w:rPr>
          <w:rFonts w:ascii="Arial" w:hAnsi="Arial" w:cs="Arial"/>
          <w:color w:val="000000"/>
          <w:highlight w:val="magenta"/>
        </w:rPr>
        <w:t xml:space="preserve">[Add more detail about your procedures for responding to low-level concerns. Keeping Children Safe in Education also links to this report for more information </w:t>
      </w:r>
      <w:hyperlink r:id="rId20" w:history="1">
        <w:r w:rsidRPr="00760B84">
          <w:rPr>
            <w:rFonts w:ascii="Arial" w:hAnsi="Arial" w:cs="Arial"/>
            <w:color w:val="000000"/>
            <w:highlight w:val="magenta"/>
          </w:rPr>
          <w:t>Developing and implementing a low-level concerns policy: A guide for organisations which work with children</w:t>
        </w:r>
      </w:hyperlink>
      <w:r w:rsidRPr="00760B84">
        <w:rPr>
          <w:rFonts w:ascii="Arial" w:hAnsi="Arial" w:cs="Arial"/>
          <w:color w:val="000000"/>
          <w:highlight w:val="magenta"/>
        </w:rPr>
        <w:t>]</w:t>
      </w:r>
    </w:p>
    <w:p w14:paraId="4EF06CA4" w14:textId="77777777" w:rsidR="00461BD1" w:rsidRPr="005614A0" w:rsidRDefault="00461BD1" w:rsidP="005614A0">
      <w:pPr>
        <w:ind w:left="360" w:right="-113"/>
        <w:rPr>
          <w:rFonts w:ascii="Arial" w:hAnsi="Arial" w:cs="Arial"/>
          <w:b/>
          <w:bCs/>
          <w:color w:val="000000"/>
        </w:rPr>
      </w:pPr>
      <w:r w:rsidRPr="005614A0">
        <w:rPr>
          <w:rFonts w:ascii="Arial" w:hAnsi="Arial" w:cs="Arial"/>
          <w:b/>
          <w:bCs/>
          <w:color w:val="000000"/>
        </w:rPr>
        <w:t>Record keeping</w:t>
      </w:r>
    </w:p>
    <w:p w14:paraId="78849E8D" w14:textId="77777777" w:rsidR="00461BD1" w:rsidRPr="005614A0" w:rsidRDefault="00461BD1" w:rsidP="005614A0">
      <w:pPr>
        <w:ind w:left="360" w:right="-113"/>
        <w:rPr>
          <w:rFonts w:ascii="Arial" w:hAnsi="Arial" w:cs="Arial"/>
          <w:color w:val="000000"/>
        </w:rPr>
      </w:pPr>
      <w:r w:rsidRPr="005614A0">
        <w:rPr>
          <w:rFonts w:ascii="Arial" w:hAnsi="Arial" w:cs="Arial"/>
          <w:color w:val="000000"/>
        </w:rPr>
        <w:t xml:space="preserve">All low-level concerns will be recorded in writing. In addition to details of the concern raised, records will include the context in which the concern arose, any action taken and the rationale for decisions and action taken. </w:t>
      </w:r>
    </w:p>
    <w:p w14:paraId="12C3724C" w14:textId="77777777" w:rsidR="00461BD1" w:rsidRPr="005614A0" w:rsidRDefault="00461BD1" w:rsidP="005614A0">
      <w:pPr>
        <w:ind w:left="360" w:right="-113"/>
        <w:rPr>
          <w:rFonts w:ascii="Arial" w:hAnsi="Arial" w:cs="Arial"/>
          <w:b/>
          <w:bCs/>
          <w:color w:val="000000"/>
        </w:rPr>
      </w:pPr>
      <w:r w:rsidRPr="005614A0">
        <w:rPr>
          <w:rFonts w:ascii="Arial" w:hAnsi="Arial" w:cs="Arial"/>
          <w:b/>
          <w:bCs/>
          <w:color w:val="000000"/>
        </w:rPr>
        <w:t>Records will be:</w:t>
      </w:r>
    </w:p>
    <w:p w14:paraId="6F0496D0" w14:textId="77777777" w:rsidR="00461BD1" w:rsidRPr="005614A0" w:rsidRDefault="00461BD1" w:rsidP="005614A0">
      <w:pPr>
        <w:ind w:left="360"/>
        <w:rPr>
          <w:rFonts w:ascii="Arial" w:hAnsi="Arial" w:cs="Arial"/>
          <w:color w:val="000000"/>
        </w:rPr>
      </w:pPr>
      <w:r w:rsidRPr="005614A0">
        <w:rPr>
          <w:rFonts w:ascii="Arial" w:hAnsi="Arial" w:cs="Arial"/>
          <w:color w:val="000000"/>
        </w:rPr>
        <w:t>Kept confidential, held securely and comply with the DPA 2018 and UK GDPR</w:t>
      </w:r>
    </w:p>
    <w:p w14:paraId="1E1A9529" w14:textId="77777777" w:rsidR="00461BD1" w:rsidRPr="005614A0" w:rsidRDefault="00461BD1" w:rsidP="005614A0">
      <w:pPr>
        <w:ind w:left="360"/>
        <w:rPr>
          <w:rFonts w:ascii="Arial" w:hAnsi="Arial" w:cs="Arial"/>
          <w:color w:val="000000"/>
        </w:rPr>
      </w:pPr>
      <w:r w:rsidRPr="005614A0">
        <w:rPr>
          <w:rFonts w:ascii="Arial" w:hAnsi="Arial" w:cs="Arial"/>
          <w:color w:val="000000"/>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14:paraId="7CD91970" w14:textId="77777777" w:rsidR="00461BD1" w:rsidRPr="005614A0" w:rsidRDefault="00461BD1" w:rsidP="005614A0">
      <w:pPr>
        <w:ind w:left="360"/>
        <w:rPr>
          <w:rFonts w:ascii="Arial" w:hAnsi="Arial" w:cs="Arial"/>
          <w:color w:val="000000"/>
        </w:rPr>
      </w:pPr>
      <w:r w:rsidRPr="005614A0">
        <w:rPr>
          <w:rFonts w:ascii="Arial" w:hAnsi="Arial" w:cs="Arial"/>
          <w:color w:val="000000"/>
        </w:rPr>
        <w:t xml:space="preserve">Retained at least until the individual leaves employment at the school </w:t>
      </w:r>
    </w:p>
    <w:p w14:paraId="2FB1CBD5" w14:textId="77777777" w:rsidR="00461BD1" w:rsidRPr="005614A0" w:rsidRDefault="00461BD1" w:rsidP="005614A0">
      <w:pPr>
        <w:pStyle w:val="1bodycopy10pt"/>
        <w:ind w:left="360"/>
        <w:rPr>
          <w:rFonts w:eastAsia="Times New Roman" w:cs="Arial"/>
          <w:color w:val="000000"/>
          <w:szCs w:val="22"/>
        </w:rPr>
      </w:pPr>
      <w:r w:rsidRPr="005614A0">
        <w:rPr>
          <w:rFonts w:eastAsia="Times New Roman" w:cs="Arial"/>
          <w:color w:val="000000"/>
          <w:szCs w:val="22"/>
        </w:rPr>
        <w:t>Where a low-level concern relates to a supply teacher or contractor, we will notify the individual’s employer, so any potential patterns of inappropriate behaviour can be identified.</w:t>
      </w:r>
    </w:p>
    <w:p w14:paraId="3DAFBDB3" w14:textId="77777777" w:rsidR="00461BD1" w:rsidRPr="00461BD1" w:rsidRDefault="00461BD1" w:rsidP="005614A0">
      <w:pPr>
        <w:rPr>
          <w:rFonts w:ascii="Arial" w:hAnsi="Arial" w:cs="Arial"/>
          <w:b/>
          <w:sz w:val="28"/>
          <w:szCs w:val="28"/>
        </w:rPr>
      </w:pPr>
    </w:p>
    <w:p w14:paraId="25AFF997" w14:textId="77777777" w:rsidR="00EB44D3" w:rsidRDefault="00EB44D3" w:rsidP="00EB44D3">
      <w:pPr>
        <w:pStyle w:val="ListParagraph"/>
        <w:rPr>
          <w:rFonts w:ascii="Arial" w:hAnsi="Arial" w:cs="Arial"/>
          <w:b/>
          <w:sz w:val="28"/>
          <w:szCs w:val="28"/>
        </w:rPr>
      </w:pPr>
    </w:p>
    <w:p w14:paraId="7B964AD9" w14:textId="43C41D63" w:rsidR="00EB44D3" w:rsidRPr="00E57B1F" w:rsidRDefault="00EB44D3" w:rsidP="00FA6178">
      <w:pPr>
        <w:pStyle w:val="ListParagraph"/>
        <w:numPr>
          <w:ilvl w:val="1"/>
          <w:numId w:val="105"/>
        </w:numPr>
        <w:rPr>
          <w:rFonts w:ascii="Arial" w:hAnsi="Arial" w:cs="Arial"/>
          <w:b/>
          <w:sz w:val="28"/>
          <w:szCs w:val="28"/>
        </w:rPr>
      </w:pPr>
      <w:r>
        <w:rPr>
          <w:rFonts w:ascii="Arial" w:hAnsi="Arial" w:cs="Arial"/>
          <w:b/>
          <w:sz w:val="28"/>
          <w:szCs w:val="28"/>
        </w:rPr>
        <w:t>MENTAL HEALTH AND WELLBEING</w:t>
      </w:r>
    </w:p>
    <w:p w14:paraId="6CA8C450" w14:textId="5EEBC71C" w:rsidR="00EB44D3" w:rsidRDefault="00EB44D3" w:rsidP="00E57B1F">
      <w:pPr>
        <w:pStyle w:val="ListParagraph"/>
        <w:rPr>
          <w:rFonts w:ascii="Arial" w:hAnsi="Arial" w:cs="Arial"/>
          <w:b/>
          <w:i/>
          <w:sz w:val="28"/>
          <w:szCs w:val="28"/>
        </w:rPr>
      </w:pPr>
    </w:p>
    <w:p w14:paraId="16426E17" w14:textId="77777777" w:rsidR="00EB44D3" w:rsidRPr="00EB44D3" w:rsidRDefault="00EB44D3" w:rsidP="00EB44D3">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color w:val="000000"/>
          <w:sz w:val="28"/>
          <w:szCs w:val="28"/>
        </w:rPr>
      </w:pPr>
      <w:r w:rsidRPr="00EB44D3">
        <w:rPr>
          <w:rFonts w:ascii="Arial" w:hAnsi="Arial" w:cs="Arial"/>
          <w:b/>
          <w:bCs/>
          <w:color w:val="000000"/>
          <w:sz w:val="28"/>
          <w:szCs w:val="28"/>
        </w:rPr>
        <w:t>What to look for and when to be concerned</w:t>
      </w:r>
    </w:p>
    <w:p w14:paraId="4B87AB20" w14:textId="2AF8D159" w:rsidR="00EB44D3" w:rsidRDefault="00EB44D3" w:rsidP="00EB44D3">
      <w:pPr>
        <w:rPr>
          <w:rFonts w:ascii="Arial" w:hAnsi="Arial" w:cs="Arial"/>
          <w:color w:val="000000"/>
        </w:rPr>
      </w:pPr>
      <w:r w:rsidRPr="00EB44D3">
        <w:rPr>
          <w:rFonts w:ascii="Arial" w:hAnsi="Arial" w:cs="Arial"/>
          <w:color w:val="000000"/>
        </w:rPr>
        <w:t xml:space="preserve">As a Trust we place a very high value on the mental wellbeing of our staff and pupils. In relation to child protection, all staff should be aware that mental health can, in some cases, be an indicator that a child has suffered or is at risk of suffering abuse, neglect or exploitation. </w:t>
      </w:r>
    </w:p>
    <w:p w14:paraId="33352B9E" w14:textId="77777777" w:rsidR="00EB44D3" w:rsidRPr="00EB44D3" w:rsidRDefault="00EB44D3" w:rsidP="00EB44D3">
      <w:pPr>
        <w:pBdr>
          <w:top w:val="single" w:sz="4" w:space="1" w:color="auto"/>
          <w:left w:val="single" w:sz="4" w:space="4" w:color="auto"/>
          <w:bottom w:val="single" w:sz="4" w:space="1" w:color="auto"/>
          <w:right w:val="single" w:sz="4" w:space="4" w:color="auto"/>
        </w:pBdr>
        <w:shd w:val="clear" w:color="auto" w:fill="E7E6E6" w:themeFill="background2"/>
        <w:ind w:right="-759"/>
        <w:rPr>
          <w:rFonts w:ascii="Arial" w:hAnsi="Arial" w:cs="Arial"/>
          <w:b/>
          <w:color w:val="000000"/>
          <w:sz w:val="28"/>
          <w:szCs w:val="28"/>
        </w:rPr>
      </w:pPr>
      <w:r w:rsidRPr="00EB44D3">
        <w:rPr>
          <w:rFonts w:ascii="Arial" w:hAnsi="Arial" w:cs="Arial"/>
          <w:b/>
          <w:color w:val="000000"/>
          <w:sz w:val="28"/>
          <w:szCs w:val="28"/>
        </w:rPr>
        <w:t>How to respond</w:t>
      </w:r>
    </w:p>
    <w:p w14:paraId="1BB2B06E" w14:textId="77777777" w:rsidR="00EB44D3" w:rsidRPr="00EB44D3" w:rsidRDefault="00EB44D3" w:rsidP="00EB44D3">
      <w:pPr>
        <w:rPr>
          <w:rFonts w:ascii="Arial" w:hAnsi="Arial" w:cs="Arial"/>
          <w:color w:val="000000"/>
        </w:rPr>
      </w:pPr>
      <w:r w:rsidRPr="00EB44D3">
        <w:rPr>
          <w:rFonts w:ascii="Arial" w:hAnsi="Arial" w:cs="Arial"/>
          <w:color w:val="000000"/>
        </w:rPr>
        <w:t xml:space="preserve">All staff have a responsibility to be aware of children’s mental wellbeing and respond appropriately if they have concern. Only appropriately trained professionals should attempt to make a diagnosis of a mental health problem. Trust staff are responsible for identifying children whose behaviour, through day-to-day observation, suggests they may be experiencing a mental health problem or be at risk of developing one. </w:t>
      </w:r>
    </w:p>
    <w:p w14:paraId="46C0B9BD" w14:textId="67167E59" w:rsidR="00EB44D3" w:rsidRPr="00EB44D3" w:rsidRDefault="00EB44D3" w:rsidP="00EB44D3">
      <w:pPr>
        <w:rPr>
          <w:rFonts w:ascii="Arial" w:hAnsi="Arial" w:cs="Arial"/>
          <w:color w:val="000000"/>
        </w:rPr>
      </w:pPr>
      <w:r w:rsidRPr="00EB44D3">
        <w:rPr>
          <w:rFonts w:ascii="Arial" w:hAnsi="Arial" w:cs="Arial"/>
          <w:color w:val="000000"/>
        </w:rPr>
        <w:t>Where children have suffered abuse and neglect or other trauma, all relevant staff should be made aware in order for them to appropriately care for their mental wellbeing. The judgement of what to share and with whom it should be shared will be made by the DSL, with a view to ensuring appropriate day-to-day care for the child.</w:t>
      </w:r>
    </w:p>
    <w:p w14:paraId="6AA26698" w14:textId="3D818091" w:rsidR="00EB44D3" w:rsidRPr="00EB44D3" w:rsidRDefault="00EB44D3" w:rsidP="00EB44D3">
      <w:pPr>
        <w:rPr>
          <w:rFonts w:ascii="Arial" w:hAnsi="Arial" w:cs="Arial"/>
          <w:color w:val="000000"/>
        </w:rPr>
      </w:pPr>
      <w:r w:rsidRPr="00EB44D3">
        <w:rPr>
          <w:rFonts w:ascii="Arial" w:hAnsi="Arial" w:cs="Arial"/>
          <w:color w:val="000000"/>
        </w:rPr>
        <w:t>If a member of staff has a mental health concern about a child that is also a safeguarding concern</w:t>
      </w:r>
      <w:r>
        <w:rPr>
          <w:rFonts w:ascii="Arial" w:hAnsi="Arial" w:cs="Arial"/>
          <w:color w:val="000000"/>
        </w:rPr>
        <w:t xml:space="preserve"> </w:t>
      </w:r>
      <w:r w:rsidRPr="00EB44D3">
        <w:rPr>
          <w:rFonts w:ascii="Arial" w:hAnsi="Arial" w:cs="Arial"/>
          <w:b/>
          <w:color w:val="000000"/>
        </w:rPr>
        <w:t>t</w:t>
      </w:r>
      <w:r w:rsidRPr="00070CCD">
        <w:rPr>
          <w:rFonts w:ascii="Arial" w:hAnsi="Arial" w:cs="Arial"/>
          <w:b/>
        </w:rPr>
        <w:t>he designated safeguarding lead (DSL) should be informed and the procedure in this policy SECTION 3.6 CHILD PROTECTION PROCEDURES should be followed</w:t>
      </w:r>
    </w:p>
    <w:p w14:paraId="407DD4FF" w14:textId="77777777" w:rsidR="00977142" w:rsidRDefault="00977142" w:rsidP="00E57B1F">
      <w:pPr>
        <w:pStyle w:val="ListParagraph"/>
        <w:rPr>
          <w:rFonts w:ascii="Arial" w:hAnsi="Arial" w:cs="Arial"/>
          <w:b/>
          <w:i/>
          <w:sz w:val="28"/>
          <w:szCs w:val="28"/>
        </w:rPr>
      </w:pPr>
    </w:p>
    <w:p w14:paraId="5537E0A8" w14:textId="3A3FE696" w:rsidR="00415944" w:rsidRPr="00E57B1F" w:rsidRDefault="00415944" w:rsidP="00E57B1F">
      <w:pPr>
        <w:pStyle w:val="ListParagraph"/>
        <w:rPr>
          <w:rFonts w:ascii="Arial" w:hAnsi="Arial" w:cs="Arial"/>
          <w:b/>
          <w:i/>
          <w:sz w:val="28"/>
          <w:szCs w:val="28"/>
        </w:rPr>
      </w:pPr>
      <w:r w:rsidRPr="00E57B1F">
        <w:rPr>
          <w:rFonts w:ascii="Arial" w:hAnsi="Arial" w:cs="Arial"/>
          <w:b/>
          <w:i/>
          <w:sz w:val="28"/>
          <w:szCs w:val="28"/>
        </w:rPr>
        <w:br w:type="page"/>
      </w:r>
    </w:p>
    <w:p w14:paraId="13F180FF" w14:textId="32EE6E29" w:rsidR="00E57B1F" w:rsidRDefault="00E57B1F" w:rsidP="00E57B1F">
      <w:pPr>
        <w:rPr>
          <w:rFonts w:ascii="Arial" w:hAnsi="Arial" w:cs="Arial"/>
          <w:b/>
          <w:i/>
          <w:sz w:val="28"/>
          <w:szCs w:val="28"/>
        </w:rPr>
      </w:pPr>
    </w:p>
    <w:p w14:paraId="0004E53A" w14:textId="77777777" w:rsidR="00E57B1F" w:rsidRPr="00E57B1F" w:rsidRDefault="00E57B1F" w:rsidP="00E57B1F">
      <w:pPr>
        <w:rPr>
          <w:rFonts w:ascii="Arial" w:hAnsi="Arial" w:cs="Arial"/>
          <w:b/>
          <w:i/>
          <w:sz w:val="28"/>
          <w:szCs w:val="28"/>
        </w:rPr>
      </w:pPr>
    </w:p>
    <w:p w14:paraId="265D0663" w14:textId="7ABC47B9" w:rsidR="00415944" w:rsidRDefault="004C444F" w:rsidP="00415944">
      <w:pPr>
        <w:pStyle w:val="ListParagraph"/>
        <w:ind w:left="0"/>
        <w:rPr>
          <w:rFonts w:ascii="Arial" w:hAnsi="Arial" w:cs="Arial"/>
          <w:b/>
          <w:sz w:val="28"/>
          <w:szCs w:val="28"/>
        </w:rPr>
      </w:pPr>
      <w:r>
        <w:rPr>
          <w:rFonts w:ascii="Arial" w:hAnsi="Arial" w:cs="Arial"/>
          <w:b/>
          <w:sz w:val="28"/>
          <w:szCs w:val="28"/>
        </w:rPr>
        <w:t>SECTION 5 RESOURCES TO SUPPORT STAFF</w:t>
      </w:r>
    </w:p>
    <w:p w14:paraId="2418902D" w14:textId="5D5FCD83" w:rsidR="000319A9" w:rsidRDefault="000319A9" w:rsidP="00415944">
      <w:pPr>
        <w:pStyle w:val="ListParagraph"/>
        <w:ind w:left="0"/>
        <w:rPr>
          <w:rFonts w:ascii="Arial" w:hAnsi="Arial" w:cs="Arial"/>
          <w:b/>
          <w:sz w:val="28"/>
          <w:szCs w:val="28"/>
        </w:rPr>
      </w:pPr>
    </w:p>
    <w:p w14:paraId="2836DADF" w14:textId="1DD279D7" w:rsidR="000319A9" w:rsidRPr="000319A9" w:rsidRDefault="000319A9" w:rsidP="000319A9">
      <w:pPr>
        <w:pStyle w:val="ListParagraph"/>
        <w:ind w:left="0"/>
        <w:rPr>
          <w:rStyle w:val="Strong"/>
          <w:rFonts w:ascii="Arial" w:hAnsi="Arial" w:cs="Arial"/>
          <w:bCs w:val="0"/>
          <w:sz w:val="28"/>
          <w:szCs w:val="28"/>
        </w:rPr>
      </w:pPr>
      <w:r>
        <w:rPr>
          <w:rFonts w:ascii="Arial" w:hAnsi="Arial" w:cs="Arial"/>
          <w:b/>
          <w:sz w:val="28"/>
          <w:szCs w:val="28"/>
        </w:rPr>
        <w:t xml:space="preserve">5A Guidance for all staff in </w:t>
      </w:r>
      <w:r w:rsidRPr="000319A9">
        <w:rPr>
          <w:rStyle w:val="Strong"/>
          <w:rFonts w:ascii="Arial" w:hAnsi="Arial" w:cs="Arial"/>
          <w:color w:val="000000"/>
          <w:sz w:val="28"/>
          <w:szCs w:val="28"/>
          <w:lang w:val="en"/>
        </w:rPr>
        <w:t>dealing with disclosures</w:t>
      </w:r>
      <w:r>
        <w:rPr>
          <w:rStyle w:val="Strong"/>
          <w:rFonts w:ascii="Arial" w:hAnsi="Arial" w:cs="Arial"/>
          <w:color w:val="000000"/>
          <w:sz w:val="24"/>
          <w:szCs w:val="24"/>
          <w:u w:val="single"/>
          <w:lang w:val="en"/>
        </w:rPr>
        <w:fldChar w:fldCharType="begin"/>
      </w:r>
      <w:r>
        <w:instrText xml:space="preserve"> XE "</w:instrText>
      </w:r>
      <w:r w:rsidRPr="004B6E1C">
        <w:rPr>
          <w:rStyle w:val="Strong"/>
          <w:rFonts w:ascii="Arial" w:hAnsi="Arial" w:cs="Arial"/>
          <w:color w:val="000000"/>
          <w:sz w:val="24"/>
          <w:szCs w:val="24"/>
          <w:u w:val="single"/>
          <w:lang w:val="en"/>
        </w:rPr>
        <w:instrText>Dealing with Disclosures</w:instrText>
      </w:r>
      <w:r w:rsidRPr="004B6E1C">
        <w:instrText>\</w:instrText>
      </w:r>
      <w:r w:rsidRPr="004B6E1C">
        <w:rPr>
          <w:rStyle w:val="Strong"/>
          <w:rFonts w:ascii="Arial" w:hAnsi="Arial" w:cs="Arial"/>
          <w:color w:val="000000"/>
          <w:sz w:val="24"/>
          <w:szCs w:val="24"/>
          <w:u w:val="single"/>
          <w:lang w:val="en"/>
        </w:rPr>
        <w:instrText>::</w:instrText>
      </w:r>
      <w:r w:rsidRPr="004B6E1C">
        <w:instrText>Annex 5</w:instrText>
      </w:r>
      <w:r>
        <w:instrText xml:space="preserve">" </w:instrText>
      </w:r>
      <w:r>
        <w:rPr>
          <w:rStyle w:val="Strong"/>
          <w:rFonts w:ascii="Arial" w:hAnsi="Arial" w:cs="Arial"/>
          <w:color w:val="000000"/>
          <w:sz w:val="24"/>
          <w:szCs w:val="24"/>
          <w:u w:val="single"/>
          <w:lang w:val="en"/>
        </w:rPr>
        <w:fldChar w:fldCharType="end"/>
      </w:r>
    </w:p>
    <w:p w14:paraId="5B775BCD" w14:textId="77777777" w:rsidR="000319A9" w:rsidRDefault="000319A9" w:rsidP="000319A9">
      <w:pPr>
        <w:pStyle w:val="NormalWeb"/>
        <w:shd w:val="clear" w:color="auto" w:fill="FFFFFF"/>
        <w:rPr>
          <w:rFonts w:ascii="Arial" w:hAnsi="Arial" w:cs="Arial"/>
          <w:b/>
          <w:color w:val="000000"/>
          <w:sz w:val="24"/>
          <w:szCs w:val="24"/>
          <w:lang w:val="en"/>
        </w:rPr>
      </w:pPr>
    </w:p>
    <w:p w14:paraId="0D09A98F" w14:textId="77777777" w:rsidR="000319A9" w:rsidRPr="00673F4B" w:rsidRDefault="000319A9" w:rsidP="000319A9">
      <w:pPr>
        <w:pStyle w:val="NormalWeb"/>
        <w:shd w:val="clear" w:color="auto" w:fill="FFFFFF"/>
        <w:rPr>
          <w:rFonts w:ascii="Arial" w:hAnsi="Arial" w:cs="Arial"/>
          <w:b/>
          <w:color w:val="000000"/>
          <w:sz w:val="22"/>
          <w:szCs w:val="22"/>
          <w:lang w:val="en"/>
        </w:rPr>
      </w:pPr>
      <w:r w:rsidRPr="00673F4B">
        <w:rPr>
          <w:rFonts w:ascii="Arial" w:hAnsi="Arial" w:cs="Arial"/>
          <w:b/>
          <w:color w:val="000000"/>
          <w:sz w:val="22"/>
          <w:szCs w:val="22"/>
          <w:lang w:val="en"/>
        </w:rPr>
        <w:t xml:space="preserve">All staff should: </w:t>
      </w:r>
    </w:p>
    <w:p w14:paraId="46BA7D82" w14:textId="77777777" w:rsidR="000319A9" w:rsidRPr="00673F4B" w:rsidRDefault="000319A9" w:rsidP="000319A9">
      <w:pPr>
        <w:pStyle w:val="NormalWeb"/>
        <w:shd w:val="clear" w:color="auto" w:fill="FFFFFF"/>
        <w:rPr>
          <w:rFonts w:ascii="Arial" w:hAnsi="Arial" w:cs="Arial"/>
          <w:color w:val="000000"/>
          <w:sz w:val="22"/>
          <w:szCs w:val="22"/>
          <w:lang w:val="en"/>
        </w:rPr>
      </w:pPr>
      <w:r w:rsidRPr="00673F4B">
        <w:rPr>
          <w:rFonts w:ascii="Arial" w:hAnsi="Arial" w:cs="Arial"/>
          <w:color w:val="000000"/>
          <w:sz w:val="22"/>
          <w:szCs w:val="22"/>
          <w:lang w:val="en"/>
        </w:rPr>
        <w:t>A member of staff who is approached by a child should listen positively and try to reassure them. They cannot promise complete confidentiality and should explain that they may need to pass information to other professionals to help keep the child or other children safe. The degree of confidentiality should always be governed by the need to protect the child.</w:t>
      </w:r>
    </w:p>
    <w:p w14:paraId="7B6DC4A8" w14:textId="77777777" w:rsidR="000319A9" w:rsidRPr="00673F4B" w:rsidRDefault="000319A9" w:rsidP="000319A9">
      <w:pPr>
        <w:pStyle w:val="NormalWeb"/>
        <w:shd w:val="clear" w:color="auto" w:fill="FFFFFF"/>
        <w:rPr>
          <w:rFonts w:ascii="Arial" w:hAnsi="Arial" w:cs="Arial"/>
          <w:color w:val="000000"/>
          <w:sz w:val="22"/>
          <w:szCs w:val="22"/>
          <w:lang w:val="en"/>
        </w:rPr>
      </w:pPr>
      <w:r w:rsidRPr="00673F4B">
        <w:rPr>
          <w:rFonts w:ascii="Arial" w:hAnsi="Arial" w:cs="Arial"/>
          <w:color w:val="000000"/>
          <w:sz w:val="22"/>
          <w:szCs w:val="22"/>
          <w:lang w:val="en"/>
        </w:rPr>
        <w:t>Additional consideration needs to be given to children with communication difficulties and for those whose preferred language is not English. It is important to communicate with them in a way that is appropriate to their age, understanding and preference.</w:t>
      </w:r>
    </w:p>
    <w:p w14:paraId="3D1E5878" w14:textId="77777777" w:rsidR="000319A9" w:rsidRPr="00673F4B" w:rsidRDefault="000319A9" w:rsidP="000319A9">
      <w:pPr>
        <w:pStyle w:val="NormalWeb"/>
        <w:shd w:val="clear" w:color="auto" w:fill="FFFFFF"/>
        <w:rPr>
          <w:rFonts w:ascii="Arial" w:hAnsi="Arial" w:cs="Arial"/>
          <w:color w:val="000000"/>
          <w:sz w:val="22"/>
          <w:szCs w:val="22"/>
          <w:lang w:val="en"/>
        </w:rPr>
      </w:pPr>
      <w:r w:rsidRPr="00673F4B">
        <w:rPr>
          <w:rFonts w:ascii="Arial" w:hAnsi="Arial" w:cs="Arial"/>
          <w:color w:val="000000"/>
          <w:sz w:val="22"/>
          <w:szCs w:val="22"/>
          <w:lang w:val="en"/>
        </w:rPr>
        <w:t>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14:paraId="5034BBC0" w14:textId="77777777" w:rsidR="000319A9" w:rsidRPr="00673F4B" w:rsidRDefault="000319A9" w:rsidP="000319A9">
      <w:pPr>
        <w:pStyle w:val="NormalWeb"/>
        <w:shd w:val="clear" w:color="auto" w:fill="FFFFFF"/>
        <w:rPr>
          <w:rFonts w:ascii="Arial" w:hAnsi="Arial" w:cs="Arial"/>
          <w:color w:val="000000"/>
          <w:sz w:val="22"/>
          <w:szCs w:val="22"/>
          <w:lang w:val="en"/>
        </w:rPr>
      </w:pPr>
    </w:p>
    <w:p w14:paraId="12138B85" w14:textId="77777777" w:rsidR="000319A9" w:rsidRPr="00673F4B" w:rsidRDefault="000319A9" w:rsidP="000319A9">
      <w:pPr>
        <w:pStyle w:val="NormalWeb"/>
        <w:shd w:val="clear" w:color="auto" w:fill="FFFFFF"/>
        <w:rPr>
          <w:rFonts w:ascii="Arial" w:hAnsi="Arial" w:cs="Arial"/>
          <w:color w:val="000000"/>
          <w:sz w:val="22"/>
          <w:szCs w:val="22"/>
          <w:lang w:val="en"/>
        </w:rPr>
      </w:pPr>
      <w:r w:rsidRPr="00673F4B">
        <w:rPr>
          <w:rStyle w:val="Strong"/>
          <w:rFonts w:ascii="Arial" w:hAnsi="Arial" w:cs="Arial"/>
          <w:color w:val="000000"/>
          <w:sz w:val="22"/>
          <w:szCs w:val="22"/>
          <w:lang w:val="en"/>
        </w:rPr>
        <w:t xml:space="preserve">Guiding principles, the seven R’s </w:t>
      </w:r>
    </w:p>
    <w:p w14:paraId="12DC2DD5" w14:textId="77777777" w:rsidR="000319A9" w:rsidRPr="00673F4B" w:rsidRDefault="000319A9" w:rsidP="000319A9">
      <w:pPr>
        <w:pStyle w:val="NormalWeb"/>
        <w:shd w:val="clear" w:color="auto" w:fill="FFFFFF"/>
        <w:rPr>
          <w:rFonts w:ascii="Arial" w:hAnsi="Arial" w:cs="Arial"/>
          <w:b/>
          <w:color w:val="000000"/>
          <w:sz w:val="22"/>
          <w:szCs w:val="22"/>
          <w:lang w:val="en"/>
        </w:rPr>
      </w:pPr>
      <w:r w:rsidRPr="00673F4B">
        <w:rPr>
          <w:rFonts w:ascii="Arial" w:hAnsi="Arial" w:cs="Arial"/>
          <w:color w:val="000000"/>
          <w:sz w:val="22"/>
          <w:szCs w:val="22"/>
          <w:highlight w:val="yellow"/>
          <w:lang w:val="en"/>
        </w:rPr>
        <w:br/>
      </w:r>
      <w:r w:rsidRPr="00673F4B">
        <w:rPr>
          <w:rFonts w:ascii="Arial" w:hAnsi="Arial" w:cs="Arial"/>
          <w:b/>
          <w:color w:val="000000"/>
          <w:sz w:val="22"/>
          <w:szCs w:val="22"/>
          <w:lang w:val="en"/>
        </w:rPr>
        <w:t>Receive</w:t>
      </w:r>
    </w:p>
    <w:p w14:paraId="23D706EB" w14:textId="77777777" w:rsidR="000319A9" w:rsidRPr="00673F4B" w:rsidRDefault="000319A9" w:rsidP="000319A9">
      <w:pPr>
        <w:pStyle w:val="NormalWeb"/>
        <w:numPr>
          <w:ilvl w:val="0"/>
          <w:numId w:val="46"/>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Listen to what is being said, without displaying shock or disbelief</w:t>
      </w:r>
    </w:p>
    <w:p w14:paraId="0B31243D" w14:textId="77777777" w:rsidR="000319A9" w:rsidRPr="00673F4B" w:rsidRDefault="000319A9" w:rsidP="000319A9">
      <w:pPr>
        <w:pStyle w:val="NormalWeb"/>
        <w:numPr>
          <w:ilvl w:val="0"/>
          <w:numId w:val="46"/>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Accept what is said and take it seriously</w:t>
      </w:r>
    </w:p>
    <w:p w14:paraId="7747FAD8" w14:textId="77777777" w:rsidR="000319A9" w:rsidRPr="00673F4B" w:rsidRDefault="000319A9" w:rsidP="000319A9">
      <w:pPr>
        <w:pStyle w:val="NormalWeb"/>
        <w:numPr>
          <w:ilvl w:val="0"/>
          <w:numId w:val="46"/>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Make a note of what has been said as soon as practicable</w:t>
      </w:r>
    </w:p>
    <w:p w14:paraId="1F6F23A3" w14:textId="77777777" w:rsidR="000319A9" w:rsidRPr="00673F4B" w:rsidRDefault="000319A9" w:rsidP="000319A9">
      <w:pPr>
        <w:pStyle w:val="NormalWeb"/>
        <w:shd w:val="clear" w:color="auto" w:fill="FFFFFF"/>
        <w:rPr>
          <w:rFonts w:ascii="Arial" w:hAnsi="Arial" w:cs="Arial"/>
          <w:b/>
          <w:color w:val="000000"/>
          <w:sz w:val="22"/>
          <w:szCs w:val="22"/>
          <w:lang w:val="en"/>
        </w:rPr>
      </w:pPr>
    </w:p>
    <w:p w14:paraId="05B6DEBD" w14:textId="77777777" w:rsidR="000319A9" w:rsidRPr="00673F4B" w:rsidRDefault="000319A9" w:rsidP="000319A9">
      <w:pPr>
        <w:pStyle w:val="NormalWeb"/>
        <w:shd w:val="clear" w:color="auto" w:fill="FFFFFF"/>
        <w:rPr>
          <w:rFonts w:ascii="Arial" w:hAnsi="Arial" w:cs="Arial"/>
          <w:b/>
          <w:color w:val="000000"/>
          <w:sz w:val="22"/>
          <w:szCs w:val="22"/>
          <w:lang w:val="en"/>
        </w:rPr>
      </w:pPr>
      <w:r w:rsidRPr="00673F4B">
        <w:rPr>
          <w:rFonts w:ascii="Arial" w:hAnsi="Arial" w:cs="Arial"/>
          <w:b/>
          <w:color w:val="000000"/>
          <w:sz w:val="22"/>
          <w:szCs w:val="22"/>
          <w:lang w:val="en"/>
        </w:rPr>
        <w:t>Reassure</w:t>
      </w:r>
    </w:p>
    <w:p w14:paraId="538BA6D1" w14:textId="77777777" w:rsidR="000319A9" w:rsidRPr="00673F4B" w:rsidRDefault="000319A9" w:rsidP="000319A9">
      <w:pPr>
        <w:pStyle w:val="NormalWeb"/>
        <w:numPr>
          <w:ilvl w:val="0"/>
          <w:numId w:val="46"/>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 xml:space="preserve">Reassure the pupil, but only so far as is honest and reliable </w:t>
      </w:r>
    </w:p>
    <w:p w14:paraId="2F8B7592" w14:textId="77777777" w:rsidR="000319A9" w:rsidRPr="00673F4B" w:rsidRDefault="000319A9" w:rsidP="000319A9">
      <w:pPr>
        <w:pStyle w:val="NormalWeb"/>
        <w:numPr>
          <w:ilvl w:val="0"/>
          <w:numId w:val="46"/>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Don’t make promises you may not be able to keep e.g. ‘I’ll stay</w:t>
      </w:r>
    </w:p>
    <w:p w14:paraId="142A2D1F" w14:textId="77777777" w:rsidR="000319A9" w:rsidRPr="00673F4B" w:rsidRDefault="000319A9" w:rsidP="000319A9">
      <w:pPr>
        <w:pStyle w:val="NormalWeb"/>
        <w:shd w:val="clear" w:color="auto" w:fill="FFFFFF"/>
        <w:spacing w:after="0"/>
        <w:ind w:left="720"/>
        <w:rPr>
          <w:rFonts w:ascii="Arial" w:hAnsi="Arial" w:cs="Arial"/>
          <w:color w:val="000000"/>
          <w:sz w:val="22"/>
          <w:szCs w:val="22"/>
          <w:lang w:val="en"/>
        </w:rPr>
      </w:pPr>
      <w:r w:rsidRPr="00673F4B">
        <w:rPr>
          <w:rFonts w:ascii="Arial" w:hAnsi="Arial" w:cs="Arial"/>
          <w:color w:val="000000"/>
          <w:sz w:val="22"/>
          <w:szCs w:val="22"/>
          <w:lang w:val="en"/>
        </w:rPr>
        <w:t>with you’ or ‘everything will be alright now’ or ‘I’ll keep this confidential’</w:t>
      </w:r>
    </w:p>
    <w:p w14:paraId="3111B1E3" w14:textId="77777777" w:rsidR="000319A9" w:rsidRPr="00673F4B" w:rsidRDefault="000319A9" w:rsidP="000319A9">
      <w:pPr>
        <w:pStyle w:val="NormalWeb"/>
        <w:numPr>
          <w:ilvl w:val="0"/>
          <w:numId w:val="47"/>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Do reassure e.g. you could say: ‘I believe you’, ‘I am glad you came to me’, ‘I am sorry this has happened’, ‘We are going to do something together to get help’</w:t>
      </w:r>
    </w:p>
    <w:p w14:paraId="0EE23114" w14:textId="77777777" w:rsidR="000319A9" w:rsidRPr="00673F4B" w:rsidRDefault="000319A9" w:rsidP="000319A9">
      <w:pPr>
        <w:pStyle w:val="NormalWeb"/>
        <w:shd w:val="clear" w:color="auto" w:fill="FFFFFF"/>
        <w:rPr>
          <w:rFonts w:ascii="Arial" w:hAnsi="Arial" w:cs="Arial"/>
          <w:b/>
          <w:color w:val="000000"/>
          <w:sz w:val="22"/>
          <w:szCs w:val="22"/>
          <w:lang w:val="en"/>
        </w:rPr>
      </w:pPr>
    </w:p>
    <w:p w14:paraId="1681770D" w14:textId="77777777" w:rsidR="000319A9" w:rsidRPr="00673F4B" w:rsidRDefault="000319A9" w:rsidP="000319A9">
      <w:pPr>
        <w:pStyle w:val="NormalWeb"/>
        <w:shd w:val="clear" w:color="auto" w:fill="FFFFFF"/>
        <w:rPr>
          <w:rFonts w:ascii="Arial" w:hAnsi="Arial" w:cs="Arial"/>
          <w:b/>
          <w:color w:val="000000"/>
          <w:sz w:val="22"/>
          <w:szCs w:val="22"/>
          <w:lang w:val="en"/>
        </w:rPr>
      </w:pPr>
      <w:r w:rsidRPr="00673F4B">
        <w:rPr>
          <w:rFonts w:ascii="Arial" w:hAnsi="Arial" w:cs="Arial"/>
          <w:b/>
          <w:color w:val="000000"/>
          <w:sz w:val="22"/>
          <w:szCs w:val="22"/>
          <w:lang w:val="en"/>
        </w:rPr>
        <w:t>Respond</w:t>
      </w:r>
    </w:p>
    <w:p w14:paraId="7FC0FCB2" w14:textId="77777777" w:rsidR="000319A9" w:rsidRPr="00673F4B" w:rsidRDefault="000319A9" w:rsidP="000319A9">
      <w:pPr>
        <w:pStyle w:val="NormalWeb"/>
        <w:numPr>
          <w:ilvl w:val="0"/>
          <w:numId w:val="47"/>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Respond to the pupil only as far as is necessary for you to establish whether or not you need to refer this matter, but do not interrogate for full details</w:t>
      </w:r>
    </w:p>
    <w:p w14:paraId="29AB23BD" w14:textId="77777777" w:rsidR="000319A9" w:rsidRPr="00673F4B" w:rsidRDefault="000319A9" w:rsidP="000319A9">
      <w:pPr>
        <w:pStyle w:val="NormalWeb"/>
        <w:numPr>
          <w:ilvl w:val="0"/>
          <w:numId w:val="47"/>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Do not ask ‘leading’ questions i.e. ‘did he touch your private parts?’ or ‘did she hurt you?’ Such questions may invalidate your evidence (and the child’s) in any later prosecution in court</w:t>
      </w:r>
    </w:p>
    <w:p w14:paraId="2586D2DE" w14:textId="77777777" w:rsidR="000319A9" w:rsidRPr="00673F4B" w:rsidRDefault="000319A9" w:rsidP="000319A9">
      <w:pPr>
        <w:pStyle w:val="NormalWeb"/>
        <w:numPr>
          <w:ilvl w:val="0"/>
          <w:numId w:val="47"/>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Do not ask the child why something has happened.</w:t>
      </w:r>
    </w:p>
    <w:p w14:paraId="405453E2" w14:textId="77777777" w:rsidR="000319A9" w:rsidRPr="00673F4B" w:rsidRDefault="000319A9" w:rsidP="000319A9">
      <w:pPr>
        <w:pStyle w:val="NormalWeb"/>
        <w:numPr>
          <w:ilvl w:val="0"/>
          <w:numId w:val="47"/>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 xml:space="preserve">Do not </w:t>
      </w:r>
      <w:proofErr w:type="spellStart"/>
      <w:r w:rsidRPr="00673F4B">
        <w:rPr>
          <w:rFonts w:ascii="Arial" w:hAnsi="Arial" w:cs="Arial"/>
          <w:color w:val="000000"/>
          <w:sz w:val="22"/>
          <w:szCs w:val="22"/>
          <w:lang w:val="en"/>
        </w:rPr>
        <w:t>criticise</w:t>
      </w:r>
      <w:proofErr w:type="spellEnd"/>
      <w:r w:rsidRPr="00673F4B">
        <w:rPr>
          <w:rFonts w:ascii="Arial" w:hAnsi="Arial" w:cs="Arial"/>
          <w:color w:val="000000"/>
          <w:sz w:val="22"/>
          <w:szCs w:val="22"/>
          <w:lang w:val="en"/>
        </w:rPr>
        <w:t xml:space="preserve"> the alleged perpetrator; the pupil may care about him/her, and reconciliation may be possible</w:t>
      </w:r>
    </w:p>
    <w:p w14:paraId="7E22D8A5" w14:textId="77777777" w:rsidR="000319A9" w:rsidRPr="00673F4B" w:rsidRDefault="000319A9" w:rsidP="000319A9">
      <w:pPr>
        <w:pStyle w:val="NormalWeb"/>
        <w:numPr>
          <w:ilvl w:val="0"/>
          <w:numId w:val="47"/>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Do not ask the pupil to repeat it all for another member of staff. Explain what you have to do next and whom you have to talk to. Reassure the pupil that it will be a senior member of staff</w:t>
      </w:r>
    </w:p>
    <w:p w14:paraId="19DE2017" w14:textId="77777777" w:rsidR="000319A9" w:rsidRDefault="000319A9" w:rsidP="000319A9">
      <w:pPr>
        <w:pStyle w:val="NormalWeb"/>
        <w:shd w:val="clear" w:color="auto" w:fill="FFFFFF"/>
        <w:rPr>
          <w:rFonts w:ascii="Arial" w:hAnsi="Arial" w:cs="Arial"/>
          <w:color w:val="000000"/>
          <w:sz w:val="24"/>
          <w:szCs w:val="24"/>
          <w:lang w:val="en"/>
        </w:rPr>
      </w:pPr>
    </w:p>
    <w:p w14:paraId="7981C66D" w14:textId="77777777" w:rsidR="000319A9" w:rsidRPr="00673F4B" w:rsidRDefault="000319A9" w:rsidP="000319A9">
      <w:pPr>
        <w:pStyle w:val="NormalWeb"/>
        <w:shd w:val="clear" w:color="auto" w:fill="FFFFFF"/>
        <w:rPr>
          <w:rFonts w:ascii="Arial" w:hAnsi="Arial" w:cs="Arial"/>
          <w:color w:val="000000"/>
          <w:sz w:val="22"/>
          <w:szCs w:val="22"/>
          <w:lang w:val="en"/>
        </w:rPr>
      </w:pPr>
      <w:r w:rsidRPr="00673F4B">
        <w:rPr>
          <w:rFonts w:ascii="Arial" w:hAnsi="Arial" w:cs="Arial"/>
          <w:b/>
          <w:color w:val="000000"/>
          <w:sz w:val="22"/>
          <w:szCs w:val="22"/>
          <w:lang w:val="en"/>
        </w:rPr>
        <w:t>Report</w:t>
      </w:r>
    </w:p>
    <w:p w14:paraId="02A64D05" w14:textId="77777777" w:rsidR="000319A9" w:rsidRPr="00673F4B" w:rsidRDefault="000319A9" w:rsidP="000319A9">
      <w:pPr>
        <w:pStyle w:val="NormalWeb"/>
        <w:numPr>
          <w:ilvl w:val="0"/>
          <w:numId w:val="49"/>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Share concerns with the designated safeguarding lead as soon as possible</w:t>
      </w:r>
    </w:p>
    <w:p w14:paraId="40E57163" w14:textId="77777777" w:rsidR="000319A9" w:rsidRPr="00673F4B" w:rsidRDefault="000319A9" w:rsidP="000319A9">
      <w:pPr>
        <w:pStyle w:val="NormalWeb"/>
        <w:numPr>
          <w:ilvl w:val="0"/>
          <w:numId w:val="49"/>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If you are not able to contact your designated safeguarding lead, and the child is at risk of immediate harm, contact the children’s services department directly</w:t>
      </w:r>
    </w:p>
    <w:p w14:paraId="3D3BC220" w14:textId="77777777" w:rsidR="000319A9" w:rsidRPr="00673F4B" w:rsidRDefault="000319A9" w:rsidP="000319A9">
      <w:pPr>
        <w:pStyle w:val="NormalWeb"/>
        <w:numPr>
          <w:ilvl w:val="0"/>
          <w:numId w:val="49"/>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If you are dissatisfied with the level of response you receive following your concerns, you should press for re-consideration</w:t>
      </w:r>
    </w:p>
    <w:p w14:paraId="38932A54" w14:textId="77777777" w:rsidR="000319A9" w:rsidRPr="00673F4B" w:rsidRDefault="000319A9" w:rsidP="000319A9">
      <w:pPr>
        <w:pStyle w:val="NormalWeb"/>
        <w:shd w:val="clear" w:color="auto" w:fill="FFFFFF"/>
        <w:spacing w:after="0"/>
        <w:rPr>
          <w:rFonts w:ascii="Arial" w:hAnsi="Arial" w:cs="Arial"/>
          <w:color w:val="000000"/>
          <w:sz w:val="22"/>
          <w:szCs w:val="22"/>
          <w:lang w:val="en"/>
        </w:rPr>
      </w:pPr>
    </w:p>
    <w:p w14:paraId="00CBB727" w14:textId="77777777" w:rsidR="000319A9" w:rsidRPr="00673F4B" w:rsidRDefault="000319A9" w:rsidP="000319A9">
      <w:pPr>
        <w:pStyle w:val="NormalWeb"/>
        <w:shd w:val="clear" w:color="auto" w:fill="FFFFFF"/>
        <w:rPr>
          <w:rFonts w:ascii="Arial" w:hAnsi="Arial" w:cs="Arial"/>
          <w:b/>
          <w:color w:val="000000"/>
          <w:sz w:val="22"/>
          <w:szCs w:val="22"/>
          <w:lang w:val="en"/>
        </w:rPr>
      </w:pPr>
      <w:r w:rsidRPr="00673F4B">
        <w:rPr>
          <w:rFonts w:ascii="Arial" w:hAnsi="Arial" w:cs="Arial"/>
          <w:b/>
          <w:color w:val="000000"/>
          <w:sz w:val="22"/>
          <w:szCs w:val="22"/>
          <w:lang w:val="en"/>
        </w:rPr>
        <w:t>Record</w:t>
      </w:r>
    </w:p>
    <w:p w14:paraId="223E1675" w14:textId="77777777" w:rsidR="000319A9" w:rsidRPr="00673F4B" w:rsidRDefault="000319A9" w:rsidP="000319A9">
      <w:pPr>
        <w:pStyle w:val="NormalWeb"/>
        <w:numPr>
          <w:ilvl w:val="0"/>
          <w:numId w:val="47"/>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If possible make some very brief notes at the time, and write them up as soon as possible</w:t>
      </w:r>
    </w:p>
    <w:p w14:paraId="42F03E54" w14:textId="77777777" w:rsidR="000319A9" w:rsidRPr="00673F4B" w:rsidRDefault="000319A9" w:rsidP="000319A9">
      <w:pPr>
        <w:pStyle w:val="NormalWeb"/>
        <w:numPr>
          <w:ilvl w:val="0"/>
          <w:numId w:val="47"/>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Keep your original notes on file</w:t>
      </w:r>
    </w:p>
    <w:p w14:paraId="1593E7DC" w14:textId="77777777" w:rsidR="000319A9" w:rsidRPr="00673F4B" w:rsidRDefault="000319A9" w:rsidP="000319A9">
      <w:pPr>
        <w:pStyle w:val="NormalWeb"/>
        <w:numPr>
          <w:ilvl w:val="0"/>
          <w:numId w:val="47"/>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 xml:space="preserve">Record the date, time, place, persons present and noticeable nonverbal </w:t>
      </w:r>
      <w:proofErr w:type="spellStart"/>
      <w:r w:rsidRPr="00673F4B">
        <w:rPr>
          <w:rFonts w:ascii="Arial" w:hAnsi="Arial" w:cs="Arial"/>
          <w:color w:val="000000"/>
          <w:sz w:val="22"/>
          <w:szCs w:val="22"/>
          <w:lang w:val="en"/>
        </w:rPr>
        <w:t>behaviour</w:t>
      </w:r>
      <w:proofErr w:type="spellEnd"/>
      <w:r w:rsidRPr="00673F4B">
        <w:rPr>
          <w:rFonts w:ascii="Arial" w:hAnsi="Arial" w:cs="Arial"/>
          <w:color w:val="000000"/>
          <w:sz w:val="22"/>
          <w:szCs w:val="22"/>
          <w:lang w:val="en"/>
        </w:rPr>
        <w:t>, and the words used by the child. If the child uses sexual ‘pet’ words, record the actual words used, rather than translating them into ‘proper’ words</w:t>
      </w:r>
    </w:p>
    <w:p w14:paraId="66329BB7" w14:textId="77777777" w:rsidR="000319A9" w:rsidRPr="00673F4B" w:rsidRDefault="000319A9" w:rsidP="000319A9">
      <w:pPr>
        <w:pStyle w:val="NormalWeb"/>
        <w:numPr>
          <w:ilvl w:val="0"/>
          <w:numId w:val="47"/>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Complete a body map to indicate the position of any noticeable bruising</w:t>
      </w:r>
    </w:p>
    <w:p w14:paraId="3E8CAF8B" w14:textId="77777777" w:rsidR="000319A9" w:rsidRPr="00673F4B" w:rsidRDefault="000319A9" w:rsidP="000319A9">
      <w:pPr>
        <w:pStyle w:val="NormalWeb"/>
        <w:numPr>
          <w:ilvl w:val="0"/>
          <w:numId w:val="47"/>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Record facts and observable things, rather than your ‘interpretations’ or ‘assumptions’</w:t>
      </w:r>
    </w:p>
    <w:p w14:paraId="36374F33" w14:textId="77777777" w:rsidR="000319A9" w:rsidRPr="00673F4B" w:rsidRDefault="000319A9" w:rsidP="000319A9">
      <w:pPr>
        <w:pStyle w:val="NormalWeb"/>
        <w:numPr>
          <w:ilvl w:val="0"/>
          <w:numId w:val="47"/>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Sign and date records or equivalent on electronic based records.</w:t>
      </w:r>
    </w:p>
    <w:p w14:paraId="02E619FE" w14:textId="77777777" w:rsidR="000319A9" w:rsidRPr="00673F4B" w:rsidRDefault="000319A9" w:rsidP="000319A9">
      <w:pPr>
        <w:pStyle w:val="NormalWeb"/>
        <w:shd w:val="clear" w:color="auto" w:fill="FFFFFF"/>
        <w:spacing w:after="0"/>
        <w:ind w:left="720"/>
        <w:rPr>
          <w:rFonts w:ascii="Arial" w:hAnsi="Arial" w:cs="Arial"/>
          <w:color w:val="000000"/>
          <w:sz w:val="22"/>
          <w:szCs w:val="22"/>
          <w:lang w:val="en"/>
        </w:rPr>
      </w:pPr>
    </w:p>
    <w:p w14:paraId="507FDD2B" w14:textId="77777777" w:rsidR="000319A9" w:rsidRPr="00673F4B" w:rsidRDefault="000319A9" w:rsidP="000319A9">
      <w:pPr>
        <w:pStyle w:val="NormalWeb"/>
        <w:shd w:val="clear" w:color="auto" w:fill="FFFFFF"/>
        <w:rPr>
          <w:rFonts w:ascii="Arial" w:hAnsi="Arial" w:cs="Arial"/>
          <w:b/>
          <w:color w:val="000000"/>
          <w:sz w:val="22"/>
          <w:szCs w:val="22"/>
          <w:lang w:val="en"/>
        </w:rPr>
      </w:pPr>
      <w:r w:rsidRPr="00673F4B">
        <w:rPr>
          <w:rFonts w:ascii="Arial" w:hAnsi="Arial" w:cs="Arial"/>
          <w:b/>
          <w:color w:val="000000"/>
          <w:sz w:val="22"/>
          <w:szCs w:val="22"/>
          <w:lang w:val="en"/>
        </w:rPr>
        <w:t>Remember</w:t>
      </w:r>
    </w:p>
    <w:p w14:paraId="5454A7CB" w14:textId="77777777" w:rsidR="000319A9" w:rsidRPr="00673F4B" w:rsidRDefault="000319A9" w:rsidP="000319A9">
      <w:pPr>
        <w:pStyle w:val="NormalWeb"/>
        <w:numPr>
          <w:ilvl w:val="0"/>
          <w:numId w:val="48"/>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Support the child: listen, reassure, and be available</w:t>
      </w:r>
    </w:p>
    <w:p w14:paraId="4EB5FA2D" w14:textId="77777777" w:rsidR="000319A9" w:rsidRPr="00673F4B" w:rsidRDefault="000319A9" w:rsidP="000319A9">
      <w:pPr>
        <w:pStyle w:val="NormalWeb"/>
        <w:numPr>
          <w:ilvl w:val="0"/>
          <w:numId w:val="48"/>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Complete confidentiality is essential. Share your knowledge only with appropriate professional colleagues</w:t>
      </w:r>
    </w:p>
    <w:p w14:paraId="364B6B9C" w14:textId="77777777" w:rsidR="000319A9" w:rsidRPr="00673F4B" w:rsidRDefault="000319A9" w:rsidP="000319A9">
      <w:pPr>
        <w:pStyle w:val="NormalWeb"/>
        <w:numPr>
          <w:ilvl w:val="0"/>
          <w:numId w:val="48"/>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Try to get some support for yourself if you need it</w:t>
      </w:r>
    </w:p>
    <w:p w14:paraId="066C22A8" w14:textId="77777777" w:rsidR="000319A9" w:rsidRPr="00673F4B" w:rsidRDefault="000319A9" w:rsidP="000319A9">
      <w:pPr>
        <w:pStyle w:val="NormalWeb"/>
        <w:shd w:val="clear" w:color="auto" w:fill="FFFFFF"/>
        <w:spacing w:after="0"/>
        <w:rPr>
          <w:rFonts w:ascii="Arial" w:hAnsi="Arial" w:cs="Arial"/>
          <w:color w:val="000000"/>
          <w:sz w:val="22"/>
          <w:szCs w:val="22"/>
          <w:lang w:val="en"/>
        </w:rPr>
      </w:pPr>
    </w:p>
    <w:p w14:paraId="7D7A387B" w14:textId="77777777" w:rsidR="000319A9" w:rsidRPr="00673F4B" w:rsidRDefault="000319A9" w:rsidP="000319A9">
      <w:pPr>
        <w:pStyle w:val="NormalWeb"/>
        <w:shd w:val="clear" w:color="auto" w:fill="FFFFFF"/>
        <w:spacing w:after="0"/>
        <w:rPr>
          <w:rFonts w:ascii="Arial" w:hAnsi="Arial" w:cs="Arial"/>
          <w:b/>
          <w:color w:val="000000"/>
          <w:sz w:val="22"/>
          <w:szCs w:val="22"/>
          <w:lang w:val="en"/>
        </w:rPr>
      </w:pPr>
      <w:r w:rsidRPr="00673F4B">
        <w:rPr>
          <w:rFonts w:ascii="Arial" w:hAnsi="Arial" w:cs="Arial"/>
          <w:b/>
          <w:color w:val="000000"/>
          <w:sz w:val="22"/>
          <w:szCs w:val="22"/>
          <w:lang w:val="en"/>
        </w:rPr>
        <w:t>Review (led by DSL)</w:t>
      </w:r>
    </w:p>
    <w:p w14:paraId="54D5C264" w14:textId="77777777" w:rsidR="000319A9" w:rsidRPr="00673F4B" w:rsidRDefault="000319A9" w:rsidP="000319A9">
      <w:pPr>
        <w:pStyle w:val="NormalWeb"/>
        <w:numPr>
          <w:ilvl w:val="0"/>
          <w:numId w:val="50"/>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Has the action taken provided good outcomes for the child?</w:t>
      </w:r>
    </w:p>
    <w:p w14:paraId="278F4BF9" w14:textId="77777777" w:rsidR="000319A9" w:rsidRPr="00673F4B" w:rsidRDefault="000319A9" w:rsidP="000319A9">
      <w:pPr>
        <w:pStyle w:val="NormalWeb"/>
        <w:numPr>
          <w:ilvl w:val="0"/>
          <w:numId w:val="50"/>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Did the procedure work?</w:t>
      </w:r>
    </w:p>
    <w:p w14:paraId="3F625A89" w14:textId="77777777" w:rsidR="000319A9" w:rsidRPr="00673F4B" w:rsidRDefault="000319A9" w:rsidP="000319A9">
      <w:pPr>
        <w:pStyle w:val="NormalWeb"/>
        <w:numPr>
          <w:ilvl w:val="0"/>
          <w:numId w:val="50"/>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Were any deficiencies or weaknesses are identified in the procedure? Have these been remedied?</w:t>
      </w:r>
    </w:p>
    <w:p w14:paraId="3B3813C2" w14:textId="77777777" w:rsidR="000319A9" w:rsidRPr="00673F4B" w:rsidRDefault="000319A9" w:rsidP="000319A9">
      <w:pPr>
        <w:pStyle w:val="NormalWeb"/>
        <w:numPr>
          <w:ilvl w:val="0"/>
          <w:numId w:val="50"/>
        </w:numPr>
        <w:shd w:val="clear" w:color="auto" w:fill="FFFFFF"/>
        <w:spacing w:after="0"/>
        <w:rPr>
          <w:rFonts w:ascii="Arial" w:hAnsi="Arial" w:cs="Arial"/>
          <w:color w:val="000000"/>
          <w:sz w:val="22"/>
          <w:szCs w:val="22"/>
          <w:lang w:val="en"/>
        </w:rPr>
      </w:pPr>
      <w:r w:rsidRPr="00673F4B">
        <w:rPr>
          <w:rFonts w:ascii="Arial" w:hAnsi="Arial" w:cs="Arial"/>
          <w:color w:val="000000"/>
          <w:sz w:val="22"/>
          <w:szCs w:val="22"/>
          <w:lang w:val="en"/>
        </w:rPr>
        <w:t>Is further training required?</w:t>
      </w:r>
    </w:p>
    <w:p w14:paraId="715AD915" w14:textId="77777777" w:rsidR="000319A9" w:rsidRPr="00673F4B" w:rsidRDefault="000319A9" w:rsidP="000319A9">
      <w:pPr>
        <w:pStyle w:val="NormalWeb"/>
        <w:shd w:val="clear" w:color="auto" w:fill="FFFFFF"/>
        <w:spacing w:after="0"/>
        <w:rPr>
          <w:rFonts w:ascii="Arial" w:hAnsi="Arial" w:cs="Arial"/>
          <w:color w:val="000000"/>
          <w:sz w:val="22"/>
          <w:szCs w:val="22"/>
          <w:lang w:val="en"/>
        </w:rPr>
      </w:pPr>
    </w:p>
    <w:p w14:paraId="4546F224" w14:textId="77777777" w:rsidR="000319A9" w:rsidRPr="00673F4B" w:rsidRDefault="000319A9" w:rsidP="000319A9">
      <w:pPr>
        <w:pStyle w:val="NormalWeb"/>
        <w:shd w:val="clear" w:color="auto" w:fill="FFFFFF"/>
        <w:spacing w:after="0"/>
        <w:rPr>
          <w:rFonts w:ascii="Arial" w:hAnsi="Arial" w:cs="Arial"/>
          <w:color w:val="000000"/>
          <w:sz w:val="22"/>
          <w:szCs w:val="22"/>
          <w:lang w:val="en"/>
        </w:rPr>
      </w:pPr>
    </w:p>
    <w:p w14:paraId="4DC41E21" w14:textId="77777777" w:rsidR="000319A9" w:rsidRPr="00673F4B" w:rsidRDefault="000319A9" w:rsidP="000319A9">
      <w:pPr>
        <w:pStyle w:val="NormalWeb"/>
        <w:shd w:val="clear" w:color="auto" w:fill="FFFFFF"/>
        <w:rPr>
          <w:rFonts w:ascii="Arial" w:hAnsi="Arial" w:cs="Arial"/>
          <w:color w:val="000000"/>
          <w:sz w:val="22"/>
          <w:szCs w:val="22"/>
          <w:lang w:val="en"/>
        </w:rPr>
      </w:pPr>
      <w:r w:rsidRPr="00673F4B">
        <w:rPr>
          <w:rStyle w:val="Strong"/>
          <w:rFonts w:ascii="Arial" w:hAnsi="Arial" w:cs="Arial"/>
          <w:color w:val="000000"/>
          <w:sz w:val="22"/>
          <w:szCs w:val="22"/>
          <w:lang w:val="en"/>
        </w:rPr>
        <w:t xml:space="preserve">What happens next?  </w:t>
      </w:r>
    </w:p>
    <w:p w14:paraId="77C4A3AA" w14:textId="77777777" w:rsidR="000319A9" w:rsidRPr="00673F4B" w:rsidRDefault="000319A9" w:rsidP="000319A9">
      <w:pPr>
        <w:pStyle w:val="NormalWeb"/>
        <w:shd w:val="clear" w:color="auto" w:fill="FFFFFF"/>
        <w:rPr>
          <w:rFonts w:ascii="Arial" w:hAnsi="Arial" w:cs="Arial"/>
          <w:color w:val="000000"/>
          <w:sz w:val="22"/>
          <w:szCs w:val="22"/>
          <w:lang w:val="en"/>
        </w:rPr>
      </w:pPr>
      <w:r w:rsidRPr="00673F4B">
        <w:rPr>
          <w:rFonts w:ascii="Arial" w:hAnsi="Arial" w:cs="Arial"/>
          <w:color w:val="000000"/>
          <w:sz w:val="22"/>
          <w:szCs w:val="22"/>
          <w:lang w:val="en"/>
        </w:rPr>
        <w:t>It is important that concerns are followed up and it is everyone’s responsibility to ensure that they are. The member of staff should be informed by the DSL what has happened following the report being made. If they do not receive this information they should be proactive in seeking it out.</w:t>
      </w:r>
    </w:p>
    <w:p w14:paraId="4DC79C21" w14:textId="77777777" w:rsidR="000319A9" w:rsidRPr="00673F4B" w:rsidRDefault="000319A9" w:rsidP="000319A9">
      <w:pPr>
        <w:pStyle w:val="NormalWeb"/>
        <w:shd w:val="clear" w:color="auto" w:fill="FFFFFF"/>
        <w:rPr>
          <w:rFonts w:ascii="Arial" w:hAnsi="Arial" w:cs="Arial"/>
          <w:color w:val="000000"/>
          <w:sz w:val="22"/>
          <w:szCs w:val="22"/>
          <w:lang w:val="en"/>
        </w:rPr>
      </w:pPr>
      <w:r w:rsidRPr="00673F4B">
        <w:rPr>
          <w:rFonts w:ascii="Arial" w:hAnsi="Arial" w:cs="Arial"/>
          <w:color w:val="000000"/>
          <w:sz w:val="22"/>
          <w:szCs w:val="22"/>
          <w:lang w:val="en"/>
        </w:rPr>
        <w:t>If they have concerns that the disclosure has not been acted upon appropriately they might inform the safeguarding governor of the school and/or may ultimately contact the children’s services department.</w:t>
      </w:r>
    </w:p>
    <w:p w14:paraId="7DBD8310" w14:textId="77777777" w:rsidR="000319A9" w:rsidRPr="00673F4B" w:rsidRDefault="000319A9" w:rsidP="000319A9">
      <w:pPr>
        <w:pStyle w:val="NormalWeb"/>
        <w:shd w:val="clear" w:color="auto" w:fill="FFFFFF"/>
        <w:rPr>
          <w:rFonts w:ascii="Arial" w:hAnsi="Arial" w:cs="Arial"/>
          <w:color w:val="000000"/>
          <w:sz w:val="22"/>
          <w:szCs w:val="22"/>
          <w:lang w:val="en"/>
        </w:rPr>
      </w:pPr>
      <w:r w:rsidRPr="00673F4B">
        <w:rPr>
          <w:rFonts w:ascii="Arial" w:hAnsi="Arial" w:cs="Arial"/>
          <w:color w:val="000000"/>
          <w:sz w:val="22"/>
          <w:szCs w:val="22"/>
          <w:lang w:val="en"/>
        </w:rPr>
        <w:t>Receiving a disclosure can be upsetting for the member of staff and schools should have a procedure for supporting them after the disclosure. This might include reassurance that</w:t>
      </w:r>
      <w:r w:rsidRPr="00607F16">
        <w:rPr>
          <w:rFonts w:ascii="Arial" w:hAnsi="Arial" w:cs="Arial"/>
          <w:color w:val="000000"/>
          <w:sz w:val="24"/>
          <w:szCs w:val="24"/>
          <w:lang w:val="en"/>
        </w:rPr>
        <w:t xml:space="preserve"> </w:t>
      </w:r>
      <w:r w:rsidRPr="00673F4B">
        <w:rPr>
          <w:rFonts w:ascii="Arial" w:hAnsi="Arial" w:cs="Arial"/>
          <w:color w:val="000000"/>
          <w:sz w:val="22"/>
          <w:szCs w:val="22"/>
          <w:lang w:val="en"/>
        </w:rPr>
        <w:t>they have followed procedure correctly and that their swift actions will enable the allegations to be handled appropriately.</w:t>
      </w:r>
    </w:p>
    <w:p w14:paraId="6A59FE49" w14:textId="77777777" w:rsidR="000319A9" w:rsidRPr="00673F4B" w:rsidRDefault="000319A9" w:rsidP="000319A9">
      <w:pPr>
        <w:pStyle w:val="NormalWeb"/>
        <w:shd w:val="clear" w:color="auto" w:fill="FFFFFF"/>
        <w:rPr>
          <w:rFonts w:ascii="Arial" w:hAnsi="Arial" w:cs="Arial"/>
          <w:color w:val="000000"/>
          <w:sz w:val="22"/>
          <w:szCs w:val="22"/>
          <w:lang w:val="en"/>
        </w:rPr>
      </w:pPr>
      <w:r w:rsidRPr="00673F4B">
        <w:rPr>
          <w:rFonts w:ascii="Arial" w:hAnsi="Arial" w:cs="Arial"/>
          <w:color w:val="000000"/>
          <w:sz w:val="22"/>
          <w:szCs w:val="22"/>
          <w:lang w:val="en"/>
        </w:rPr>
        <w:t xml:space="preserve">In some cases additional counselling might be needed and they should be encouraged to </w:t>
      </w:r>
      <w:proofErr w:type="spellStart"/>
      <w:r w:rsidRPr="00673F4B">
        <w:rPr>
          <w:rFonts w:ascii="Arial" w:hAnsi="Arial" w:cs="Arial"/>
          <w:color w:val="000000"/>
          <w:sz w:val="22"/>
          <w:szCs w:val="22"/>
          <w:lang w:val="en"/>
        </w:rPr>
        <w:t>recognise</w:t>
      </w:r>
      <w:proofErr w:type="spellEnd"/>
      <w:r w:rsidRPr="00673F4B">
        <w:rPr>
          <w:rFonts w:ascii="Arial" w:hAnsi="Arial" w:cs="Arial"/>
          <w:color w:val="000000"/>
          <w:sz w:val="22"/>
          <w:szCs w:val="22"/>
          <w:lang w:val="en"/>
        </w:rPr>
        <w:t xml:space="preserve"> that disclosures can have an impact on their own emotions.</w:t>
      </w:r>
    </w:p>
    <w:p w14:paraId="3AC4BA96" w14:textId="129A385C" w:rsidR="000319A9" w:rsidRDefault="000319A9" w:rsidP="00415944">
      <w:pPr>
        <w:pStyle w:val="ListParagraph"/>
        <w:ind w:left="0"/>
        <w:rPr>
          <w:rFonts w:ascii="Arial" w:hAnsi="Arial" w:cs="Arial"/>
          <w:b/>
          <w:sz w:val="28"/>
          <w:szCs w:val="28"/>
        </w:rPr>
      </w:pPr>
    </w:p>
    <w:p w14:paraId="6051EFC6" w14:textId="217393F0" w:rsidR="0063154F" w:rsidRDefault="000319A9" w:rsidP="00415944">
      <w:pPr>
        <w:pStyle w:val="ListParagraph"/>
        <w:ind w:left="0"/>
        <w:rPr>
          <w:rFonts w:ascii="Arial" w:hAnsi="Arial" w:cs="Arial"/>
          <w:b/>
          <w:sz w:val="28"/>
          <w:szCs w:val="28"/>
        </w:rPr>
      </w:pPr>
      <w:r>
        <w:rPr>
          <w:rFonts w:ascii="Arial" w:hAnsi="Arial" w:cs="Arial"/>
          <w:b/>
          <w:sz w:val="28"/>
          <w:szCs w:val="28"/>
        </w:rPr>
        <w:t xml:space="preserve">5B </w:t>
      </w:r>
      <w:r w:rsidR="0063154F">
        <w:rPr>
          <w:rFonts w:ascii="Arial" w:hAnsi="Arial" w:cs="Arial"/>
          <w:b/>
          <w:sz w:val="28"/>
          <w:szCs w:val="28"/>
        </w:rPr>
        <w:t>RECORDING ON CPOMS</w:t>
      </w:r>
    </w:p>
    <w:p w14:paraId="69FF345A" w14:textId="7E885C8C" w:rsidR="0063154F" w:rsidRDefault="0063154F" w:rsidP="00415944">
      <w:pPr>
        <w:pStyle w:val="ListParagraph"/>
        <w:ind w:left="0"/>
        <w:rPr>
          <w:rFonts w:ascii="Arial" w:hAnsi="Arial" w:cs="Arial"/>
          <w:b/>
          <w:sz w:val="28"/>
          <w:szCs w:val="28"/>
        </w:rPr>
      </w:pPr>
    </w:p>
    <w:p w14:paraId="505370BA" w14:textId="0C132BF8" w:rsidR="0063154F" w:rsidRPr="00C50141" w:rsidRDefault="0063154F" w:rsidP="00415944">
      <w:pPr>
        <w:pStyle w:val="ListParagraph"/>
        <w:ind w:left="0"/>
        <w:rPr>
          <w:rFonts w:ascii="Arial" w:hAnsi="Arial" w:cs="Arial"/>
        </w:rPr>
      </w:pPr>
      <w:r w:rsidRPr="00C50141">
        <w:rPr>
          <w:rFonts w:ascii="Arial" w:hAnsi="Arial" w:cs="Arial"/>
        </w:rPr>
        <w:t xml:space="preserve">All Trust academies will use the CPOMS electronic system to record safeguarding concerns. The system includes recording sheets and body maps which should be used in accordance with your Academy’s policy. </w:t>
      </w:r>
    </w:p>
    <w:p w14:paraId="568A7BAC" w14:textId="19B74BC4" w:rsidR="0063154F" w:rsidRPr="00C50141" w:rsidRDefault="0063154F" w:rsidP="00415944">
      <w:pPr>
        <w:pStyle w:val="ListParagraph"/>
        <w:ind w:left="0"/>
        <w:rPr>
          <w:rFonts w:ascii="Arial" w:hAnsi="Arial" w:cs="Arial"/>
        </w:rPr>
      </w:pPr>
    </w:p>
    <w:p w14:paraId="27E26AEE" w14:textId="4137DFB1" w:rsidR="0063154F" w:rsidRPr="00C50141" w:rsidRDefault="0063154F" w:rsidP="00415944">
      <w:pPr>
        <w:pStyle w:val="ListParagraph"/>
        <w:ind w:left="0"/>
        <w:rPr>
          <w:rFonts w:ascii="Arial" w:hAnsi="Arial" w:cs="Arial"/>
        </w:rPr>
      </w:pPr>
      <w:r w:rsidRPr="00C50141">
        <w:rPr>
          <w:rFonts w:ascii="Arial" w:hAnsi="Arial" w:cs="Arial"/>
        </w:rPr>
        <w:t>The following conventions on coding should be followed as a minimum, but your Academy DSL will explain your own additional requirements.</w:t>
      </w:r>
    </w:p>
    <w:p w14:paraId="47F1492A" w14:textId="0E90A348" w:rsidR="0063154F" w:rsidRPr="00C50141" w:rsidRDefault="0063154F" w:rsidP="00415944">
      <w:pPr>
        <w:pStyle w:val="ListParagraph"/>
        <w:ind w:left="0"/>
        <w:rPr>
          <w:rFonts w:ascii="Arial" w:hAnsi="Arial" w:cs="Arial"/>
          <w:b/>
        </w:rPr>
      </w:pPr>
    </w:p>
    <w:p w14:paraId="66987DD5" w14:textId="4E666571" w:rsidR="0063154F" w:rsidRDefault="00C50141" w:rsidP="0063154F">
      <w:pPr>
        <w:shd w:val="clear" w:color="auto" w:fill="FFFFFF"/>
        <w:spacing w:after="0" w:line="240" w:lineRule="auto"/>
        <w:textAlignment w:val="baseline"/>
        <w:rPr>
          <w:rFonts w:ascii="Arial" w:hAnsi="Arial" w:cs="Arial"/>
          <w:b/>
          <w:bCs/>
          <w:color w:val="000000"/>
          <w:bdr w:val="none" w:sz="0" w:space="0" w:color="auto" w:frame="1"/>
        </w:rPr>
      </w:pPr>
      <w:r>
        <w:rPr>
          <w:rFonts w:ascii="Arial" w:hAnsi="Arial" w:cs="Arial"/>
          <w:b/>
          <w:bCs/>
          <w:color w:val="000000"/>
          <w:bdr w:val="none" w:sz="0" w:space="0" w:color="auto" w:frame="1"/>
        </w:rPr>
        <w:t>REPORTING OF INCIDENTS TO LGBs AND TRUST</w:t>
      </w:r>
    </w:p>
    <w:p w14:paraId="494E76AB" w14:textId="77777777" w:rsidR="00C50141" w:rsidRPr="0063154F" w:rsidRDefault="00C50141" w:rsidP="0063154F">
      <w:pPr>
        <w:shd w:val="clear" w:color="auto" w:fill="FFFFFF"/>
        <w:spacing w:after="0" w:line="240" w:lineRule="auto"/>
        <w:textAlignment w:val="baseline"/>
        <w:rPr>
          <w:rFonts w:ascii="Arial" w:hAnsi="Arial" w:cs="Arial"/>
          <w:color w:val="000000"/>
        </w:rPr>
      </w:pPr>
    </w:p>
    <w:p w14:paraId="032034AA" w14:textId="06E0E741" w:rsidR="0063154F" w:rsidRPr="0063154F" w:rsidRDefault="0063154F" w:rsidP="0063154F">
      <w:p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 xml:space="preserve">Because CPOMs counts incidents rather than headcount, you will need to provide the </w:t>
      </w:r>
      <w:r w:rsidR="00C50141">
        <w:rPr>
          <w:rFonts w:ascii="Arial" w:hAnsi="Arial" w:cs="Arial"/>
          <w:color w:val="000000"/>
          <w:bdr w:val="none" w:sz="0" w:space="0" w:color="auto" w:frame="1"/>
        </w:rPr>
        <w:t>LGB/</w:t>
      </w:r>
      <w:r w:rsidRPr="0063154F">
        <w:rPr>
          <w:rFonts w:ascii="Arial" w:hAnsi="Arial" w:cs="Arial"/>
          <w:color w:val="000000"/>
          <w:bdr w:val="none" w:sz="0" w:space="0" w:color="auto" w:frame="1"/>
        </w:rPr>
        <w:t>Trust with a breakdown of the number of cases open as: </w:t>
      </w:r>
    </w:p>
    <w:p w14:paraId="059120E6" w14:textId="77777777" w:rsidR="0063154F" w:rsidRPr="0063154F" w:rsidRDefault="0063154F" w:rsidP="0063154F">
      <w:pPr>
        <w:numPr>
          <w:ilvl w:val="0"/>
          <w:numId w:val="86"/>
        </w:num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Child Protection Plan </w:t>
      </w:r>
    </w:p>
    <w:p w14:paraId="2BA7C172" w14:textId="77777777" w:rsidR="0063154F" w:rsidRPr="0063154F" w:rsidRDefault="0063154F" w:rsidP="0063154F">
      <w:pPr>
        <w:numPr>
          <w:ilvl w:val="0"/>
          <w:numId w:val="86"/>
        </w:num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Child in Need Plan </w:t>
      </w:r>
    </w:p>
    <w:p w14:paraId="5DB4EB20" w14:textId="77777777" w:rsidR="0063154F" w:rsidRPr="0063154F" w:rsidRDefault="0063154F" w:rsidP="0063154F">
      <w:pPr>
        <w:numPr>
          <w:ilvl w:val="0"/>
          <w:numId w:val="86"/>
        </w:num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Early help </w:t>
      </w:r>
    </w:p>
    <w:p w14:paraId="00AD087A" w14:textId="4DF3568C" w:rsidR="0063154F" w:rsidRPr="0063154F" w:rsidRDefault="0063154F" w:rsidP="0063154F">
      <w:pPr>
        <w:numPr>
          <w:ilvl w:val="0"/>
          <w:numId w:val="86"/>
        </w:num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Chi</w:t>
      </w:r>
      <w:r w:rsidR="00C8181B">
        <w:rPr>
          <w:rFonts w:ascii="Arial" w:hAnsi="Arial" w:cs="Arial"/>
          <w:color w:val="000000"/>
          <w:bdr w:val="none" w:sz="0" w:space="0" w:color="auto" w:frame="1"/>
        </w:rPr>
        <w:t>ldren who are absent from education</w:t>
      </w:r>
    </w:p>
    <w:p w14:paraId="092AE406" w14:textId="77777777" w:rsidR="0063154F" w:rsidRPr="0063154F" w:rsidRDefault="0063154F" w:rsidP="0063154F">
      <w:pPr>
        <w:shd w:val="clear" w:color="auto" w:fill="FFFFFF"/>
        <w:spacing w:after="0" w:line="240" w:lineRule="auto"/>
        <w:textAlignment w:val="baseline"/>
        <w:rPr>
          <w:rFonts w:ascii="Arial" w:hAnsi="Arial" w:cs="Arial"/>
          <w:color w:val="000000"/>
        </w:rPr>
      </w:pPr>
    </w:p>
    <w:p w14:paraId="4D7A7A65" w14:textId="77777777" w:rsidR="0063154F" w:rsidRPr="0063154F" w:rsidRDefault="0063154F" w:rsidP="0063154F">
      <w:p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 </w:t>
      </w:r>
    </w:p>
    <w:p w14:paraId="6EB64D37" w14:textId="77777777" w:rsidR="0063154F" w:rsidRPr="0063154F" w:rsidRDefault="0063154F" w:rsidP="0063154F">
      <w:p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You must use the following as a minimum requirement. You may use as many additional categories as you wish, but we will collect your data using the categories set out below. </w:t>
      </w:r>
    </w:p>
    <w:p w14:paraId="62BD3B4D" w14:textId="77777777" w:rsidR="0063154F" w:rsidRPr="0063154F" w:rsidRDefault="0063154F" w:rsidP="0063154F">
      <w:p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 </w:t>
      </w:r>
    </w:p>
    <w:p w14:paraId="1098F0C9" w14:textId="77777777" w:rsidR="0063154F" w:rsidRPr="0063154F" w:rsidRDefault="0063154F" w:rsidP="0063154F">
      <w:pPr>
        <w:shd w:val="clear" w:color="auto" w:fill="FFFFFF"/>
        <w:spacing w:after="0" w:line="240" w:lineRule="auto"/>
        <w:textAlignment w:val="baseline"/>
        <w:rPr>
          <w:rFonts w:ascii="Arial" w:hAnsi="Arial" w:cs="Arial"/>
          <w:color w:val="000000"/>
        </w:rPr>
      </w:pPr>
      <w:r w:rsidRPr="0063154F">
        <w:rPr>
          <w:rFonts w:ascii="Arial" w:hAnsi="Arial" w:cs="Arial"/>
          <w:b/>
          <w:bCs/>
          <w:color w:val="000000"/>
          <w:bdr w:val="none" w:sz="0" w:space="0" w:color="auto" w:frame="1"/>
        </w:rPr>
        <w:t>Parent Category will be REPORTABLE INCIDENTS</w:t>
      </w:r>
      <w:r w:rsidRPr="0063154F">
        <w:rPr>
          <w:rFonts w:ascii="Arial" w:hAnsi="Arial" w:cs="Arial"/>
          <w:color w:val="000000"/>
          <w:bdr w:val="none" w:sz="0" w:space="0" w:color="auto" w:frame="1"/>
        </w:rPr>
        <w:t> where there is concern that a child is at risk of or has been a victim of abuse, neglect, radicalisation, sexual or criminal exploitation or female genital mutilation. </w:t>
      </w:r>
    </w:p>
    <w:p w14:paraId="565A1381" w14:textId="77777777" w:rsidR="0063154F" w:rsidRPr="0063154F" w:rsidRDefault="0063154F" w:rsidP="0063154F">
      <w:p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br/>
      </w:r>
    </w:p>
    <w:p w14:paraId="58AB1673" w14:textId="77777777" w:rsidR="0063154F" w:rsidRPr="0063154F" w:rsidRDefault="0063154F" w:rsidP="0063154F">
      <w:p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The relevant </w:t>
      </w:r>
      <w:r w:rsidRPr="0063154F">
        <w:rPr>
          <w:rFonts w:ascii="Arial" w:hAnsi="Arial" w:cs="Arial"/>
          <w:b/>
          <w:bCs/>
          <w:color w:val="000000"/>
          <w:bdr w:val="none" w:sz="0" w:space="0" w:color="auto" w:frame="1"/>
        </w:rPr>
        <w:t>additional</w:t>
      </w:r>
      <w:r w:rsidRPr="0063154F">
        <w:rPr>
          <w:rFonts w:ascii="Arial" w:hAnsi="Arial" w:cs="Arial"/>
          <w:color w:val="000000"/>
          <w:bdr w:val="none" w:sz="0" w:space="0" w:color="auto" w:frame="1"/>
        </w:rPr>
        <w:t> subcategory should also be checked from this list: </w:t>
      </w:r>
    </w:p>
    <w:p w14:paraId="36892AC5" w14:textId="77777777" w:rsidR="0063154F" w:rsidRPr="0063154F" w:rsidRDefault="0063154F" w:rsidP="0063154F">
      <w:pPr>
        <w:numPr>
          <w:ilvl w:val="0"/>
          <w:numId w:val="87"/>
        </w:num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Physical </w:t>
      </w:r>
    </w:p>
    <w:p w14:paraId="473A9E1C" w14:textId="77777777" w:rsidR="0063154F" w:rsidRPr="0063154F" w:rsidRDefault="0063154F" w:rsidP="0063154F">
      <w:pPr>
        <w:numPr>
          <w:ilvl w:val="0"/>
          <w:numId w:val="87"/>
        </w:num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Emotional </w:t>
      </w:r>
    </w:p>
    <w:p w14:paraId="2ED06A25" w14:textId="77777777" w:rsidR="0063154F" w:rsidRPr="0063154F" w:rsidRDefault="0063154F" w:rsidP="0063154F">
      <w:pPr>
        <w:numPr>
          <w:ilvl w:val="0"/>
          <w:numId w:val="87"/>
        </w:num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Sexual </w:t>
      </w:r>
    </w:p>
    <w:p w14:paraId="0C84DC58" w14:textId="77777777" w:rsidR="0063154F" w:rsidRPr="0063154F" w:rsidRDefault="0063154F" w:rsidP="0063154F">
      <w:pPr>
        <w:numPr>
          <w:ilvl w:val="0"/>
          <w:numId w:val="87"/>
        </w:num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Neglect </w:t>
      </w:r>
    </w:p>
    <w:p w14:paraId="6005D9B5" w14:textId="77777777" w:rsidR="0063154F" w:rsidRPr="0063154F" w:rsidRDefault="0063154F" w:rsidP="0063154F">
      <w:pPr>
        <w:numPr>
          <w:ilvl w:val="0"/>
          <w:numId w:val="87"/>
        </w:num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Radicalisation </w:t>
      </w:r>
    </w:p>
    <w:p w14:paraId="5B7DE85E" w14:textId="60CD5AA4" w:rsidR="0063154F" w:rsidRPr="00C50141" w:rsidRDefault="0063154F" w:rsidP="0063154F">
      <w:pPr>
        <w:numPr>
          <w:ilvl w:val="0"/>
          <w:numId w:val="87"/>
        </w:num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FGM </w:t>
      </w:r>
    </w:p>
    <w:p w14:paraId="411B3239" w14:textId="77777777" w:rsidR="00C50141" w:rsidRPr="0063154F" w:rsidRDefault="00C50141" w:rsidP="00C50141">
      <w:pPr>
        <w:shd w:val="clear" w:color="auto" w:fill="FFFFFF"/>
        <w:spacing w:after="0" w:line="240" w:lineRule="auto"/>
        <w:ind w:left="720"/>
        <w:textAlignment w:val="baseline"/>
        <w:rPr>
          <w:rFonts w:ascii="Arial" w:hAnsi="Arial" w:cs="Arial"/>
          <w:color w:val="000000"/>
        </w:rPr>
      </w:pPr>
    </w:p>
    <w:p w14:paraId="08484268" w14:textId="7D144B27" w:rsidR="0063154F" w:rsidRDefault="0063154F" w:rsidP="0063154F">
      <w:pPr>
        <w:shd w:val="clear" w:color="auto" w:fill="FFFFFF"/>
        <w:spacing w:after="0" w:line="240" w:lineRule="auto"/>
        <w:textAlignment w:val="baseline"/>
        <w:rPr>
          <w:rFonts w:ascii="Arial" w:hAnsi="Arial" w:cs="Arial"/>
          <w:color w:val="000000"/>
          <w:bdr w:val="none" w:sz="0" w:space="0" w:color="auto" w:frame="1"/>
        </w:rPr>
      </w:pPr>
      <w:r w:rsidRPr="0063154F">
        <w:rPr>
          <w:rFonts w:ascii="Arial" w:hAnsi="Arial" w:cs="Arial"/>
          <w:b/>
          <w:bCs/>
          <w:color w:val="000000"/>
          <w:bdr w:val="none" w:sz="0" w:space="0" w:color="auto" w:frame="1"/>
        </w:rPr>
        <w:t>Reporting child-on-child abuse</w:t>
      </w:r>
      <w:r w:rsidRPr="0063154F">
        <w:rPr>
          <w:rFonts w:ascii="Arial" w:hAnsi="Arial" w:cs="Arial"/>
          <w:color w:val="000000"/>
          <w:bdr w:val="none" w:sz="0" w:space="0" w:color="auto" w:frame="1"/>
        </w:rPr>
        <w:t> </w:t>
      </w:r>
    </w:p>
    <w:p w14:paraId="0E940D42" w14:textId="77777777" w:rsidR="00C50141" w:rsidRPr="0063154F" w:rsidRDefault="00C50141" w:rsidP="0063154F">
      <w:pPr>
        <w:shd w:val="clear" w:color="auto" w:fill="FFFFFF"/>
        <w:spacing w:after="0" w:line="240" w:lineRule="auto"/>
        <w:textAlignment w:val="baseline"/>
        <w:rPr>
          <w:rFonts w:ascii="Arial" w:hAnsi="Arial" w:cs="Arial"/>
          <w:color w:val="000000"/>
        </w:rPr>
      </w:pPr>
    </w:p>
    <w:p w14:paraId="5728449B" w14:textId="77777777" w:rsidR="0063154F" w:rsidRPr="0063154F" w:rsidRDefault="0063154F" w:rsidP="0063154F">
      <w:p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Report child-on-child-abuse WHERE IT IS DEALT WITH AS A SAFEGUARDING ISSUE, RATHER THAN THROUGH YOUR BEHAVIOUR POLICY by selecting the sub category of abuse </w:t>
      </w:r>
      <w:r w:rsidRPr="0063154F">
        <w:rPr>
          <w:rFonts w:ascii="Arial" w:hAnsi="Arial" w:cs="Arial"/>
          <w:b/>
          <w:bCs/>
          <w:color w:val="000000"/>
          <w:bdr w:val="none" w:sz="0" w:space="0" w:color="auto" w:frame="1"/>
        </w:rPr>
        <w:t>and </w:t>
      </w:r>
      <w:r w:rsidRPr="0063154F">
        <w:rPr>
          <w:rFonts w:ascii="Arial" w:hAnsi="Arial" w:cs="Arial"/>
          <w:color w:val="000000"/>
          <w:bdr w:val="none" w:sz="0" w:space="0" w:color="auto" w:frame="1"/>
        </w:rPr>
        <w:t>child-on-child abuse. For example: </w:t>
      </w:r>
    </w:p>
    <w:p w14:paraId="374A87BA" w14:textId="71441395" w:rsidR="0063154F" w:rsidRPr="0063154F" w:rsidRDefault="0063154F" w:rsidP="0063154F">
      <w:p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br/>
        <w:t>Reportable Incidents &gt;Sexual&gt;Child-on-child abuse </w:t>
      </w:r>
    </w:p>
    <w:p w14:paraId="4145BF8A" w14:textId="77777777" w:rsidR="0063154F" w:rsidRPr="0063154F" w:rsidRDefault="0063154F" w:rsidP="0063154F">
      <w:p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 </w:t>
      </w:r>
    </w:p>
    <w:p w14:paraId="2BD1EA39" w14:textId="77777777" w:rsidR="0063154F" w:rsidRPr="0063154F" w:rsidRDefault="0063154F" w:rsidP="0063154F">
      <w:pPr>
        <w:shd w:val="clear" w:color="auto" w:fill="FFFFFF"/>
        <w:spacing w:after="0" w:line="240" w:lineRule="auto"/>
        <w:textAlignment w:val="baseline"/>
        <w:rPr>
          <w:rFonts w:ascii="Arial" w:hAnsi="Arial" w:cs="Arial"/>
          <w:color w:val="000000"/>
        </w:rPr>
      </w:pPr>
      <w:r w:rsidRPr="0063154F">
        <w:rPr>
          <w:rFonts w:ascii="Arial" w:hAnsi="Arial" w:cs="Arial"/>
          <w:b/>
          <w:bCs/>
          <w:color w:val="000000"/>
          <w:bdr w:val="none" w:sz="0" w:space="0" w:color="auto" w:frame="1"/>
        </w:rPr>
        <w:t>Where there is</w:t>
      </w:r>
      <w:r w:rsidRPr="0063154F">
        <w:rPr>
          <w:rFonts w:ascii="Arial" w:hAnsi="Arial" w:cs="Arial"/>
          <w:b/>
          <w:bCs/>
          <w:color w:val="000000"/>
          <w:u w:val="single"/>
          <w:bdr w:val="none" w:sz="0" w:space="0" w:color="auto" w:frame="1"/>
        </w:rPr>
        <w:t> Contact with external agency</w:t>
      </w:r>
      <w:r w:rsidRPr="0063154F">
        <w:rPr>
          <w:rFonts w:ascii="Arial" w:hAnsi="Arial" w:cs="Arial"/>
          <w:b/>
          <w:bCs/>
          <w:color w:val="000000"/>
          <w:bdr w:val="none" w:sz="0" w:space="0" w:color="auto" w:frame="1"/>
        </w:rPr>
        <w:t> this must be recorded</w:t>
      </w:r>
      <w:r w:rsidRPr="0063154F">
        <w:rPr>
          <w:rFonts w:ascii="Arial" w:hAnsi="Arial" w:cs="Arial"/>
          <w:color w:val="000000"/>
          <w:bdr w:val="none" w:sz="0" w:space="0" w:color="auto" w:frame="1"/>
        </w:rPr>
        <w:t> </w:t>
      </w:r>
    </w:p>
    <w:p w14:paraId="2F13656C" w14:textId="77777777" w:rsidR="0063154F" w:rsidRPr="0063154F" w:rsidRDefault="0063154F" w:rsidP="0063154F">
      <w:p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Subcategories of contact: </w:t>
      </w:r>
    </w:p>
    <w:p w14:paraId="1626BC79" w14:textId="77777777" w:rsidR="0063154F" w:rsidRPr="0063154F" w:rsidRDefault="0063154F" w:rsidP="0063154F">
      <w:pPr>
        <w:numPr>
          <w:ilvl w:val="0"/>
          <w:numId w:val="88"/>
        </w:num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Social Care (MASH/Children's Reception Team/Integrated Front Door) </w:t>
      </w:r>
    </w:p>
    <w:p w14:paraId="6719386F" w14:textId="77777777" w:rsidR="0063154F" w:rsidRPr="0063154F" w:rsidRDefault="0063154F" w:rsidP="0063154F">
      <w:pPr>
        <w:numPr>
          <w:ilvl w:val="0"/>
          <w:numId w:val="88"/>
        </w:num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Police </w:t>
      </w:r>
    </w:p>
    <w:p w14:paraId="4D96E94B" w14:textId="77777777" w:rsidR="0063154F" w:rsidRPr="0063154F" w:rsidRDefault="0063154F" w:rsidP="0063154F">
      <w:pPr>
        <w:numPr>
          <w:ilvl w:val="0"/>
          <w:numId w:val="88"/>
        </w:num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Early Help </w:t>
      </w:r>
    </w:p>
    <w:p w14:paraId="3180BC76" w14:textId="77777777" w:rsidR="0063154F" w:rsidRPr="0063154F" w:rsidRDefault="0063154F" w:rsidP="0063154F">
      <w:pPr>
        <w:numPr>
          <w:ilvl w:val="0"/>
          <w:numId w:val="89"/>
        </w:num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ICPC </w:t>
      </w:r>
    </w:p>
    <w:p w14:paraId="32CAC905" w14:textId="77777777" w:rsidR="0063154F" w:rsidRPr="0063154F" w:rsidRDefault="0063154F" w:rsidP="0063154F">
      <w:pPr>
        <w:numPr>
          <w:ilvl w:val="0"/>
          <w:numId w:val="89"/>
        </w:num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Strategy Meeting </w:t>
      </w:r>
    </w:p>
    <w:p w14:paraId="288E899A" w14:textId="77777777" w:rsidR="0063154F" w:rsidRPr="0063154F" w:rsidRDefault="0063154F" w:rsidP="0063154F">
      <w:pPr>
        <w:numPr>
          <w:ilvl w:val="0"/>
          <w:numId w:val="89"/>
        </w:num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CP Review conference </w:t>
      </w:r>
    </w:p>
    <w:p w14:paraId="7F41A90A" w14:textId="77777777" w:rsidR="0063154F" w:rsidRPr="0063154F" w:rsidRDefault="0063154F" w:rsidP="0063154F">
      <w:pPr>
        <w:numPr>
          <w:ilvl w:val="0"/>
          <w:numId w:val="89"/>
        </w:num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Core Group meeting </w:t>
      </w:r>
    </w:p>
    <w:p w14:paraId="14FEEB82" w14:textId="77777777" w:rsidR="0063154F" w:rsidRPr="0063154F" w:rsidRDefault="0063154F" w:rsidP="0063154F">
      <w:pPr>
        <w:numPr>
          <w:ilvl w:val="0"/>
          <w:numId w:val="89"/>
        </w:num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CIN meeting </w:t>
      </w:r>
    </w:p>
    <w:p w14:paraId="129D8BE8" w14:textId="77777777" w:rsidR="0063154F" w:rsidRPr="0063154F" w:rsidRDefault="0063154F" w:rsidP="0063154F">
      <w:pPr>
        <w:numPr>
          <w:ilvl w:val="0"/>
          <w:numId w:val="90"/>
        </w:numPr>
        <w:shd w:val="clear" w:color="auto" w:fill="FFFFFF"/>
        <w:spacing w:after="0" w:line="240" w:lineRule="auto"/>
        <w:textAlignment w:val="baseline"/>
        <w:rPr>
          <w:rFonts w:ascii="Arial" w:hAnsi="Arial" w:cs="Arial"/>
          <w:color w:val="000000"/>
        </w:rPr>
      </w:pPr>
      <w:r w:rsidRPr="0063154F">
        <w:rPr>
          <w:rFonts w:ascii="Arial" w:hAnsi="Arial" w:cs="Arial"/>
          <w:color w:val="000000"/>
          <w:bdr w:val="none" w:sz="0" w:space="0" w:color="auto" w:frame="1"/>
        </w:rPr>
        <w:t>TAF/TAC </w:t>
      </w:r>
    </w:p>
    <w:p w14:paraId="5DD4BE85" w14:textId="77777777" w:rsidR="0063154F" w:rsidRPr="00C50141" w:rsidRDefault="0063154F" w:rsidP="00415944">
      <w:pPr>
        <w:pStyle w:val="ListParagraph"/>
        <w:ind w:left="0"/>
        <w:rPr>
          <w:rFonts w:ascii="Arial" w:hAnsi="Arial" w:cs="Arial"/>
          <w:b/>
        </w:rPr>
      </w:pPr>
    </w:p>
    <w:p w14:paraId="38E2E693" w14:textId="77777777" w:rsidR="0063154F" w:rsidRDefault="0063154F" w:rsidP="00415944">
      <w:pPr>
        <w:pStyle w:val="ListParagraph"/>
        <w:ind w:left="0"/>
        <w:rPr>
          <w:rFonts w:ascii="Arial" w:hAnsi="Arial" w:cs="Arial"/>
          <w:b/>
          <w:sz w:val="28"/>
          <w:szCs w:val="28"/>
        </w:rPr>
      </w:pPr>
    </w:p>
    <w:p w14:paraId="09BFFCDA" w14:textId="2553E727" w:rsidR="000319A9" w:rsidRDefault="000319A9" w:rsidP="00415944">
      <w:pPr>
        <w:pStyle w:val="ListParagraph"/>
        <w:ind w:left="0"/>
        <w:rPr>
          <w:rFonts w:ascii="Arial" w:hAnsi="Arial" w:cs="Arial"/>
          <w:b/>
          <w:sz w:val="28"/>
          <w:szCs w:val="28"/>
        </w:rPr>
      </w:pPr>
    </w:p>
    <w:p w14:paraId="08374B9B" w14:textId="77777777" w:rsidR="008A28C2" w:rsidRDefault="008A28C2">
      <w:pPr>
        <w:rPr>
          <w:rFonts w:ascii="Arial" w:hAnsi="Arial" w:cs="Arial"/>
          <w:b/>
          <w:sz w:val="28"/>
          <w:szCs w:val="28"/>
        </w:rPr>
      </w:pPr>
      <w:r>
        <w:rPr>
          <w:rFonts w:ascii="Arial" w:hAnsi="Arial" w:cs="Arial"/>
          <w:b/>
          <w:sz w:val="28"/>
          <w:szCs w:val="28"/>
        </w:rPr>
        <w:br w:type="page"/>
      </w:r>
    </w:p>
    <w:p w14:paraId="67BA489D" w14:textId="695BF79E" w:rsidR="004C444F" w:rsidRDefault="000319A9" w:rsidP="00415944">
      <w:pPr>
        <w:pStyle w:val="ListParagraph"/>
        <w:ind w:left="0"/>
        <w:rPr>
          <w:rFonts w:ascii="Arial" w:hAnsi="Arial" w:cs="Arial"/>
          <w:b/>
          <w:sz w:val="28"/>
          <w:szCs w:val="28"/>
        </w:rPr>
      </w:pPr>
      <w:r>
        <w:rPr>
          <w:rFonts w:ascii="Arial" w:hAnsi="Arial" w:cs="Arial"/>
          <w:b/>
          <w:sz w:val="28"/>
          <w:szCs w:val="28"/>
        </w:rPr>
        <w:t>5C CHILD PROTECTION FLOWCHART</w:t>
      </w:r>
    </w:p>
    <w:p w14:paraId="12235218" w14:textId="77777777" w:rsidR="000319A9" w:rsidRPr="00A94120" w:rsidRDefault="000319A9" w:rsidP="000319A9">
      <w:pPr>
        <w:pStyle w:val="Bulletsspaced"/>
        <w:numPr>
          <w:ilvl w:val="0"/>
          <w:numId w:val="0"/>
        </w:numPr>
        <w:tabs>
          <w:tab w:val="left" w:pos="7320"/>
          <w:tab w:val="left" w:pos="7920"/>
        </w:tabs>
        <w:ind w:left="-240" w:hanging="120"/>
        <w:jc w:val="center"/>
        <w:rPr>
          <w:rFonts w:ascii="Arial" w:hAnsi="Arial" w:cs="Arial"/>
          <w:b/>
          <w:u w:val="single"/>
        </w:rPr>
      </w:pPr>
      <w:r w:rsidRPr="00257473">
        <w:rPr>
          <w:rFonts w:ascii="Arial" w:hAnsi="Arial" w:cs="Arial"/>
          <w:b/>
          <w:u w:val="single"/>
        </w:rPr>
        <w:t xml:space="preserve">Flowchart for child protection procedures </w:t>
      </w:r>
    </w:p>
    <w:p w14:paraId="70112255" w14:textId="79C6F4B1" w:rsidR="000319A9" w:rsidRPr="00A94120" w:rsidRDefault="000319A9" w:rsidP="000319A9">
      <w:pPr>
        <w:ind w:left="-840"/>
        <w:rPr>
          <w:rFonts w:ascii="Arial" w:hAnsi="Arial" w:cs="Arial"/>
          <w:color w:val="000000"/>
          <w:sz w:val="20"/>
          <w:szCs w:val="20"/>
        </w:rPr>
      </w:pPr>
      <w:r w:rsidRPr="00A94120">
        <w:rPr>
          <w:rFonts w:ascii="Arial" w:hAnsi="Arial" w:cs="Arial"/>
          <w:noProof/>
          <w:color w:val="000000"/>
          <w:sz w:val="20"/>
          <w:szCs w:val="20"/>
        </w:rPr>
        <mc:AlternateContent>
          <mc:Choice Requires="wps">
            <w:drawing>
              <wp:anchor distT="0" distB="0" distL="114300" distR="114300" simplePos="0" relativeHeight="251667456" behindDoc="1" locked="0" layoutInCell="1" allowOverlap="1" wp14:anchorId="5F15E512" wp14:editId="1C801C36">
                <wp:simplePos x="0" y="0"/>
                <wp:positionH relativeFrom="column">
                  <wp:posOffset>2257425</wp:posOffset>
                </wp:positionH>
                <wp:positionV relativeFrom="paragraph">
                  <wp:posOffset>83185</wp:posOffset>
                </wp:positionV>
                <wp:extent cx="2733675" cy="440690"/>
                <wp:effectExtent l="7620" t="12700" r="11430" b="13335"/>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618ACEEC" w14:textId="77777777" w:rsidR="004360D9" w:rsidRPr="002A1E4F" w:rsidRDefault="004360D9" w:rsidP="000319A9">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5E512" id="Rectangle 212" o:spid="_x0000_s1027" style="position:absolute;left:0;text-align:left;margin-left:177.75pt;margin-top:6.55pt;width:215.25pt;height:34.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">
                <v:textbox>
                  <w:txbxContent>
                    <w:p w14:paraId="618ACEEC" w14:textId="77777777" w:rsidR="004360D9" w:rsidRPr="002A1E4F" w:rsidRDefault="004360D9" w:rsidP="000319A9">
                      <w:pPr>
                        <w:jc w:val="center"/>
                        <w:rPr>
                          <w:sz w:val="46"/>
                        </w:rPr>
                      </w:pPr>
                      <w:r w:rsidRPr="002A1E4F">
                        <w:rPr>
                          <w:sz w:val="46"/>
                        </w:rPr>
                        <w:t>Chil</w:t>
                      </w:r>
                      <w:r>
                        <w:rPr>
                          <w:sz w:val="46"/>
                        </w:rPr>
                        <w:t>d</w:t>
                      </w:r>
                    </w:p>
                  </w:txbxContent>
                </v:textbox>
              </v:rect>
            </w:pict>
          </mc:Fallback>
        </mc:AlternateContent>
      </w:r>
      <w:r w:rsidRPr="00A94120">
        <w:rPr>
          <w:rFonts w:ascii="Arial" w:hAnsi="Arial" w:cs="Arial"/>
          <w:color w:val="000000"/>
          <w:sz w:val="20"/>
          <w:szCs w:val="20"/>
        </w:rPr>
        <w:softHyphen/>
      </w:r>
      <w:r w:rsidRPr="00A94120">
        <w:rPr>
          <w:rFonts w:ascii="Arial" w:hAnsi="Arial" w:cs="Arial"/>
          <w:color w:val="000000"/>
          <w:sz w:val="20"/>
          <w:szCs w:val="20"/>
        </w:rPr>
        <w:softHyphen/>
      </w:r>
      <w:r w:rsidRPr="00A94120">
        <w:rPr>
          <w:rFonts w:ascii="Arial" w:hAnsi="Arial" w:cs="Arial"/>
          <w:color w:val="000000"/>
          <w:sz w:val="20"/>
          <w:szCs w:val="20"/>
        </w:rPr>
        <w:softHyphen/>
      </w:r>
      <w:r>
        <w:rPr>
          <w:rFonts w:ascii="Arial" w:hAnsi="Arial" w:cs="Arial"/>
          <w:color w:val="000000"/>
          <w:sz w:val="20"/>
          <w:szCs w:val="20"/>
        </w:rPr>
        <w:t>DSL</w:t>
      </w:r>
      <w:r w:rsidRPr="00A94120">
        <w:rPr>
          <w:rFonts w:ascii="Arial" w:hAnsi="Arial" w:cs="Arial"/>
          <w:color w:val="000000"/>
          <w:sz w:val="20"/>
          <w:szCs w:val="20"/>
        </w:rPr>
        <w:t xml:space="preserve"> </w:t>
      </w:r>
      <w:r>
        <w:rPr>
          <w:rFonts w:ascii="Arial" w:hAnsi="Arial" w:cs="Arial"/>
          <w:color w:val="000000"/>
          <w:sz w:val="20"/>
          <w:szCs w:val="20"/>
        </w:rPr>
        <w:t>–</w:t>
      </w:r>
      <w:r w:rsidRPr="00A94120">
        <w:rPr>
          <w:rFonts w:ascii="Arial" w:hAnsi="Arial" w:cs="Arial"/>
          <w:color w:val="000000"/>
          <w:sz w:val="20"/>
          <w:szCs w:val="20"/>
        </w:rPr>
        <w:t xml:space="preserve"> </w:t>
      </w:r>
      <w:r>
        <w:rPr>
          <w:rFonts w:ascii="Arial" w:hAnsi="Arial" w:cs="Arial"/>
          <w:color w:val="000000"/>
          <w:sz w:val="20"/>
          <w:szCs w:val="20"/>
        </w:rPr>
        <w:t>Designated safeguarding lead</w:t>
      </w:r>
      <w:r w:rsidRPr="00A94120">
        <w:rPr>
          <w:rFonts w:ascii="Arial" w:hAnsi="Arial" w:cs="Arial"/>
          <w:color w:val="000000"/>
          <w:sz w:val="20"/>
          <w:szCs w:val="20"/>
        </w:rPr>
        <w:t xml:space="preserve"> </w:t>
      </w:r>
    </w:p>
    <w:p w14:paraId="5C5EF8E2" w14:textId="77777777" w:rsidR="000319A9" w:rsidRPr="00A94120" w:rsidRDefault="000319A9" w:rsidP="000319A9">
      <w:pPr>
        <w:ind w:left="-840"/>
        <w:rPr>
          <w:rFonts w:ascii="Arial" w:hAnsi="Arial" w:cs="Arial"/>
          <w:color w:val="000000"/>
          <w:sz w:val="20"/>
          <w:szCs w:val="20"/>
        </w:rPr>
      </w:pPr>
      <w:r>
        <w:rPr>
          <w:rFonts w:ascii="Arial" w:hAnsi="Arial" w:cs="Arial"/>
          <w:color w:val="000000"/>
          <w:sz w:val="20"/>
          <w:szCs w:val="20"/>
        </w:rPr>
        <w:t>LACS – Local Authority Children’s Services</w:t>
      </w:r>
    </w:p>
    <w:p w14:paraId="427EE66B" w14:textId="59F3D767" w:rsidR="000319A9" w:rsidRPr="00A94120" w:rsidRDefault="000319A9" w:rsidP="000319A9">
      <w:pPr>
        <w:ind w:left="-840"/>
        <w:rPr>
          <w:rFonts w:ascii="Arial" w:hAnsi="Arial" w:cs="Arial"/>
          <w:color w:val="000000"/>
          <w:sz w:val="20"/>
          <w:szCs w:val="20"/>
        </w:rPr>
      </w:pPr>
      <w:r w:rsidRPr="00A94120">
        <w:rPr>
          <w:rFonts w:ascii="Arial" w:hAnsi="Arial" w:cs="Arial"/>
          <w:noProof/>
          <w:color w:val="000000"/>
        </w:rPr>
        <mc:AlternateContent>
          <mc:Choice Requires="wps">
            <w:drawing>
              <wp:anchor distT="0" distB="0" distL="114300" distR="114300" simplePos="0" relativeHeight="251663360" behindDoc="1" locked="0" layoutInCell="1" allowOverlap="1" wp14:anchorId="6601C864" wp14:editId="4EA98F86">
                <wp:simplePos x="0" y="0"/>
                <wp:positionH relativeFrom="column">
                  <wp:posOffset>4114800</wp:posOffset>
                </wp:positionH>
                <wp:positionV relativeFrom="paragraph">
                  <wp:posOffset>135255</wp:posOffset>
                </wp:positionV>
                <wp:extent cx="0" cy="457200"/>
                <wp:effectExtent l="55245" t="11430" r="59055" b="17145"/>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0D8F5E2" id="Straight Connector 211"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">
                <v:stroke endarrow="block"/>
              </v:line>
            </w:pict>
          </mc:Fallback>
        </mc:AlternateContent>
      </w:r>
      <w:r>
        <w:rPr>
          <w:rFonts w:ascii="Arial" w:hAnsi="Arial" w:cs="Arial"/>
          <w:color w:val="000000"/>
          <w:sz w:val="20"/>
          <w:szCs w:val="20"/>
        </w:rPr>
        <w:t>CRT – Children’s r</w:t>
      </w:r>
      <w:r w:rsidRPr="00A94120">
        <w:rPr>
          <w:rFonts w:ascii="Arial" w:hAnsi="Arial" w:cs="Arial"/>
          <w:color w:val="000000"/>
          <w:sz w:val="20"/>
          <w:szCs w:val="20"/>
        </w:rPr>
        <w:t xml:space="preserve">eception </w:t>
      </w:r>
      <w:r>
        <w:rPr>
          <w:rFonts w:ascii="Arial" w:hAnsi="Arial" w:cs="Arial"/>
          <w:color w:val="000000"/>
          <w:sz w:val="20"/>
          <w:szCs w:val="20"/>
        </w:rPr>
        <w:t>t</w:t>
      </w:r>
      <w:r w:rsidRPr="00A94120">
        <w:rPr>
          <w:rFonts w:ascii="Arial" w:hAnsi="Arial" w:cs="Arial"/>
          <w:color w:val="000000"/>
          <w:sz w:val="20"/>
          <w:szCs w:val="20"/>
        </w:rPr>
        <w:t>eam</w:t>
      </w:r>
    </w:p>
    <w:p w14:paraId="195A7B6D" w14:textId="1E667E51" w:rsidR="000319A9" w:rsidRPr="00A94120" w:rsidRDefault="000319A9" w:rsidP="000319A9">
      <w:pPr>
        <w:tabs>
          <w:tab w:val="left" w:pos="7920"/>
        </w:tabs>
        <w:ind w:left="-840"/>
        <w:rPr>
          <w:rFonts w:ascii="Arial" w:hAnsi="Arial" w:cs="Arial"/>
          <w:color w:val="000000"/>
          <w:sz w:val="20"/>
          <w:szCs w:val="20"/>
        </w:rPr>
      </w:pPr>
      <w:r w:rsidRPr="00A94120">
        <w:rPr>
          <w:rFonts w:ascii="Arial" w:hAnsi="Arial" w:cs="Arial"/>
          <w:noProof/>
          <w:color w:val="000000"/>
        </w:rPr>
        <mc:AlternateContent>
          <mc:Choice Requires="wps">
            <w:drawing>
              <wp:anchor distT="0" distB="0" distL="114300" distR="114300" simplePos="0" relativeHeight="251662336" behindDoc="1" locked="0" layoutInCell="1" allowOverlap="1" wp14:anchorId="6D7190E6" wp14:editId="18FC3413">
                <wp:simplePos x="0" y="0"/>
                <wp:positionH relativeFrom="column">
                  <wp:posOffset>2438400</wp:posOffset>
                </wp:positionH>
                <wp:positionV relativeFrom="paragraph">
                  <wp:posOffset>9525</wp:posOffset>
                </wp:positionV>
                <wp:extent cx="304800" cy="482600"/>
                <wp:effectExtent l="55245" t="11430" r="11430" b="39370"/>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F0B25C2" id="Straight Connector 210"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">
                <v:stroke endarrow="block"/>
              </v:line>
            </w:pict>
          </mc:Fallback>
        </mc:AlternateContent>
      </w:r>
      <w:r w:rsidRPr="00A94120">
        <w:rPr>
          <w:rFonts w:ascii="Arial" w:hAnsi="Arial" w:cs="Arial"/>
          <w:noProof/>
          <w:color w:val="000000"/>
        </w:rPr>
        <mc:AlternateContent>
          <mc:Choice Requires="wps">
            <w:drawing>
              <wp:anchor distT="0" distB="0" distL="114300" distR="114300" simplePos="0" relativeHeight="251664384" behindDoc="1" locked="0" layoutInCell="1" allowOverlap="1" wp14:anchorId="38D0A8F6" wp14:editId="3BB6F867">
                <wp:simplePos x="0" y="0"/>
                <wp:positionH relativeFrom="column">
                  <wp:posOffset>4419600</wp:posOffset>
                </wp:positionH>
                <wp:positionV relativeFrom="paragraph">
                  <wp:posOffset>9525</wp:posOffset>
                </wp:positionV>
                <wp:extent cx="990600" cy="457200"/>
                <wp:effectExtent l="7620" t="11430" r="40005" b="55245"/>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6CA20E5" id="Straight Connector 20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">
                <v:stroke endarrow="block"/>
              </v:line>
            </w:pict>
          </mc:Fallback>
        </mc:AlternateContent>
      </w:r>
      <w:r w:rsidRPr="00A94120">
        <w:rPr>
          <w:rFonts w:ascii="Arial" w:hAnsi="Arial" w:cs="Arial"/>
          <w:color w:val="000000"/>
          <w:sz w:val="20"/>
          <w:szCs w:val="20"/>
        </w:rPr>
        <w:t xml:space="preserve">CP – Child </w:t>
      </w:r>
      <w:r>
        <w:rPr>
          <w:rFonts w:ascii="Arial" w:hAnsi="Arial" w:cs="Arial"/>
          <w:color w:val="000000"/>
          <w:sz w:val="20"/>
          <w:szCs w:val="20"/>
        </w:rPr>
        <w:t>p</w:t>
      </w:r>
      <w:r w:rsidRPr="00A94120">
        <w:rPr>
          <w:rFonts w:ascii="Arial" w:hAnsi="Arial" w:cs="Arial"/>
          <w:color w:val="000000"/>
          <w:sz w:val="20"/>
          <w:szCs w:val="20"/>
        </w:rPr>
        <w:t>rotection</w:t>
      </w:r>
    </w:p>
    <w:p w14:paraId="3F3DD54C" w14:textId="3C4F783F" w:rsidR="000319A9" w:rsidRPr="00A94120" w:rsidRDefault="000319A9" w:rsidP="000319A9">
      <w:pPr>
        <w:ind w:left="-840"/>
        <w:rPr>
          <w:rFonts w:ascii="Arial" w:hAnsi="Arial" w:cs="Arial"/>
          <w:color w:val="000000"/>
        </w:rPr>
      </w:pPr>
      <w:r w:rsidRPr="00A94120">
        <w:rPr>
          <w:rFonts w:ascii="Arial" w:hAnsi="Arial" w:cs="Arial"/>
          <w:noProof/>
          <w:color w:val="000000"/>
          <w:sz w:val="20"/>
          <w:szCs w:val="20"/>
        </w:rPr>
        <mc:AlternateContent>
          <mc:Choice Requires="wps">
            <w:drawing>
              <wp:anchor distT="0" distB="0" distL="114300" distR="114300" simplePos="0" relativeHeight="251668480" behindDoc="0" locked="0" layoutInCell="1" allowOverlap="1" wp14:anchorId="37EEC44D" wp14:editId="5B2BD9CD">
                <wp:simplePos x="0" y="0"/>
                <wp:positionH relativeFrom="column">
                  <wp:posOffset>-457200</wp:posOffset>
                </wp:positionH>
                <wp:positionV relativeFrom="paragraph">
                  <wp:posOffset>112395</wp:posOffset>
                </wp:positionV>
                <wp:extent cx="285750" cy="2400300"/>
                <wp:effectExtent l="7620" t="12065" r="11430" b="6985"/>
                <wp:wrapNone/>
                <wp:docPr id="208" name="Left Brac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1B15C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08" o:spid="_x0000_s1026" type="#_x0000_t87" style="position:absolute;margin-left:-36pt;margin-top:8.85pt;width:22.5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W8hQIAADI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"/>
            </w:pict>
          </mc:Fallback>
        </mc:AlternateContent>
      </w:r>
    </w:p>
    <w:p w14:paraId="15259D72" w14:textId="4B7F7630" w:rsidR="000319A9" w:rsidRDefault="000319A9" w:rsidP="000319A9">
      <w:pPr>
        <w:pStyle w:val="ListParagraph"/>
        <w:ind w:left="0"/>
        <w:rPr>
          <w:rFonts w:ascii="Arial" w:hAnsi="Arial" w:cs="Arial"/>
          <w:b/>
          <w:sz w:val="28"/>
          <w:szCs w:val="28"/>
        </w:rPr>
      </w:pPr>
      <w:r w:rsidRPr="00A94120">
        <w:rPr>
          <w:rFonts w:ascii="Arial" w:hAnsi="Arial" w:cs="Arial"/>
          <w:noProof/>
          <w:color w:val="000000"/>
          <w:sz w:val="20"/>
          <w:szCs w:val="20"/>
        </w:rPr>
        <mc:AlternateContent>
          <mc:Choice Requires="wps">
            <w:drawing>
              <wp:anchor distT="0" distB="0" distL="114300" distR="114300" simplePos="0" relativeHeight="251666432" behindDoc="0" locked="0" layoutInCell="1" allowOverlap="1" wp14:anchorId="5DED9D21" wp14:editId="1C0373D5">
                <wp:simplePos x="0" y="0"/>
                <wp:positionH relativeFrom="column">
                  <wp:posOffset>-838200</wp:posOffset>
                </wp:positionH>
                <wp:positionV relativeFrom="paragraph">
                  <wp:posOffset>3522345</wp:posOffset>
                </wp:positionV>
                <wp:extent cx="288290" cy="2057400"/>
                <wp:effectExtent l="0" t="1270" r="0" b="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FC702" w14:textId="77777777" w:rsidR="004360D9" w:rsidRPr="00EF7515" w:rsidRDefault="004360D9" w:rsidP="000319A9">
                            <w:pPr>
                              <w:rPr>
                                <w:sz w:val="48"/>
                              </w:rPr>
                            </w:pPr>
                            <w:r>
                              <w:rPr>
                                <w:sz w:val="46"/>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D9D21" id="Rectangle 207" o:spid="_x0000_s1028" style="position:absolute;margin-left:-66pt;margin-top:277.35pt;width:22.7pt;height: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" stroked="f">
                <v:textbox>
                  <w:txbxContent>
                    <w:p w14:paraId="699FC702" w14:textId="77777777" w:rsidR="004360D9" w:rsidRPr="00EF7515" w:rsidRDefault="004360D9" w:rsidP="000319A9">
                      <w:pPr>
                        <w:rPr>
                          <w:sz w:val="48"/>
                        </w:rPr>
                      </w:pPr>
                      <w:r>
                        <w:rPr>
                          <w:sz w:val="46"/>
                        </w:rPr>
                        <w:t>DSL</w:t>
                      </w:r>
                    </w:p>
                  </w:txbxContent>
                </v:textbox>
              </v:rect>
            </w:pict>
          </mc:Fallback>
        </mc:AlternateContent>
      </w:r>
      <w:r w:rsidRPr="00A94120">
        <w:rPr>
          <w:rFonts w:ascii="Arial" w:hAnsi="Arial" w:cs="Arial"/>
          <w:noProof/>
          <w:color w:val="000000"/>
          <w:sz w:val="20"/>
          <w:szCs w:val="20"/>
        </w:rPr>
        <mc:AlternateContent>
          <mc:Choice Requires="wps">
            <w:drawing>
              <wp:anchor distT="0" distB="0" distL="114300" distR="114300" simplePos="0" relativeHeight="251665408" behindDoc="0" locked="0" layoutInCell="1" allowOverlap="1" wp14:anchorId="7FB1EF0C" wp14:editId="0AF3C732">
                <wp:simplePos x="0" y="0"/>
                <wp:positionH relativeFrom="column">
                  <wp:posOffset>-762000</wp:posOffset>
                </wp:positionH>
                <wp:positionV relativeFrom="paragraph">
                  <wp:posOffset>321945</wp:posOffset>
                </wp:positionV>
                <wp:extent cx="364490" cy="1916430"/>
                <wp:effectExtent l="0" t="1270" r="0" b="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AAAFE" w14:textId="77777777" w:rsidR="004360D9" w:rsidRPr="00EF7515" w:rsidRDefault="004360D9" w:rsidP="000319A9">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1EF0C" id="Rectangle 206" o:spid="_x0000_s1029" style="position:absolute;margin-left:-60pt;margin-top:25.35pt;width:28.7pt;height:15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" stroked="f">
                <v:textbox>
                  <w:txbxContent>
                    <w:p w14:paraId="412AAAFE" w14:textId="77777777" w:rsidR="004360D9" w:rsidRPr="00EF7515" w:rsidRDefault="004360D9" w:rsidP="000319A9">
                      <w:pPr>
                        <w:rPr>
                          <w:sz w:val="40"/>
                        </w:rPr>
                      </w:pPr>
                      <w:r w:rsidRPr="00EF7515">
                        <w:rPr>
                          <w:sz w:val="40"/>
                        </w:rPr>
                        <w:t>STAFF</w:t>
                      </w:r>
                    </w:p>
                  </w:txbxContent>
                </v:textbox>
              </v:rect>
            </w:pict>
          </mc:Fallback>
        </mc:AlternateContent>
      </w:r>
      <w:r w:rsidRPr="00A94120">
        <w:rPr>
          <w:rFonts w:ascii="Arial" w:hAnsi="Arial" w:cs="Arial"/>
          <w:noProof/>
          <w:color w:val="000000"/>
        </w:rPr>
        <mc:AlternateContent>
          <mc:Choice Requires="wps">
            <w:drawing>
              <wp:anchor distT="0" distB="0" distL="114300" distR="114300" simplePos="0" relativeHeight="251669504" behindDoc="0" locked="0" layoutInCell="1" allowOverlap="1" wp14:anchorId="682CAD6C" wp14:editId="439B6EAC">
                <wp:simplePos x="0" y="0"/>
                <wp:positionH relativeFrom="column">
                  <wp:posOffset>-533400</wp:posOffset>
                </wp:positionH>
                <wp:positionV relativeFrom="paragraph">
                  <wp:posOffset>2493645</wp:posOffset>
                </wp:positionV>
                <wp:extent cx="361950" cy="3246755"/>
                <wp:effectExtent l="7620" t="10795" r="11430" b="9525"/>
                <wp:wrapNone/>
                <wp:docPr id="205" name="Left Brac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8C01F2C" id="Left Brace 205" o:spid="_x0000_s1026" type="#_x0000_t87" style="position:absolute;margin-left:-42pt;margin-top:196.35pt;width:28.5pt;height:25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"/>
            </w:pict>
          </mc:Fallback>
        </mc:AlternateContent>
      </w:r>
      <w:r w:rsidRPr="00A94120">
        <w:rPr>
          <w:rFonts w:ascii="Arial" w:hAnsi="Arial" w:cs="Arial"/>
          <w:noProof/>
          <w:color w:val="000000"/>
        </w:rPr>
        <mc:AlternateContent>
          <mc:Choice Requires="wpc">
            <w:drawing>
              <wp:inline distT="0" distB="0" distL="0" distR="0" wp14:anchorId="1505F110" wp14:editId="7861402E">
                <wp:extent cx="6877050" cy="6257925"/>
                <wp:effectExtent l="0" t="12700" r="1905" b="6350"/>
                <wp:docPr id="204" name="Canvas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Line 6"/>
                        <wps:cNvCnPr>
                          <a:cxnSpLocks noChangeShapeType="1"/>
                        </wps:cNvCnPr>
                        <wps:spPr bwMode="auto">
                          <a:xfrm>
                            <a:off x="4419600" y="571500"/>
                            <a:ext cx="794"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7"/>
                        <wps:cNvCnPr>
                          <a:cxnSpLocks noChangeShapeType="1"/>
                        </wps:cNvCnPr>
                        <wps:spPr bwMode="auto">
                          <a:xfrm>
                            <a:off x="2438400" y="571500"/>
                            <a:ext cx="794"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8"/>
                        <wps:cNvCnPr>
                          <a:cxnSpLocks noChangeShapeType="1"/>
                        </wps:cNvCnPr>
                        <wps:spPr bwMode="auto">
                          <a:xfrm>
                            <a:off x="914400" y="571500"/>
                            <a:ext cx="794"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Rectangle 9"/>
                        <wps:cNvSpPr>
                          <a:spLocks noChangeArrowheads="1"/>
                        </wps:cNvSpPr>
                        <wps:spPr bwMode="auto">
                          <a:xfrm>
                            <a:off x="152400" y="800100"/>
                            <a:ext cx="1579563" cy="603250"/>
                          </a:xfrm>
                          <a:prstGeom prst="rect">
                            <a:avLst/>
                          </a:prstGeom>
                          <a:solidFill>
                            <a:srgbClr val="FFFFFF"/>
                          </a:solidFill>
                          <a:ln w="9525">
                            <a:solidFill>
                              <a:srgbClr val="000000"/>
                            </a:solidFill>
                            <a:miter lim="800000"/>
                            <a:headEnd/>
                            <a:tailEnd/>
                          </a:ln>
                        </wps:spPr>
                        <wps:txbx>
                          <w:txbxContent>
                            <w:p w14:paraId="0BAC81F1" w14:textId="77777777" w:rsidR="004360D9" w:rsidRPr="00B43EF6" w:rsidRDefault="004360D9" w:rsidP="000319A9">
                              <w:pPr>
                                <w:spacing w:after="0"/>
                              </w:pPr>
                              <w:r w:rsidRPr="00B43EF6">
                                <w:t>Keep accurate records</w:t>
                              </w:r>
                            </w:p>
                            <w:p w14:paraId="7401BF08" w14:textId="77777777" w:rsidR="004360D9" w:rsidRPr="00B43EF6" w:rsidRDefault="004360D9" w:rsidP="000319A9">
                              <w:pPr>
                                <w:spacing w:after="0"/>
                              </w:pPr>
                              <w:r>
                                <w:t>and</w:t>
                              </w:r>
                              <w:r w:rsidRPr="00B43EF6">
                                <w:t xml:space="preserve"> all original hand written notes</w:t>
                              </w:r>
                            </w:p>
                          </w:txbxContent>
                        </wps:txbx>
                        <wps:bodyPr rot="0" vert="horz" wrap="square" lIns="91440" tIns="45720" rIns="91440" bIns="45720" anchor="t" anchorCtr="0" upright="1">
                          <a:noAutofit/>
                        </wps:bodyPr>
                      </wps:wsp>
                      <wps:wsp>
                        <wps:cNvPr id="12" name="Rectangle 10"/>
                        <wps:cNvSpPr>
                          <a:spLocks noChangeArrowheads="1"/>
                        </wps:cNvSpPr>
                        <wps:spPr bwMode="auto">
                          <a:xfrm>
                            <a:off x="1828800" y="800100"/>
                            <a:ext cx="1684338" cy="603250"/>
                          </a:xfrm>
                          <a:prstGeom prst="rect">
                            <a:avLst/>
                          </a:prstGeom>
                          <a:solidFill>
                            <a:srgbClr val="FFFFFF"/>
                          </a:solidFill>
                          <a:ln w="9525">
                            <a:solidFill>
                              <a:srgbClr val="000000"/>
                            </a:solidFill>
                            <a:miter lim="800000"/>
                            <a:headEnd/>
                            <a:tailEnd/>
                          </a:ln>
                        </wps:spPr>
                        <wps:txbx>
                          <w:txbxContent>
                            <w:p w14:paraId="6B4A40A0" w14:textId="77777777" w:rsidR="004360D9" w:rsidRPr="00304E74" w:rsidRDefault="004360D9" w:rsidP="000319A9">
                              <w:r w:rsidRPr="00304E74">
                                <w:t>Serious incident or recurrent episodes or inconsistent explanations</w:t>
                              </w:r>
                            </w:p>
                            <w:p w14:paraId="1A9E17A4" w14:textId="77777777" w:rsidR="004360D9" w:rsidRPr="00D2022E" w:rsidRDefault="004360D9" w:rsidP="000319A9"/>
                          </w:txbxContent>
                        </wps:txbx>
                        <wps:bodyPr rot="0" vert="horz" wrap="square" lIns="91440" tIns="45720" rIns="91440" bIns="45720" anchor="t" anchorCtr="0" upright="1">
                          <a:noAutofit/>
                        </wps:bodyPr>
                      </wps:wsp>
                      <wps:wsp>
                        <wps:cNvPr id="13" name="Rectangle 11"/>
                        <wps:cNvSpPr>
                          <a:spLocks noChangeArrowheads="1"/>
                        </wps:cNvSpPr>
                        <wps:spPr bwMode="auto">
                          <a:xfrm>
                            <a:off x="304800" y="0"/>
                            <a:ext cx="1257300" cy="638969"/>
                          </a:xfrm>
                          <a:prstGeom prst="rect">
                            <a:avLst/>
                          </a:prstGeom>
                          <a:solidFill>
                            <a:srgbClr val="FFFFFF"/>
                          </a:solidFill>
                          <a:ln w="9525">
                            <a:solidFill>
                              <a:srgbClr val="000000"/>
                            </a:solidFill>
                            <a:miter lim="800000"/>
                            <a:headEnd/>
                            <a:tailEnd/>
                          </a:ln>
                        </wps:spPr>
                        <wps:txbx>
                          <w:txbxContent>
                            <w:p w14:paraId="47E8319E" w14:textId="77777777" w:rsidR="004360D9" w:rsidRPr="00304E74" w:rsidRDefault="004360D9" w:rsidP="000319A9">
                              <w:r w:rsidRPr="00304E74">
                                <w:t>Consistent explanation or minor accident</w:t>
                              </w:r>
                            </w:p>
                          </w:txbxContent>
                        </wps:txbx>
                        <wps:bodyPr rot="0" vert="horz" wrap="square" lIns="91440" tIns="45720" rIns="91440" bIns="45720" anchor="t" anchorCtr="0" upright="1">
                          <a:noAutofit/>
                        </wps:bodyPr>
                      </wps:wsp>
                      <wps:wsp>
                        <wps:cNvPr id="14" name="Rectangle 12"/>
                        <wps:cNvSpPr>
                          <a:spLocks noChangeArrowheads="1"/>
                        </wps:cNvSpPr>
                        <wps:spPr bwMode="auto">
                          <a:xfrm>
                            <a:off x="3810000" y="0"/>
                            <a:ext cx="1238250" cy="679450"/>
                          </a:xfrm>
                          <a:prstGeom prst="rect">
                            <a:avLst/>
                          </a:prstGeom>
                          <a:solidFill>
                            <a:srgbClr val="FFFFFF"/>
                          </a:solidFill>
                          <a:ln w="9525">
                            <a:solidFill>
                              <a:srgbClr val="000000"/>
                            </a:solidFill>
                            <a:miter lim="800000"/>
                            <a:headEnd/>
                            <a:tailEnd/>
                          </a:ln>
                        </wps:spPr>
                        <wps:txbx>
                          <w:txbxContent>
                            <w:p w14:paraId="5464B3E2" w14:textId="77777777" w:rsidR="004360D9" w:rsidRPr="00304E74" w:rsidRDefault="004360D9" w:rsidP="000319A9">
                              <w:r w:rsidRPr="00304E74">
                                <w:t>Disclosure or allegation of</w:t>
                              </w:r>
                              <w:r>
                                <w:t xml:space="preserve"> </w:t>
                              </w:r>
                              <w:r w:rsidRPr="00304E74">
                                <w:t>sexual abuse</w:t>
                              </w:r>
                            </w:p>
                          </w:txbxContent>
                        </wps:txbx>
                        <wps:bodyPr rot="0" vert="horz" wrap="square" lIns="91440" tIns="45720" rIns="91440" bIns="45720" anchor="t" anchorCtr="0" upright="1">
                          <a:noAutofit/>
                        </wps:bodyPr>
                      </wps:wsp>
                      <wps:wsp>
                        <wps:cNvPr id="15" name="Rectangle 13"/>
                        <wps:cNvSpPr>
                          <a:spLocks noChangeArrowheads="1"/>
                        </wps:cNvSpPr>
                        <wps:spPr bwMode="auto">
                          <a:xfrm>
                            <a:off x="3657600" y="800100"/>
                            <a:ext cx="1920875" cy="603250"/>
                          </a:xfrm>
                          <a:prstGeom prst="rect">
                            <a:avLst/>
                          </a:prstGeom>
                          <a:solidFill>
                            <a:srgbClr val="FFFFFF"/>
                          </a:solidFill>
                          <a:ln w="9525">
                            <a:solidFill>
                              <a:srgbClr val="000000"/>
                            </a:solidFill>
                            <a:miter lim="800000"/>
                            <a:headEnd/>
                            <a:tailEnd/>
                          </a:ln>
                        </wps:spPr>
                        <wps:txbx>
                          <w:txbxContent>
                            <w:p w14:paraId="12CFF21F" w14:textId="77777777" w:rsidR="004360D9" w:rsidRPr="00B43EF6" w:rsidRDefault="004360D9" w:rsidP="000319A9">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4E885279" w14:textId="77777777" w:rsidR="004360D9" w:rsidRPr="00B43EF6" w:rsidRDefault="004360D9" w:rsidP="000319A9"/>
                          </w:txbxContent>
                        </wps:txbx>
                        <wps:bodyPr rot="0" vert="horz" wrap="square" lIns="91440" tIns="45720" rIns="91440" bIns="45720" anchor="t" anchorCtr="0" upright="1">
                          <a:noAutofit/>
                        </wps:bodyPr>
                      </wps:wsp>
                      <wps:wsp>
                        <wps:cNvPr id="16" name="Rectangle 14"/>
                        <wps:cNvSpPr>
                          <a:spLocks noChangeArrowheads="1"/>
                        </wps:cNvSpPr>
                        <wps:spPr bwMode="auto">
                          <a:xfrm>
                            <a:off x="1905000" y="0"/>
                            <a:ext cx="1323975" cy="638969"/>
                          </a:xfrm>
                          <a:prstGeom prst="rect">
                            <a:avLst/>
                          </a:prstGeom>
                          <a:solidFill>
                            <a:srgbClr val="FFFFFF"/>
                          </a:solidFill>
                          <a:ln w="9525">
                            <a:solidFill>
                              <a:srgbClr val="000000"/>
                            </a:solidFill>
                            <a:miter lim="800000"/>
                            <a:headEnd/>
                            <a:tailEnd/>
                          </a:ln>
                        </wps:spPr>
                        <wps:txbx>
                          <w:txbxContent>
                            <w:p w14:paraId="09DC5950" w14:textId="77777777" w:rsidR="004360D9" w:rsidRPr="00304E74" w:rsidRDefault="004360D9" w:rsidP="000319A9">
                              <w:r w:rsidRPr="00304E74">
                                <w:t>P</w:t>
                              </w:r>
                              <w:r>
                                <w:t>hysical injury, neglect or emotional a</w:t>
                              </w:r>
                              <w:r w:rsidRPr="00304E74">
                                <w:t>buse</w:t>
                              </w:r>
                            </w:p>
                          </w:txbxContent>
                        </wps:txbx>
                        <wps:bodyPr rot="0" vert="horz" wrap="square" lIns="91440" tIns="45720" rIns="91440" bIns="45720" anchor="t" anchorCtr="0" upright="1">
                          <a:noAutofit/>
                        </wps:bodyPr>
                      </wps:wsp>
                      <wps:wsp>
                        <wps:cNvPr id="17" name="AutoShape 15"/>
                        <wps:cNvCnPr>
                          <a:cxnSpLocks noChangeShapeType="1"/>
                          <a:endCxn id="24" idx="0"/>
                        </wps:cNvCnPr>
                        <wps:spPr bwMode="auto">
                          <a:xfrm rot="5400000">
                            <a:off x="4752975" y="1180306"/>
                            <a:ext cx="2288381" cy="2476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a:off x="2133600" y="2171700"/>
                            <a:ext cx="794" cy="16033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AutoShape 17"/>
                        <wps:cNvCnPr>
                          <a:cxnSpLocks noChangeShapeType="1"/>
                          <a:stCxn id="20" idx="3"/>
                        </wps:cNvCnPr>
                        <wps:spPr bwMode="auto">
                          <a:xfrm>
                            <a:off x="5334000" y="1914525"/>
                            <a:ext cx="495300" cy="5143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Rectangle 18"/>
                        <wps:cNvSpPr>
                          <a:spLocks noChangeArrowheads="1"/>
                        </wps:cNvSpPr>
                        <wps:spPr bwMode="auto">
                          <a:xfrm>
                            <a:off x="152400" y="1600200"/>
                            <a:ext cx="5181600" cy="627856"/>
                          </a:xfrm>
                          <a:prstGeom prst="rect">
                            <a:avLst/>
                          </a:prstGeom>
                          <a:solidFill>
                            <a:srgbClr val="FFFFFF"/>
                          </a:solidFill>
                          <a:ln w="9525">
                            <a:solidFill>
                              <a:srgbClr val="000000"/>
                            </a:solidFill>
                            <a:miter lim="800000"/>
                            <a:headEnd/>
                            <a:tailEnd/>
                          </a:ln>
                        </wps:spPr>
                        <wps:txbx>
                          <w:txbxContent>
                            <w:p w14:paraId="6E7D817C" w14:textId="77777777" w:rsidR="004360D9" w:rsidRPr="00D2022E" w:rsidRDefault="004360D9" w:rsidP="000319A9">
                              <w:r w:rsidRPr="00304E74">
                                <w:t xml:space="preserve">Record the date, time, observations, what was said, who was present. Use skin map to record visible injuries. NB. This is recorded by the first person the child speaks to as soon as possible after the event and within 24 hours after </w:t>
                              </w:r>
                              <w:r>
                                <w:t>the event</w:t>
                              </w:r>
                            </w:p>
                          </w:txbxContent>
                        </wps:txbx>
                        <wps:bodyPr rot="0" vert="horz" wrap="square" lIns="91440" tIns="45720" rIns="91440" bIns="45720" anchor="t" anchorCtr="0" upright="1">
                          <a:noAutofit/>
                        </wps:bodyPr>
                      </wps:wsp>
                      <wps:wsp>
                        <wps:cNvPr id="21" name="Text Box 19"/>
                        <wps:cNvSpPr txBox="1">
                          <a:spLocks noChangeArrowheads="1"/>
                        </wps:cNvSpPr>
                        <wps:spPr bwMode="auto">
                          <a:xfrm>
                            <a:off x="228600" y="2400300"/>
                            <a:ext cx="1066800" cy="5715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91BD23" w14:textId="77777777" w:rsidR="004360D9" w:rsidRPr="00175B52" w:rsidRDefault="004360D9" w:rsidP="000319A9">
                              <w:pPr>
                                <w:rPr>
                                  <w:sz w:val="20"/>
                                  <w:szCs w:val="20"/>
                                </w:rPr>
                              </w:pPr>
                              <w:r w:rsidRPr="00175B52">
                                <w:rPr>
                                  <w:sz w:val="20"/>
                                  <w:szCs w:val="20"/>
                                </w:rPr>
                                <w:t>In an emergency call for medical assistance</w:t>
                              </w:r>
                            </w:p>
                          </w:txbxContent>
                        </wps:txbx>
                        <wps:bodyPr rot="0" vert="horz" wrap="square" lIns="91440" tIns="45720" rIns="91440" bIns="45720" anchor="t" anchorCtr="0" upright="1">
                          <a:noAutofit/>
                        </wps:bodyPr>
                      </wps:wsp>
                      <wps:wsp>
                        <wps:cNvPr id="22" name="Rectangle 20"/>
                        <wps:cNvSpPr>
                          <a:spLocks noChangeArrowheads="1"/>
                        </wps:cNvSpPr>
                        <wps:spPr bwMode="auto">
                          <a:xfrm>
                            <a:off x="5257800" y="0"/>
                            <a:ext cx="1287463" cy="638969"/>
                          </a:xfrm>
                          <a:prstGeom prst="rect">
                            <a:avLst/>
                          </a:prstGeom>
                          <a:solidFill>
                            <a:srgbClr val="FFFFFF"/>
                          </a:solidFill>
                          <a:ln w="9525">
                            <a:solidFill>
                              <a:srgbClr val="000000"/>
                            </a:solidFill>
                            <a:miter lim="800000"/>
                            <a:headEnd/>
                            <a:tailEnd/>
                          </a:ln>
                        </wps:spPr>
                        <wps:txbx>
                          <w:txbxContent>
                            <w:p w14:paraId="5CF5B6D5" w14:textId="77777777" w:rsidR="004360D9" w:rsidRPr="00304E74" w:rsidRDefault="004360D9" w:rsidP="000319A9">
                              <w:r w:rsidRPr="00304E74">
                                <w:t xml:space="preserve">Allegation against </w:t>
                              </w:r>
                              <w:r>
                                <w:t xml:space="preserve">adult who works with children </w:t>
                              </w:r>
                            </w:p>
                          </w:txbxContent>
                        </wps:txbx>
                        <wps:bodyPr rot="0" vert="horz" wrap="square" lIns="91440" tIns="45720" rIns="91440" bIns="45720" anchor="t" anchorCtr="0" upright="1">
                          <a:noAutofit/>
                        </wps:bodyPr>
                      </wps:wsp>
                      <wps:wsp>
                        <wps:cNvPr id="23" name="Line 21"/>
                        <wps:cNvCnPr>
                          <a:cxnSpLocks noChangeShapeType="1"/>
                        </wps:cNvCnPr>
                        <wps:spPr bwMode="auto">
                          <a:xfrm>
                            <a:off x="2438400" y="1371600"/>
                            <a:ext cx="794"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Rectangle 22"/>
                        <wps:cNvSpPr>
                          <a:spLocks noChangeArrowheads="1"/>
                        </wps:cNvSpPr>
                        <wps:spPr bwMode="auto">
                          <a:xfrm>
                            <a:off x="4891088" y="2447925"/>
                            <a:ext cx="1765300" cy="2022475"/>
                          </a:xfrm>
                          <a:prstGeom prst="rect">
                            <a:avLst/>
                          </a:prstGeom>
                          <a:solidFill>
                            <a:srgbClr val="FFFFFF"/>
                          </a:solidFill>
                          <a:ln w="9525">
                            <a:solidFill>
                              <a:srgbClr val="000000"/>
                            </a:solidFill>
                            <a:miter lim="800000"/>
                            <a:headEnd/>
                            <a:tailEnd/>
                          </a:ln>
                        </wps:spPr>
                        <wps:txbx>
                          <w:txbxContent>
                            <w:p w14:paraId="4D3714A5" w14:textId="77777777" w:rsidR="004360D9" w:rsidRDefault="004360D9" w:rsidP="000319A9">
                              <w:pPr>
                                <w:rPr>
                                  <w:sz w:val="20"/>
                                  <w:szCs w:val="20"/>
                                </w:rPr>
                              </w:pPr>
                              <w:r>
                                <w:rPr>
                                  <w:sz w:val="20"/>
                                  <w:szCs w:val="20"/>
                                </w:rPr>
                                <w:t>Inform Headteacher and/or DSL.</w:t>
                              </w:r>
                            </w:p>
                            <w:p w14:paraId="551FE44B" w14:textId="77777777" w:rsidR="004360D9" w:rsidRDefault="004360D9" w:rsidP="000319A9">
                              <w:pPr>
                                <w:rPr>
                                  <w:sz w:val="20"/>
                                  <w:szCs w:val="20"/>
                                </w:rPr>
                              </w:pPr>
                              <w:r>
                                <w:rPr>
                                  <w:sz w:val="20"/>
                                  <w:szCs w:val="20"/>
                                </w:rPr>
                                <w:t xml:space="preserve">If allegation is against the Headteacher inform CEO/Trust Safeguarding Lead to be </w:t>
                              </w:r>
                              <w:r w:rsidRPr="00A01B11">
                                <w:rPr>
                                  <w:sz w:val="20"/>
                                  <w:szCs w:val="20"/>
                                </w:rPr>
                                <w:t>contacted (01243 793500)</w:t>
                              </w:r>
                              <w:r>
                                <w:rPr>
                                  <w:sz w:val="20"/>
                                  <w:szCs w:val="20"/>
                                </w:rPr>
                                <w:t>.</w:t>
                              </w:r>
                            </w:p>
                            <w:p w14:paraId="4385EFBB" w14:textId="77777777" w:rsidR="004360D9" w:rsidRPr="00FC25E2" w:rsidRDefault="004360D9" w:rsidP="000319A9">
                              <w:pPr>
                                <w:rPr>
                                  <w:sz w:val="20"/>
                                  <w:szCs w:val="20"/>
                                </w:rPr>
                              </w:pPr>
                              <w:r w:rsidRPr="00AD3D95">
                                <w:rPr>
                                  <w:rFonts w:cs="Calibri"/>
                                  <w:color w:val="000000"/>
                                  <w:sz w:val="20"/>
                                  <w:szCs w:val="20"/>
                                </w:rPr>
                                <w:t>Decision to be made if meets threshold to inform LADO.</w:t>
                              </w:r>
                            </w:p>
                            <w:p w14:paraId="044AB4A6" w14:textId="77777777" w:rsidR="004360D9" w:rsidRDefault="004360D9" w:rsidP="000319A9">
                              <w:pPr>
                                <w:rPr>
                                  <w:sz w:val="20"/>
                                  <w:szCs w:val="20"/>
                                </w:rPr>
                              </w:pPr>
                            </w:p>
                            <w:p w14:paraId="4101045E" w14:textId="77777777" w:rsidR="004360D9" w:rsidRPr="00A01B11" w:rsidRDefault="004360D9" w:rsidP="000319A9">
                              <w:pPr>
                                <w:rPr>
                                  <w:sz w:val="20"/>
                                  <w:szCs w:val="20"/>
                                </w:rPr>
                              </w:pPr>
                              <w:r w:rsidRPr="00A01B11">
                                <w:rPr>
                                  <w:sz w:val="20"/>
                                  <w:szCs w:val="20"/>
                                </w:rPr>
                                <w:t>Decision to be made if meets threshold to inform LADO and/or police.</w:t>
                              </w:r>
                            </w:p>
                            <w:p w14:paraId="5F116F9A" w14:textId="77777777" w:rsidR="004360D9" w:rsidRDefault="004360D9" w:rsidP="000319A9">
                              <w:pPr>
                                <w:rPr>
                                  <w:i/>
                                </w:rPr>
                              </w:pPr>
                            </w:p>
                            <w:p w14:paraId="3AF33E8A" w14:textId="77777777" w:rsidR="004360D9" w:rsidRDefault="004360D9" w:rsidP="000319A9">
                              <w:pPr>
                                <w:rPr>
                                  <w:i/>
                                </w:rPr>
                              </w:pPr>
                            </w:p>
                            <w:p w14:paraId="20B2F493" w14:textId="77777777" w:rsidR="004360D9" w:rsidRDefault="004360D9" w:rsidP="000319A9">
                              <w:pPr>
                                <w:rPr>
                                  <w:i/>
                                </w:rPr>
                              </w:pPr>
                            </w:p>
                            <w:p w14:paraId="0C5D66F9" w14:textId="77777777" w:rsidR="004360D9" w:rsidRDefault="004360D9" w:rsidP="000319A9">
                              <w:pPr>
                                <w:rPr>
                                  <w:i/>
                                </w:rPr>
                              </w:pPr>
                            </w:p>
                            <w:p w14:paraId="76442171" w14:textId="77777777" w:rsidR="004360D9" w:rsidRDefault="004360D9" w:rsidP="000319A9">
                              <w:pPr>
                                <w:rPr>
                                  <w:i/>
                                </w:rPr>
                              </w:pPr>
                            </w:p>
                            <w:p w14:paraId="2EC3D4BA" w14:textId="77777777" w:rsidR="004360D9" w:rsidRDefault="004360D9" w:rsidP="000319A9">
                              <w:pPr>
                                <w:rPr>
                                  <w:i/>
                                </w:rPr>
                              </w:pPr>
                            </w:p>
                            <w:p w14:paraId="29C4B3F8" w14:textId="77777777" w:rsidR="004360D9" w:rsidRDefault="004360D9" w:rsidP="000319A9">
                              <w:pPr>
                                <w:rPr>
                                  <w:i/>
                                </w:rPr>
                              </w:pPr>
                            </w:p>
                            <w:p w14:paraId="7A39071C" w14:textId="77777777" w:rsidR="004360D9" w:rsidRDefault="004360D9" w:rsidP="000319A9">
                              <w:pPr>
                                <w:rPr>
                                  <w:i/>
                                </w:rPr>
                              </w:pPr>
                              <w:r w:rsidRPr="00C510BA">
                                <w:rPr>
                                  <w:i/>
                                </w:rPr>
                                <w:t>)</w:t>
                              </w:r>
                            </w:p>
                            <w:p w14:paraId="78D2AB17" w14:textId="77777777" w:rsidR="004360D9" w:rsidRDefault="004360D9" w:rsidP="000319A9">
                              <w:pPr>
                                <w:rPr>
                                  <w:i/>
                                </w:rPr>
                              </w:pPr>
                            </w:p>
                            <w:p w14:paraId="44FA7D2D" w14:textId="77777777" w:rsidR="004360D9" w:rsidRDefault="004360D9" w:rsidP="000319A9">
                              <w:pPr>
                                <w:rPr>
                                  <w:i/>
                                </w:rPr>
                              </w:pPr>
                            </w:p>
                            <w:p w14:paraId="58A10FDF" w14:textId="77777777" w:rsidR="004360D9" w:rsidRDefault="004360D9" w:rsidP="000319A9">
                              <w:pPr>
                                <w:rPr>
                                  <w:i/>
                                </w:rPr>
                              </w:pPr>
                            </w:p>
                            <w:p w14:paraId="35EAC6C3" w14:textId="77777777" w:rsidR="004360D9" w:rsidRDefault="004360D9" w:rsidP="000319A9">
                              <w:pPr>
                                <w:rPr>
                                  <w:i/>
                                </w:rPr>
                              </w:pPr>
                            </w:p>
                            <w:p w14:paraId="0AD7FE23" w14:textId="77777777" w:rsidR="004360D9" w:rsidRDefault="004360D9" w:rsidP="000319A9">
                              <w:pPr>
                                <w:rPr>
                                  <w:i/>
                                </w:rPr>
                              </w:pPr>
                            </w:p>
                            <w:p w14:paraId="1B3D2948" w14:textId="77777777" w:rsidR="004360D9" w:rsidRPr="00C510BA" w:rsidRDefault="004360D9" w:rsidP="000319A9"/>
                          </w:txbxContent>
                        </wps:txbx>
                        <wps:bodyPr rot="0" vert="horz" wrap="square" lIns="91440" tIns="45720" rIns="91440" bIns="45720" anchor="t" anchorCtr="0" upright="1">
                          <a:noAutofit/>
                        </wps:bodyPr>
                      </wps:wsp>
                      <wps:wsp>
                        <wps:cNvPr id="25" name="Rectangle 23"/>
                        <wps:cNvSpPr>
                          <a:spLocks noChangeArrowheads="1"/>
                        </wps:cNvSpPr>
                        <wps:spPr bwMode="auto">
                          <a:xfrm>
                            <a:off x="1447800" y="2332038"/>
                            <a:ext cx="1247775" cy="754063"/>
                          </a:xfrm>
                          <a:prstGeom prst="rect">
                            <a:avLst/>
                          </a:prstGeom>
                          <a:solidFill>
                            <a:srgbClr val="FFFFFF"/>
                          </a:solidFill>
                          <a:ln w="9525">
                            <a:solidFill>
                              <a:srgbClr val="000000"/>
                            </a:solidFill>
                            <a:miter lim="800000"/>
                            <a:headEnd/>
                            <a:tailEnd/>
                          </a:ln>
                        </wps:spPr>
                        <wps:txbx>
                          <w:txbxContent>
                            <w:p w14:paraId="1434881C" w14:textId="77777777" w:rsidR="004360D9" w:rsidRPr="00175B52" w:rsidRDefault="004360D9" w:rsidP="000319A9">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allegation </w:t>
                              </w:r>
                            </w:p>
                          </w:txbxContent>
                        </wps:txbx>
                        <wps:bodyPr rot="0" vert="horz" wrap="square" lIns="91440" tIns="45720" rIns="91440" bIns="45720" anchor="t" anchorCtr="0" upright="1">
                          <a:noAutofit/>
                        </wps:bodyPr>
                      </wps:wsp>
                      <wps:wsp>
                        <wps:cNvPr id="26" name="Rectangle 24"/>
                        <wps:cNvSpPr>
                          <a:spLocks noChangeArrowheads="1"/>
                        </wps:cNvSpPr>
                        <wps:spPr bwMode="auto">
                          <a:xfrm>
                            <a:off x="2895600" y="2400300"/>
                            <a:ext cx="1400175" cy="685800"/>
                          </a:xfrm>
                          <a:prstGeom prst="rect">
                            <a:avLst/>
                          </a:prstGeom>
                          <a:solidFill>
                            <a:srgbClr val="FFFFFF"/>
                          </a:solidFill>
                          <a:ln w="9525">
                            <a:solidFill>
                              <a:srgbClr val="000000"/>
                            </a:solidFill>
                            <a:miter lim="800000"/>
                            <a:headEnd/>
                            <a:tailEnd/>
                          </a:ln>
                        </wps:spPr>
                        <wps:txbx>
                          <w:txbxContent>
                            <w:p w14:paraId="0E837B46" w14:textId="77777777" w:rsidR="004360D9" w:rsidRPr="00175B52" w:rsidRDefault="004360D9" w:rsidP="000319A9">
                              <w:pPr>
                                <w:rPr>
                                  <w:sz w:val="20"/>
                                  <w:szCs w:val="20"/>
                                </w:rPr>
                              </w:pPr>
                              <w:r w:rsidRPr="00175B52">
                                <w:rPr>
                                  <w:sz w:val="20"/>
                                  <w:szCs w:val="20"/>
                                </w:rPr>
                                <w:t xml:space="preserve">If the </w:t>
                              </w:r>
                              <w:r>
                                <w:rPr>
                                  <w:sz w:val="20"/>
                                  <w:szCs w:val="20"/>
                                </w:rPr>
                                <w:t>DSL</w:t>
                              </w:r>
                              <w:r w:rsidRPr="00175B52">
                                <w:rPr>
                                  <w:sz w:val="20"/>
                                  <w:szCs w:val="20"/>
                                </w:rPr>
                                <w:t xml:space="preserve"> isn’t available then contact the deputy </w:t>
                              </w:r>
                              <w:r>
                                <w:rPr>
                                  <w:sz w:val="20"/>
                                  <w:szCs w:val="20"/>
                                </w:rPr>
                                <w:t>DSL</w:t>
                              </w:r>
                              <w:r w:rsidRPr="00175B52">
                                <w:rPr>
                                  <w:sz w:val="20"/>
                                  <w:szCs w:val="20"/>
                                </w:rPr>
                                <w:t>…</w:t>
                              </w:r>
                              <w:r w:rsidRPr="00175B52">
                                <w:rPr>
                                  <w:i/>
                                  <w:sz w:val="20"/>
                                  <w:szCs w:val="20"/>
                                </w:rPr>
                                <w:t>name</w:t>
                              </w:r>
                            </w:p>
                          </w:txbxContent>
                        </wps:txbx>
                        <wps:bodyPr rot="0" vert="horz" wrap="square" lIns="91440" tIns="45720" rIns="91440" bIns="45720" anchor="t" anchorCtr="0" upright="1">
                          <a:noAutofit/>
                        </wps:bodyPr>
                      </wps:wsp>
                      <wps:wsp>
                        <wps:cNvPr id="27" name="Rectangle 25"/>
                        <wps:cNvSpPr>
                          <a:spLocks noChangeArrowheads="1"/>
                        </wps:cNvSpPr>
                        <wps:spPr bwMode="auto">
                          <a:xfrm>
                            <a:off x="228600" y="3200400"/>
                            <a:ext cx="4267200" cy="657225"/>
                          </a:xfrm>
                          <a:prstGeom prst="rect">
                            <a:avLst/>
                          </a:prstGeom>
                          <a:solidFill>
                            <a:srgbClr val="FFFFFF"/>
                          </a:solidFill>
                          <a:ln w="9525">
                            <a:solidFill>
                              <a:srgbClr val="000000"/>
                            </a:solidFill>
                            <a:miter lim="800000"/>
                            <a:headEnd/>
                            <a:tailEnd/>
                          </a:ln>
                        </wps:spPr>
                        <wps:txbx>
                          <w:txbxContent>
                            <w:p w14:paraId="22C8F64C" w14:textId="77777777" w:rsidR="004360D9" w:rsidRDefault="004360D9" w:rsidP="000319A9">
                              <w:pPr>
                                <w:spacing w:after="0"/>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p w14:paraId="129D7CBB" w14:textId="77777777" w:rsidR="004360D9" w:rsidRPr="000A7FE8" w:rsidRDefault="004360D9" w:rsidP="000319A9">
                              <w:pPr>
                                <w:spacing w:after="0"/>
                                <w:rPr>
                                  <w:i/>
                                  <w:sz w:val="20"/>
                                  <w:szCs w:val="20"/>
                                </w:rPr>
                              </w:pPr>
                              <w:r>
                                <w:rPr>
                                  <w:i/>
                                  <w:sz w:val="20"/>
                                  <w:szCs w:val="20"/>
                                </w:rPr>
                                <w:t>In the cases of known FGM, the teacher who was made aware will also make contact with the police</w:t>
                              </w:r>
                            </w:p>
                          </w:txbxContent>
                        </wps:txbx>
                        <wps:bodyPr rot="0" vert="horz" wrap="square" lIns="91440" tIns="45720" rIns="91440" bIns="45720" anchor="t" anchorCtr="0" upright="1">
                          <a:noAutofit/>
                        </wps:bodyPr>
                      </wps:wsp>
                      <wps:wsp>
                        <wps:cNvPr id="28" name="Line 26"/>
                        <wps:cNvCnPr>
                          <a:cxnSpLocks noChangeShapeType="1"/>
                        </wps:cNvCnPr>
                        <wps:spPr bwMode="auto">
                          <a:xfrm flipH="1">
                            <a:off x="685800" y="2171700"/>
                            <a:ext cx="15240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Rectangle 27"/>
                        <wps:cNvSpPr>
                          <a:spLocks noChangeArrowheads="1"/>
                        </wps:cNvSpPr>
                        <wps:spPr bwMode="auto">
                          <a:xfrm>
                            <a:off x="152400" y="4000500"/>
                            <a:ext cx="1257300" cy="800100"/>
                          </a:xfrm>
                          <a:prstGeom prst="rect">
                            <a:avLst/>
                          </a:prstGeom>
                          <a:solidFill>
                            <a:srgbClr val="FFFFFF"/>
                          </a:solidFill>
                          <a:ln w="9525">
                            <a:solidFill>
                              <a:srgbClr val="000000"/>
                            </a:solidFill>
                            <a:miter lim="800000"/>
                            <a:headEnd/>
                            <a:tailEnd/>
                          </a:ln>
                        </wps:spPr>
                        <wps:txbx>
                          <w:txbxContent>
                            <w:p w14:paraId="6C5EE9FE" w14:textId="77777777" w:rsidR="004360D9" w:rsidRPr="00E04923" w:rsidRDefault="004360D9" w:rsidP="000319A9">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wps:txbx>
                        <wps:bodyPr rot="0" vert="horz" wrap="square" lIns="91440" tIns="45720" rIns="91440" bIns="45720" anchor="t" anchorCtr="0" upright="1">
                          <a:noAutofit/>
                        </wps:bodyPr>
                      </wps:wsp>
                      <wps:wsp>
                        <wps:cNvPr id="30" name="Line 28"/>
                        <wps:cNvCnPr>
                          <a:cxnSpLocks noChangeShapeType="1"/>
                        </wps:cNvCnPr>
                        <wps:spPr bwMode="auto">
                          <a:xfrm>
                            <a:off x="685800" y="3771900"/>
                            <a:ext cx="794"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Rectangle 29"/>
                        <wps:cNvSpPr>
                          <a:spLocks noChangeArrowheads="1"/>
                        </wps:cNvSpPr>
                        <wps:spPr bwMode="auto">
                          <a:xfrm>
                            <a:off x="1524000" y="4000500"/>
                            <a:ext cx="2362200" cy="904875"/>
                          </a:xfrm>
                          <a:prstGeom prst="rect">
                            <a:avLst/>
                          </a:prstGeom>
                          <a:solidFill>
                            <a:srgbClr val="FFFFFF"/>
                          </a:solidFill>
                          <a:ln w="9525">
                            <a:solidFill>
                              <a:srgbClr val="000000"/>
                            </a:solidFill>
                            <a:miter lim="800000"/>
                            <a:headEnd/>
                            <a:tailEnd/>
                          </a:ln>
                        </wps:spPr>
                        <wps:txbx>
                          <w:txbxContent>
                            <w:p w14:paraId="0ED28F73" w14:textId="77777777" w:rsidR="004360D9" w:rsidRPr="00E04923" w:rsidRDefault="004360D9" w:rsidP="000319A9">
                              <w:pPr>
                                <w:rPr>
                                  <w:sz w:val="20"/>
                                  <w:szCs w:val="20"/>
                                </w:rPr>
                              </w:pPr>
                              <w:r w:rsidRPr="00E04923">
                                <w:rPr>
                                  <w:sz w:val="20"/>
                                  <w:szCs w:val="20"/>
                                </w:rPr>
                                <w:t xml:space="preserve">Contact </w:t>
                              </w:r>
                              <w:r>
                                <w:rPr>
                                  <w:sz w:val="20"/>
                                  <w:szCs w:val="20"/>
                                </w:rPr>
                                <w:t xml:space="preserve">Local Authority Children’s Services.  </w:t>
                              </w:r>
                              <w:r w:rsidRPr="00E04923">
                                <w:rPr>
                                  <w:sz w:val="20"/>
                                  <w:szCs w:val="20"/>
                                </w:rPr>
                                <w:t xml:space="preserve"> Discuss the situation, await advice, Follow up with inter-agency referral form within 24 hours </w:t>
                              </w:r>
                            </w:p>
                          </w:txbxContent>
                        </wps:txbx>
                        <wps:bodyPr rot="0" vert="horz" wrap="square" lIns="91440" tIns="45720" rIns="91440" bIns="45720" anchor="t" anchorCtr="0" upright="1">
                          <a:noAutofit/>
                        </wps:bodyPr>
                      </wps:wsp>
                      <wps:wsp>
                        <wps:cNvPr id="192" name="Rectangle 30"/>
                        <wps:cNvSpPr>
                          <a:spLocks noChangeArrowheads="1"/>
                        </wps:cNvSpPr>
                        <wps:spPr bwMode="auto">
                          <a:xfrm>
                            <a:off x="3962400" y="4000500"/>
                            <a:ext cx="762000" cy="457200"/>
                          </a:xfrm>
                          <a:prstGeom prst="rect">
                            <a:avLst/>
                          </a:prstGeom>
                          <a:solidFill>
                            <a:srgbClr val="FFFFFF"/>
                          </a:solidFill>
                          <a:ln w="9525">
                            <a:solidFill>
                              <a:srgbClr val="000000"/>
                            </a:solidFill>
                            <a:miter lim="800000"/>
                            <a:headEnd/>
                            <a:tailEnd/>
                          </a:ln>
                        </wps:spPr>
                        <wps:txbx>
                          <w:txbxContent>
                            <w:p w14:paraId="2F94BAEE" w14:textId="77777777" w:rsidR="004360D9" w:rsidRPr="000D4E12" w:rsidRDefault="004360D9" w:rsidP="000319A9">
                              <w:pPr>
                                <w:rPr>
                                  <w:sz w:val="18"/>
                                  <w:szCs w:val="18"/>
                                </w:rPr>
                              </w:pPr>
                              <w:r w:rsidRPr="000D4E12">
                                <w:rPr>
                                  <w:sz w:val="18"/>
                                  <w:szCs w:val="18"/>
                                </w:rPr>
                                <w:t xml:space="preserve">Monitor the situation </w:t>
                              </w:r>
                            </w:p>
                          </w:txbxContent>
                        </wps:txbx>
                        <wps:bodyPr rot="0" vert="horz" wrap="square" lIns="91440" tIns="45720" rIns="91440" bIns="45720" anchor="t" anchorCtr="0" upright="1">
                          <a:noAutofit/>
                        </wps:bodyPr>
                      </wps:wsp>
                      <wps:wsp>
                        <wps:cNvPr id="193" name="AutoShape 31"/>
                        <wps:cNvCnPr>
                          <a:cxnSpLocks noChangeShapeType="1"/>
                        </wps:cNvCnPr>
                        <wps:spPr bwMode="auto">
                          <a:xfrm>
                            <a:off x="3886200" y="4572000"/>
                            <a:ext cx="1647825" cy="342900"/>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4" name="Line 32"/>
                        <wps:cNvCnPr>
                          <a:cxnSpLocks noChangeShapeType="1"/>
                        </wps:cNvCnPr>
                        <wps:spPr bwMode="auto">
                          <a:xfrm>
                            <a:off x="2133600" y="3020219"/>
                            <a:ext cx="794" cy="18018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 name="Line 33"/>
                        <wps:cNvCnPr>
                          <a:cxnSpLocks noChangeShapeType="1"/>
                        </wps:cNvCnPr>
                        <wps:spPr bwMode="auto">
                          <a:xfrm>
                            <a:off x="685800" y="2971800"/>
                            <a:ext cx="794"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 name="Line 34"/>
                        <wps:cNvCnPr>
                          <a:cxnSpLocks noChangeShapeType="1"/>
                        </wps:cNvCnPr>
                        <wps:spPr bwMode="auto">
                          <a:xfrm>
                            <a:off x="4267200" y="3771900"/>
                            <a:ext cx="794"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 name="Rectangle 35"/>
                        <wps:cNvSpPr>
                          <a:spLocks noChangeArrowheads="1"/>
                        </wps:cNvSpPr>
                        <wps:spPr bwMode="auto">
                          <a:xfrm>
                            <a:off x="381000" y="5029200"/>
                            <a:ext cx="4038600" cy="1228725"/>
                          </a:xfrm>
                          <a:prstGeom prst="rect">
                            <a:avLst/>
                          </a:prstGeom>
                          <a:solidFill>
                            <a:srgbClr val="D8D8D8"/>
                          </a:solidFill>
                          <a:ln w="9525">
                            <a:solidFill>
                              <a:srgbClr val="000000"/>
                            </a:solidFill>
                            <a:miter lim="800000"/>
                            <a:headEnd/>
                            <a:tailEnd/>
                          </a:ln>
                        </wps:spPr>
                        <wps:txbx>
                          <w:txbxContent>
                            <w:p w14:paraId="1EC73561" w14:textId="77777777" w:rsidR="004360D9" w:rsidRPr="000D4E12" w:rsidRDefault="004360D9" w:rsidP="000319A9">
                              <w:pPr>
                                <w:numPr>
                                  <w:ilvl w:val="0"/>
                                  <w:numId w:val="45"/>
                                </w:numPr>
                                <w:rPr>
                                  <w:sz w:val="20"/>
                                  <w:szCs w:val="20"/>
                                </w:rPr>
                              </w:pPr>
                              <w:r>
                                <w:rPr>
                                  <w:sz w:val="20"/>
                                  <w:szCs w:val="20"/>
                                </w:rPr>
                                <w:t>DSL</w:t>
                              </w:r>
                              <w:r w:rsidRPr="000D4E12">
                                <w:rPr>
                                  <w:sz w:val="20"/>
                                  <w:szCs w:val="20"/>
                                </w:rPr>
                                <w:t xml:space="preserve"> to inform those that need to know in the </w:t>
                              </w:r>
                              <w:r>
                                <w:rPr>
                                  <w:sz w:val="20"/>
                                  <w:szCs w:val="20"/>
                                </w:rPr>
                                <w:t>academy</w:t>
                              </w:r>
                              <w:r w:rsidRPr="000D4E12">
                                <w:rPr>
                                  <w:sz w:val="20"/>
                                  <w:szCs w:val="20"/>
                                </w:rPr>
                                <w:t xml:space="preserve"> including</w:t>
                              </w:r>
                              <w:r>
                                <w:rPr>
                                  <w:sz w:val="20"/>
                                  <w:szCs w:val="20"/>
                                </w:rPr>
                                <w:t xml:space="preserve">  the h</w:t>
                              </w:r>
                              <w:r w:rsidRPr="000D4E12">
                                <w:rPr>
                                  <w:sz w:val="20"/>
                                  <w:szCs w:val="20"/>
                                </w:rPr>
                                <w:t>ead</w:t>
                              </w:r>
                              <w:r>
                                <w:rPr>
                                  <w:sz w:val="20"/>
                                  <w:szCs w:val="20"/>
                                </w:rPr>
                                <w:t>teacher</w:t>
                              </w:r>
                            </w:p>
                            <w:p w14:paraId="5B578ECC" w14:textId="77777777" w:rsidR="004360D9" w:rsidRPr="000D4E12" w:rsidRDefault="004360D9" w:rsidP="000319A9">
                              <w:pPr>
                                <w:numPr>
                                  <w:ilvl w:val="0"/>
                                  <w:numId w:val="45"/>
                                </w:numPr>
                                <w:rPr>
                                  <w:sz w:val="20"/>
                                  <w:szCs w:val="20"/>
                                </w:rPr>
                              </w:pPr>
                              <w:r w:rsidRPr="000D4E12">
                                <w:rPr>
                                  <w:sz w:val="20"/>
                                  <w:szCs w:val="20"/>
                                </w:rPr>
                                <w:t>Prepare a confidential file and keep accurate records</w:t>
                              </w:r>
                            </w:p>
                            <w:p w14:paraId="490E09AA" w14:textId="77777777" w:rsidR="004360D9" w:rsidRPr="000D4E12" w:rsidRDefault="004360D9" w:rsidP="000319A9">
                              <w:pPr>
                                <w:numPr>
                                  <w:ilvl w:val="0"/>
                                  <w:numId w:val="45"/>
                                </w:numPr>
                                <w:rPr>
                                  <w:sz w:val="20"/>
                                  <w:szCs w:val="20"/>
                                </w:rPr>
                              </w:pPr>
                              <w:r w:rsidRPr="000D4E12">
                                <w:rPr>
                                  <w:sz w:val="20"/>
                                  <w:szCs w:val="20"/>
                                </w:rPr>
                                <w:t xml:space="preserve">Receive feedback from </w:t>
                              </w:r>
                              <w:r>
                                <w:rPr>
                                  <w:sz w:val="20"/>
                                  <w:szCs w:val="20"/>
                                </w:rPr>
                                <w:t>LA</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wps:txbx>
                        <wps:bodyPr rot="0" vert="horz" wrap="square" lIns="91440" tIns="45720" rIns="91440" bIns="45720" anchor="t" anchorCtr="0" upright="1">
                          <a:noAutofit/>
                        </wps:bodyPr>
                      </wps:wsp>
                      <wps:wsp>
                        <wps:cNvPr id="198" name="Rectangle 36"/>
                        <wps:cNvSpPr>
                          <a:spLocks noChangeArrowheads="1"/>
                        </wps:cNvSpPr>
                        <wps:spPr bwMode="auto">
                          <a:xfrm>
                            <a:off x="4724400" y="5029200"/>
                            <a:ext cx="1619250" cy="1104900"/>
                          </a:xfrm>
                          <a:prstGeom prst="rect">
                            <a:avLst/>
                          </a:prstGeom>
                          <a:solidFill>
                            <a:srgbClr val="FFFFFF"/>
                          </a:solidFill>
                          <a:ln w="9525">
                            <a:solidFill>
                              <a:srgbClr val="000000"/>
                            </a:solidFill>
                            <a:miter lim="800000"/>
                            <a:headEnd/>
                            <a:tailEnd/>
                          </a:ln>
                        </wps:spPr>
                        <wps:txbx>
                          <w:txbxContent>
                            <w:p w14:paraId="1AE61668" w14:textId="77777777" w:rsidR="004360D9" w:rsidRPr="000D4E12" w:rsidRDefault="004360D9" w:rsidP="000319A9">
                              <w:pPr>
                                <w:rPr>
                                  <w:sz w:val="20"/>
                                  <w:szCs w:val="20"/>
                                </w:rPr>
                              </w:pPr>
                              <w:r>
                                <w:rPr>
                                  <w:sz w:val="20"/>
                                  <w:szCs w:val="20"/>
                                </w:rPr>
                                <w:t>LA</w:t>
                              </w:r>
                              <w:r w:rsidRPr="000D4E12">
                                <w:rPr>
                                  <w:sz w:val="20"/>
                                  <w:szCs w:val="20"/>
                                </w:rPr>
                                <w:t xml:space="preserve"> will make the judgement and communicate with the </w:t>
                              </w:r>
                              <w:r>
                                <w:rPr>
                                  <w:sz w:val="20"/>
                                  <w:szCs w:val="20"/>
                                </w:rPr>
                                <w:t>academy</w:t>
                              </w:r>
                            </w:p>
                          </w:txbxContent>
                        </wps:txbx>
                        <wps:bodyPr rot="0" vert="horz" wrap="square" lIns="91440" tIns="45720" rIns="91440" bIns="45720" anchor="t" anchorCtr="0" upright="1">
                          <a:noAutofit/>
                        </wps:bodyPr>
                      </wps:wsp>
                      <wps:wsp>
                        <wps:cNvPr id="199" name="Line 37"/>
                        <wps:cNvCnPr>
                          <a:cxnSpLocks noChangeShapeType="1"/>
                        </wps:cNvCnPr>
                        <wps:spPr bwMode="auto">
                          <a:xfrm flipH="1">
                            <a:off x="1524000" y="342900"/>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0" name="Line 38"/>
                        <wps:cNvCnPr>
                          <a:cxnSpLocks noChangeShapeType="1"/>
                        </wps:cNvCnPr>
                        <wps:spPr bwMode="auto">
                          <a:xfrm>
                            <a:off x="4419600" y="137160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 name="Line 39"/>
                        <wps:cNvCnPr>
                          <a:cxnSpLocks noChangeShapeType="1"/>
                        </wps:cNvCnPr>
                        <wps:spPr bwMode="auto">
                          <a:xfrm>
                            <a:off x="2590800" y="377190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 name="Line 40"/>
                        <wps:cNvCnPr>
                          <a:cxnSpLocks noChangeShapeType="1"/>
                        </wps:cNvCnPr>
                        <wps:spPr bwMode="auto">
                          <a:xfrm>
                            <a:off x="1295400" y="262890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3" name="Line 41"/>
                        <wps:cNvCnPr>
                          <a:cxnSpLocks noChangeShapeType="1"/>
                        </wps:cNvCnPr>
                        <wps:spPr bwMode="auto">
                          <a:xfrm>
                            <a:off x="2667000" y="262890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1505F110" id="Canvas 204" o:spid="_x0000_s1030" editas="canvas" style="width:541.5pt;height:492.75pt;mso-position-horizontal-relative:char;mso-position-vertical-relative:line" coordsize="68770,6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">
                <v:shape id="_x0000_s1031" type="#_x0000_t75" style="position:absolute;width:68770;height:62579;visibility:visible;mso-wrap-style:square">
                  <v:fill o:detectmouseclick="t"/>
                  <v:path o:connecttype="none"/>
                </v:shape>
                <v:line id="Line 6" o:spid="_x0000_s1032" style="position:absolute;visibility:visible;mso-wrap-style:square" from="44196,5715" to="44203,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7" o:spid="_x0000_s1033" style="position:absolute;visibility:visible;mso-wrap-style:square" from="24384,5715" to="2439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8" o:spid="_x0000_s1034" style="position:absolute;visibility:visible;mso-wrap-style:square" from="9144,5715" to="915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rect id="Rectangle 9" o:spid="_x0000_s1035" style="position:absolute;left:1524;top:8001;width:15795;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0BAC81F1" w14:textId="77777777" w:rsidR="004360D9" w:rsidRPr="00B43EF6" w:rsidRDefault="004360D9" w:rsidP="000319A9">
                        <w:pPr>
                          <w:spacing w:after="0"/>
                        </w:pPr>
                        <w:r w:rsidRPr="00B43EF6">
                          <w:t>Keep accurate records</w:t>
                        </w:r>
                      </w:p>
                      <w:p w14:paraId="7401BF08" w14:textId="77777777" w:rsidR="004360D9" w:rsidRPr="00B43EF6" w:rsidRDefault="004360D9" w:rsidP="000319A9">
                        <w:pPr>
                          <w:spacing w:after="0"/>
                        </w:pPr>
                        <w:r>
                          <w:t>and</w:t>
                        </w:r>
                        <w:r w:rsidRPr="00B43EF6">
                          <w:t xml:space="preserve"> all original hand written notes</w:t>
                        </w:r>
                      </w:p>
                    </w:txbxContent>
                  </v:textbox>
                </v:rect>
                <v:rect id="Rectangle 10" o:spid="_x0000_s1036" style="position:absolute;left:18288;top:8001;width:16843;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6B4A40A0" w14:textId="77777777" w:rsidR="004360D9" w:rsidRPr="00304E74" w:rsidRDefault="004360D9" w:rsidP="000319A9">
                        <w:r w:rsidRPr="00304E74">
                          <w:t>Serious incident or recurrent episodes or inconsistent explanations</w:t>
                        </w:r>
                      </w:p>
                      <w:p w14:paraId="1A9E17A4" w14:textId="77777777" w:rsidR="004360D9" w:rsidRPr="00D2022E" w:rsidRDefault="004360D9" w:rsidP="000319A9"/>
                    </w:txbxContent>
                  </v:textbox>
                </v:rect>
                <v:rect id="Rectangle 11" o:spid="_x0000_s1037" style="position:absolute;left:3048;width:12573;height:6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47E8319E" w14:textId="77777777" w:rsidR="004360D9" w:rsidRPr="00304E74" w:rsidRDefault="004360D9" w:rsidP="000319A9">
                        <w:r w:rsidRPr="00304E74">
                          <w:t>Consistent explanation or minor accident</w:t>
                        </w:r>
                      </w:p>
                    </w:txbxContent>
                  </v:textbox>
                </v:rect>
                <v:rect id="Rectangle 12" o:spid="_x0000_s1038" style="position:absolute;left:38100;width:12382;height: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5464B3E2" w14:textId="77777777" w:rsidR="004360D9" w:rsidRPr="00304E74" w:rsidRDefault="004360D9" w:rsidP="000319A9">
                        <w:r w:rsidRPr="00304E74">
                          <w:t>Disclosure or allegation of</w:t>
                        </w:r>
                        <w:r>
                          <w:t xml:space="preserve"> </w:t>
                        </w:r>
                        <w:r w:rsidRPr="00304E74">
                          <w:t>sexual abuse</w:t>
                        </w:r>
                      </w:p>
                    </w:txbxContent>
                  </v:textbox>
                </v:rect>
                <v:rect id="Rectangle 13" o:spid="_x0000_s1039" style="position:absolute;left:36576;top:8001;width:19208;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12CFF21F" w14:textId="77777777" w:rsidR="004360D9" w:rsidRPr="00B43EF6" w:rsidRDefault="004360D9" w:rsidP="000319A9">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4E885279" w14:textId="77777777" w:rsidR="004360D9" w:rsidRPr="00B43EF6" w:rsidRDefault="004360D9" w:rsidP="000319A9"/>
                    </w:txbxContent>
                  </v:textbox>
                </v:rect>
                <v:rect id="Rectangle 14" o:spid="_x0000_s1040" style="position:absolute;left:19050;width:13239;height:6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09DC5950" w14:textId="77777777" w:rsidR="004360D9" w:rsidRPr="00304E74" w:rsidRDefault="004360D9" w:rsidP="000319A9">
                        <w:r w:rsidRPr="00304E74">
                          <w:t>P</w:t>
                        </w:r>
                        <w:r>
                          <w:t>hysical injury, neglect or emotional a</w:t>
                        </w:r>
                        <w:r w:rsidRPr="00304E74">
                          <w:t>buse</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41" type="#_x0000_t34" style="position:absolute;left:47529;top:11803;width:22884;height:247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">
                  <v:stroke endarrow="block"/>
                </v:shape>
                <v:line id="Line 16" o:spid="_x0000_s1042" style="position:absolute;visibility:visible;mso-wrap-style:square" from="21336,21717" to="21343,2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shapetype id="_x0000_t33" coordsize="21600,21600" o:spt="33" o:oned="t" path="m,l21600,r,21600e" filled="f">
                  <v:stroke joinstyle="miter"/>
                  <v:path arrowok="t" fillok="f" o:connecttype="none"/>
                  <o:lock v:ext="edit" shapetype="t"/>
                </v:shapetype>
                <v:shape id="AutoShape 17" o:spid="_x0000_s1043" type="#_x0000_t33" style="position:absolute;left:53340;top:19145;width:4953;height:514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">
                  <v:stroke endarrow="block"/>
                </v:shape>
                <v:rect id="Rectangle 18" o:spid="_x0000_s1044" style="position:absolute;left:1524;top:16002;width:51816;height:6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6E7D817C" w14:textId="77777777" w:rsidR="004360D9" w:rsidRPr="00D2022E" w:rsidRDefault="004360D9" w:rsidP="000319A9">
                        <w:r w:rsidRPr="00304E74">
                          <w:t xml:space="preserve">Record the date, time, observations, what was said, who was present. Use skin map to record visible injuries. NB. This is recorded by the first person the child speaks to as soon as possible after the event and within 24 hours after </w:t>
                        </w:r>
                        <w:r>
                          <w:t>the event</w:t>
                        </w:r>
                      </w:p>
                    </w:txbxContent>
                  </v:textbox>
                </v:rect>
                <v:shape id="Text Box 19" o:spid="_x0000_s1045" type="#_x0000_t202" style="position:absolute;left:2286;top:24003;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4C91BD23" w14:textId="77777777" w:rsidR="004360D9" w:rsidRPr="00175B52" w:rsidRDefault="004360D9" w:rsidP="000319A9">
                        <w:pPr>
                          <w:rPr>
                            <w:sz w:val="20"/>
                            <w:szCs w:val="20"/>
                          </w:rPr>
                        </w:pPr>
                        <w:r w:rsidRPr="00175B52">
                          <w:rPr>
                            <w:sz w:val="20"/>
                            <w:szCs w:val="20"/>
                          </w:rPr>
                          <w:t>In an emergency call for medical assistance</w:t>
                        </w:r>
                      </w:p>
                    </w:txbxContent>
                  </v:textbox>
                </v:shape>
                <v:rect id="Rectangle 20" o:spid="_x0000_s1046" style="position:absolute;left:52578;width:12874;height:6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CF5B6D5" w14:textId="77777777" w:rsidR="004360D9" w:rsidRPr="00304E74" w:rsidRDefault="004360D9" w:rsidP="000319A9">
                        <w:r w:rsidRPr="00304E74">
                          <w:t xml:space="preserve">Allegation against </w:t>
                        </w:r>
                        <w:r>
                          <w:t xml:space="preserve">adult who works with children </w:t>
                        </w:r>
                      </w:p>
                    </w:txbxContent>
                  </v:textbox>
                </v:rect>
                <v:line id="Line 21" o:spid="_x0000_s1047" style="position:absolute;visibility:visible;mso-wrap-style:square" from="24384,13716" to="24391,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rect id="Rectangle 22" o:spid="_x0000_s1048" style="position:absolute;left:48910;top:24479;width:17653;height:20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4D3714A5" w14:textId="77777777" w:rsidR="004360D9" w:rsidRDefault="004360D9" w:rsidP="000319A9">
                        <w:pPr>
                          <w:rPr>
                            <w:sz w:val="20"/>
                            <w:szCs w:val="20"/>
                          </w:rPr>
                        </w:pPr>
                        <w:r>
                          <w:rPr>
                            <w:sz w:val="20"/>
                            <w:szCs w:val="20"/>
                          </w:rPr>
                          <w:t>Inform Headteacher and/or DSL.</w:t>
                        </w:r>
                      </w:p>
                      <w:p w14:paraId="551FE44B" w14:textId="77777777" w:rsidR="004360D9" w:rsidRDefault="004360D9" w:rsidP="000319A9">
                        <w:pPr>
                          <w:rPr>
                            <w:sz w:val="20"/>
                            <w:szCs w:val="20"/>
                          </w:rPr>
                        </w:pPr>
                        <w:r>
                          <w:rPr>
                            <w:sz w:val="20"/>
                            <w:szCs w:val="20"/>
                          </w:rPr>
                          <w:t xml:space="preserve">If allegation is against the Headteacher inform CEO/Trust Safeguarding Lead to be </w:t>
                        </w:r>
                        <w:r w:rsidRPr="00A01B11">
                          <w:rPr>
                            <w:sz w:val="20"/>
                            <w:szCs w:val="20"/>
                          </w:rPr>
                          <w:t>contacted (01243 793500)</w:t>
                        </w:r>
                        <w:r>
                          <w:rPr>
                            <w:sz w:val="20"/>
                            <w:szCs w:val="20"/>
                          </w:rPr>
                          <w:t>.</w:t>
                        </w:r>
                      </w:p>
                      <w:p w14:paraId="4385EFBB" w14:textId="77777777" w:rsidR="004360D9" w:rsidRPr="00FC25E2" w:rsidRDefault="004360D9" w:rsidP="000319A9">
                        <w:pPr>
                          <w:rPr>
                            <w:sz w:val="20"/>
                            <w:szCs w:val="20"/>
                          </w:rPr>
                        </w:pPr>
                        <w:r w:rsidRPr="00AD3D95">
                          <w:rPr>
                            <w:rFonts w:cs="Calibri"/>
                            <w:color w:val="000000"/>
                            <w:sz w:val="20"/>
                            <w:szCs w:val="20"/>
                          </w:rPr>
                          <w:t>Decision to be made if meets threshold to inform LADO.</w:t>
                        </w:r>
                      </w:p>
                      <w:p w14:paraId="044AB4A6" w14:textId="77777777" w:rsidR="004360D9" w:rsidRDefault="004360D9" w:rsidP="000319A9">
                        <w:pPr>
                          <w:rPr>
                            <w:sz w:val="20"/>
                            <w:szCs w:val="20"/>
                          </w:rPr>
                        </w:pPr>
                      </w:p>
                      <w:p w14:paraId="4101045E" w14:textId="77777777" w:rsidR="004360D9" w:rsidRPr="00A01B11" w:rsidRDefault="004360D9" w:rsidP="000319A9">
                        <w:pPr>
                          <w:rPr>
                            <w:sz w:val="20"/>
                            <w:szCs w:val="20"/>
                          </w:rPr>
                        </w:pPr>
                        <w:r w:rsidRPr="00A01B11">
                          <w:rPr>
                            <w:sz w:val="20"/>
                            <w:szCs w:val="20"/>
                          </w:rPr>
                          <w:t>Decision to be made if meets threshold to inform LADO and/or police.</w:t>
                        </w:r>
                      </w:p>
                      <w:p w14:paraId="5F116F9A" w14:textId="77777777" w:rsidR="004360D9" w:rsidRDefault="004360D9" w:rsidP="000319A9">
                        <w:pPr>
                          <w:rPr>
                            <w:i/>
                          </w:rPr>
                        </w:pPr>
                      </w:p>
                      <w:p w14:paraId="3AF33E8A" w14:textId="77777777" w:rsidR="004360D9" w:rsidRDefault="004360D9" w:rsidP="000319A9">
                        <w:pPr>
                          <w:rPr>
                            <w:i/>
                          </w:rPr>
                        </w:pPr>
                      </w:p>
                      <w:p w14:paraId="20B2F493" w14:textId="77777777" w:rsidR="004360D9" w:rsidRDefault="004360D9" w:rsidP="000319A9">
                        <w:pPr>
                          <w:rPr>
                            <w:i/>
                          </w:rPr>
                        </w:pPr>
                      </w:p>
                      <w:p w14:paraId="0C5D66F9" w14:textId="77777777" w:rsidR="004360D9" w:rsidRDefault="004360D9" w:rsidP="000319A9">
                        <w:pPr>
                          <w:rPr>
                            <w:i/>
                          </w:rPr>
                        </w:pPr>
                      </w:p>
                      <w:p w14:paraId="76442171" w14:textId="77777777" w:rsidR="004360D9" w:rsidRDefault="004360D9" w:rsidP="000319A9">
                        <w:pPr>
                          <w:rPr>
                            <w:i/>
                          </w:rPr>
                        </w:pPr>
                      </w:p>
                      <w:p w14:paraId="2EC3D4BA" w14:textId="77777777" w:rsidR="004360D9" w:rsidRDefault="004360D9" w:rsidP="000319A9">
                        <w:pPr>
                          <w:rPr>
                            <w:i/>
                          </w:rPr>
                        </w:pPr>
                      </w:p>
                      <w:p w14:paraId="29C4B3F8" w14:textId="77777777" w:rsidR="004360D9" w:rsidRDefault="004360D9" w:rsidP="000319A9">
                        <w:pPr>
                          <w:rPr>
                            <w:i/>
                          </w:rPr>
                        </w:pPr>
                      </w:p>
                      <w:p w14:paraId="7A39071C" w14:textId="77777777" w:rsidR="004360D9" w:rsidRDefault="004360D9" w:rsidP="000319A9">
                        <w:pPr>
                          <w:rPr>
                            <w:i/>
                          </w:rPr>
                        </w:pPr>
                        <w:r w:rsidRPr="00C510BA">
                          <w:rPr>
                            <w:i/>
                          </w:rPr>
                          <w:t>)</w:t>
                        </w:r>
                      </w:p>
                      <w:p w14:paraId="78D2AB17" w14:textId="77777777" w:rsidR="004360D9" w:rsidRDefault="004360D9" w:rsidP="000319A9">
                        <w:pPr>
                          <w:rPr>
                            <w:i/>
                          </w:rPr>
                        </w:pPr>
                      </w:p>
                      <w:p w14:paraId="44FA7D2D" w14:textId="77777777" w:rsidR="004360D9" w:rsidRDefault="004360D9" w:rsidP="000319A9">
                        <w:pPr>
                          <w:rPr>
                            <w:i/>
                          </w:rPr>
                        </w:pPr>
                      </w:p>
                      <w:p w14:paraId="58A10FDF" w14:textId="77777777" w:rsidR="004360D9" w:rsidRDefault="004360D9" w:rsidP="000319A9">
                        <w:pPr>
                          <w:rPr>
                            <w:i/>
                          </w:rPr>
                        </w:pPr>
                      </w:p>
                      <w:p w14:paraId="35EAC6C3" w14:textId="77777777" w:rsidR="004360D9" w:rsidRDefault="004360D9" w:rsidP="000319A9">
                        <w:pPr>
                          <w:rPr>
                            <w:i/>
                          </w:rPr>
                        </w:pPr>
                      </w:p>
                      <w:p w14:paraId="0AD7FE23" w14:textId="77777777" w:rsidR="004360D9" w:rsidRDefault="004360D9" w:rsidP="000319A9">
                        <w:pPr>
                          <w:rPr>
                            <w:i/>
                          </w:rPr>
                        </w:pPr>
                      </w:p>
                      <w:p w14:paraId="1B3D2948" w14:textId="77777777" w:rsidR="004360D9" w:rsidRPr="00C510BA" w:rsidRDefault="004360D9" w:rsidP="000319A9"/>
                    </w:txbxContent>
                  </v:textbox>
                </v:rect>
                <v:rect id="Rectangle 23" o:spid="_x0000_s1049" style="position:absolute;left:14478;top:23320;width:12477;height:7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1434881C" w14:textId="77777777" w:rsidR="004360D9" w:rsidRPr="00175B52" w:rsidRDefault="004360D9" w:rsidP="000319A9">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allegation </w:t>
                        </w:r>
                      </w:p>
                    </w:txbxContent>
                  </v:textbox>
                </v:rect>
                <v:rect id="Rectangle 24" o:spid="_x0000_s1050" style="position:absolute;left:28956;top:24003;width:1400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0E837B46" w14:textId="77777777" w:rsidR="004360D9" w:rsidRPr="00175B52" w:rsidRDefault="004360D9" w:rsidP="000319A9">
                        <w:pPr>
                          <w:rPr>
                            <w:sz w:val="20"/>
                            <w:szCs w:val="20"/>
                          </w:rPr>
                        </w:pPr>
                        <w:r w:rsidRPr="00175B52">
                          <w:rPr>
                            <w:sz w:val="20"/>
                            <w:szCs w:val="20"/>
                          </w:rPr>
                          <w:t xml:space="preserve">If the </w:t>
                        </w:r>
                        <w:r>
                          <w:rPr>
                            <w:sz w:val="20"/>
                            <w:szCs w:val="20"/>
                          </w:rPr>
                          <w:t>DSL</w:t>
                        </w:r>
                        <w:r w:rsidRPr="00175B52">
                          <w:rPr>
                            <w:sz w:val="20"/>
                            <w:szCs w:val="20"/>
                          </w:rPr>
                          <w:t xml:space="preserve"> isn’t available then contact the deputy </w:t>
                        </w:r>
                        <w:r>
                          <w:rPr>
                            <w:sz w:val="20"/>
                            <w:szCs w:val="20"/>
                          </w:rPr>
                          <w:t>DSL</w:t>
                        </w:r>
                        <w:r w:rsidRPr="00175B52">
                          <w:rPr>
                            <w:sz w:val="20"/>
                            <w:szCs w:val="20"/>
                          </w:rPr>
                          <w:t>…</w:t>
                        </w:r>
                        <w:r w:rsidRPr="00175B52">
                          <w:rPr>
                            <w:i/>
                            <w:sz w:val="20"/>
                            <w:szCs w:val="20"/>
                          </w:rPr>
                          <w:t>name</w:t>
                        </w:r>
                      </w:p>
                    </w:txbxContent>
                  </v:textbox>
                </v:rect>
                <v:rect id="Rectangle 25" o:spid="_x0000_s1051" style="position:absolute;left:2286;top:32004;width:42672;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22C8F64C" w14:textId="77777777" w:rsidR="004360D9" w:rsidRDefault="004360D9" w:rsidP="000319A9">
                        <w:pPr>
                          <w:spacing w:after="0"/>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p w14:paraId="129D7CBB" w14:textId="77777777" w:rsidR="004360D9" w:rsidRPr="000A7FE8" w:rsidRDefault="004360D9" w:rsidP="000319A9">
                        <w:pPr>
                          <w:spacing w:after="0"/>
                          <w:rPr>
                            <w:i/>
                            <w:sz w:val="20"/>
                            <w:szCs w:val="20"/>
                          </w:rPr>
                        </w:pPr>
                        <w:r>
                          <w:rPr>
                            <w:i/>
                            <w:sz w:val="20"/>
                            <w:szCs w:val="20"/>
                          </w:rPr>
                          <w:t>In the cases of known FGM, the teacher who was made aware will also make contact with the police</w:t>
                        </w:r>
                      </w:p>
                    </w:txbxContent>
                  </v:textbox>
                </v:rect>
                <v:line id="Line 26" o:spid="_x0000_s1052" style="position:absolute;flip:x;visibility:visible;mso-wrap-style:square" from="6858,21717" to="838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rect id="Rectangle 27" o:spid="_x0000_s1053" style="position:absolute;left:1524;top:40005;width:1257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6C5EE9FE" w14:textId="77777777" w:rsidR="004360D9" w:rsidRPr="00E04923" w:rsidRDefault="004360D9" w:rsidP="000319A9">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v:textbox>
                </v:rect>
                <v:line id="Line 28" o:spid="_x0000_s1054" style="position:absolute;visibility:visible;mso-wrap-style:square" from="6858,37719" to="6865,4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rect id="Rectangle 29" o:spid="_x0000_s1055" style="position:absolute;left:15240;top:40005;width:23622;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0ED28F73" w14:textId="77777777" w:rsidR="004360D9" w:rsidRPr="00E04923" w:rsidRDefault="004360D9" w:rsidP="000319A9">
                        <w:pPr>
                          <w:rPr>
                            <w:sz w:val="20"/>
                            <w:szCs w:val="20"/>
                          </w:rPr>
                        </w:pPr>
                        <w:r w:rsidRPr="00E04923">
                          <w:rPr>
                            <w:sz w:val="20"/>
                            <w:szCs w:val="20"/>
                          </w:rPr>
                          <w:t xml:space="preserve">Contact </w:t>
                        </w:r>
                        <w:r>
                          <w:rPr>
                            <w:sz w:val="20"/>
                            <w:szCs w:val="20"/>
                          </w:rPr>
                          <w:t xml:space="preserve">Local Authority Children’s Services.  </w:t>
                        </w:r>
                        <w:r w:rsidRPr="00E04923">
                          <w:rPr>
                            <w:sz w:val="20"/>
                            <w:szCs w:val="20"/>
                          </w:rPr>
                          <w:t xml:space="preserve"> Discuss the situation, await advice, Follow up with inter-agency referral form within 24 hours </w:t>
                        </w:r>
                      </w:p>
                    </w:txbxContent>
                  </v:textbox>
                </v:rect>
                <v:rect id="Rectangle 30" o:spid="_x0000_s1056" style="position:absolute;left:39624;top:40005;width:7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">
                  <v:textbox>
                    <w:txbxContent>
                      <w:p w14:paraId="2F94BAEE" w14:textId="77777777" w:rsidR="004360D9" w:rsidRPr="000D4E12" w:rsidRDefault="004360D9" w:rsidP="000319A9">
                        <w:pPr>
                          <w:rPr>
                            <w:sz w:val="18"/>
                            <w:szCs w:val="18"/>
                          </w:rPr>
                        </w:pPr>
                        <w:r w:rsidRPr="000D4E12">
                          <w:rPr>
                            <w:sz w:val="18"/>
                            <w:szCs w:val="18"/>
                          </w:rPr>
                          <w:t xml:space="preserve">Monitor the situation </w:t>
                        </w:r>
                      </w:p>
                    </w:txbxContent>
                  </v:textbox>
                </v:rect>
                <v:shape id="AutoShape 31" o:spid="_x0000_s1057" type="#_x0000_t34" style="position:absolute;left:38862;top:45720;width:16478;height:34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" adj="10796">
                  <v:stroke endarrow="block"/>
                </v:shape>
                <v:line id="Line 32" o:spid="_x0000_s1058" style="position:absolute;visibility:visible;mso-wrap-style:square" from="21336,30202" to="21343,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">
                  <v:stroke endarrow="block"/>
                </v:line>
                <v:line id="Line 33" o:spid="_x0000_s1059" style="position:absolute;visibility:visible;mso-wrap-style:square" from="6858,29718" to="6865,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">
                  <v:stroke endarrow="block"/>
                </v:line>
                <v:line id="Line 34" o:spid="_x0000_s1060" style="position:absolute;visibility:visible;mso-wrap-style:square" from="42672,37719" to="42679,4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">
                  <v:stroke endarrow="block"/>
                </v:line>
                <v:rect id="Rectangle 35" o:spid="_x0000_s1061" style="position:absolute;left:3810;top:50292;width:40386;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" fillcolor="#d8d8d8">
                  <v:textbox>
                    <w:txbxContent>
                      <w:p w14:paraId="1EC73561" w14:textId="77777777" w:rsidR="004360D9" w:rsidRPr="000D4E12" w:rsidRDefault="004360D9" w:rsidP="000319A9">
                        <w:pPr>
                          <w:numPr>
                            <w:ilvl w:val="0"/>
                            <w:numId w:val="45"/>
                          </w:numPr>
                          <w:rPr>
                            <w:sz w:val="20"/>
                            <w:szCs w:val="20"/>
                          </w:rPr>
                        </w:pPr>
                        <w:r>
                          <w:rPr>
                            <w:sz w:val="20"/>
                            <w:szCs w:val="20"/>
                          </w:rPr>
                          <w:t>DSL</w:t>
                        </w:r>
                        <w:r w:rsidRPr="000D4E12">
                          <w:rPr>
                            <w:sz w:val="20"/>
                            <w:szCs w:val="20"/>
                          </w:rPr>
                          <w:t xml:space="preserve"> to inform those that need to know in the </w:t>
                        </w:r>
                        <w:r>
                          <w:rPr>
                            <w:sz w:val="20"/>
                            <w:szCs w:val="20"/>
                          </w:rPr>
                          <w:t>academy</w:t>
                        </w:r>
                        <w:r w:rsidRPr="000D4E12">
                          <w:rPr>
                            <w:sz w:val="20"/>
                            <w:szCs w:val="20"/>
                          </w:rPr>
                          <w:t xml:space="preserve"> including</w:t>
                        </w:r>
                        <w:r>
                          <w:rPr>
                            <w:sz w:val="20"/>
                            <w:szCs w:val="20"/>
                          </w:rPr>
                          <w:t xml:space="preserve">  the h</w:t>
                        </w:r>
                        <w:r w:rsidRPr="000D4E12">
                          <w:rPr>
                            <w:sz w:val="20"/>
                            <w:szCs w:val="20"/>
                          </w:rPr>
                          <w:t>ead</w:t>
                        </w:r>
                        <w:r>
                          <w:rPr>
                            <w:sz w:val="20"/>
                            <w:szCs w:val="20"/>
                          </w:rPr>
                          <w:t>teacher</w:t>
                        </w:r>
                      </w:p>
                      <w:p w14:paraId="5B578ECC" w14:textId="77777777" w:rsidR="004360D9" w:rsidRPr="000D4E12" w:rsidRDefault="004360D9" w:rsidP="000319A9">
                        <w:pPr>
                          <w:numPr>
                            <w:ilvl w:val="0"/>
                            <w:numId w:val="45"/>
                          </w:numPr>
                          <w:rPr>
                            <w:sz w:val="20"/>
                            <w:szCs w:val="20"/>
                          </w:rPr>
                        </w:pPr>
                        <w:r w:rsidRPr="000D4E12">
                          <w:rPr>
                            <w:sz w:val="20"/>
                            <w:szCs w:val="20"/>
                          </w:rPr>
                          <w:t>Prepare a confidential file and keep accurate records</w:t>
                        </w:r>
                      </w:p>
                      <w:p w14:paraId="490E09AA" w14:textId="77777777" w:rsidR="004360D9" w:rsidRPr="000D4E12" w:rsidRDefault="004360D9" w:rsidP="000319A9">
                        <w:pPr>
                          <w:numPr>
                            <w:ilvl w:val="0"/>
                            <w:numId w:val="45"/>
                          </w:numPr>
                          <w:rPr>
                            <w:sz w:val="20"/>
                            <w:szCs w:val="20"/>
                          </w:rPr>
                        </w:pPr>
                        <w:r w:rsidRPr="000D4E12">
                          <w:rPr>
                            <w:sz w:val="20"/>
                            <w:szCs w:val="20"/>
                          </w:rPr>
                          <w:t xml:space="preserve">Receive feedback from </w:t>
                        </w:r>
                        <w:r>
                          <w:rPr>
                            <w:sz w:val="20"/>
                            <w:szCs w:val="20"/>
                          </w:rPr>
                          <w:t>LA</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v:textbox>
                </v:rect>
                <v:rect id="Rectangle 36" o:spid="_x0000_s1062" style="position:absolute;left:47244;top:50292;width:16192;height:1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">
                  <v:textbox>
                    <w:txbxContent>
                      <w:p w14:paraId="1AE61668" w14:textId="77777777" w:rsidR="004360D9" w:rsidRPr="000D4E12" w:rsidRDefault="004360D9" w:rsidP="000319A9">
                        <w:pPr>
                          <w:rPr>
                            <w:sz w:val="20"/>
                            <w:szCs w:val="20"/>
                          </w:rPr>
                        </w:pPr>
                        <w:r>
                          <w:rPr>
                            <w:sz w:val="20"/>
                            <w:szCs w:val="20"/>
                          </w:rPr>
                          <w:t>LA</w:t>
                        </w:r>
                        <w:r w:rsidRPr="000D4E12">
                          <w:rPr>
                            <w:sz w:val="20"/>
                            <w:szCs w:val="20"/>
                          </w:rPr>
                          <w:t xml:space="preserve"> will make the judgement and communicate with the </w:t>
                        </w:r>
                        <w:r>
                          <w:rPr>
                            <w:sz w:val="20"/>
                            <w:szCs w:val="20"/>
                          </w:rPr>
                          <w:t>academy</w:t>
                        </w:r>
                      </w:p>
                    </w:txbxContent>
                  </v:textbox>
                </v:rect>
                <v:line id="Line 37" o:spid="_x0000_s1063" style="position:absolute;flip:x;visibility:visible;mso-wrap-style:square" from="15240,3429" to="19050,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">
                  <v:stroke endarrow="block"/>
                </v:line>
                <v:line id="Line 38" o:spid="_x0000_s1064" style="position:absolute;visibility:visible;mso-wrap-style:square" from="44196,13716" to="44196,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">
                  <v:stroke endarrow="block"/>
                </v:line>
                <v:line id="Line 39" o:spid="_x0000_s1065" style="position:absolute;visibility:visible;mso-wrap-style:square" from="25908,37719" to="25908,4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">
                  <v:stroke endarrow="block"/>
                </v:line>
                <v:line id="Line 40" o:spid="_x0000_s1066" style="position:absolute;visibility:visible;mso-wrap-style:square" from="12954,26289"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">
                  <v:stroke endarrow="block"/>
                </v:line>
                <v:line id="Line 41" o:spid="_x0000_s1067" style="position:absolute;visibility:visible;mso-wrap-style:square" from="26670,26289" to="28956,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">
                  <v:stroke endarrow="block"/>
                </v:line>
                <w10:anchorlock/>
              </v:group>
            </w:pict>
          </mc:Fallback>
        </mc:AlternateContent>
      </w:r>
    </w:p>
    <w:p w14:paraId="5619C4B6" w14:textId="4C5C3FAA" w:rsidR="008A28C2" w:rsidRDefault="008A28C2">
      <w:pPr>
        <w:rPr>
          <w:rFonts w:ascii="Arial" w:hAnsi="Arial" w:cs="Arial"/>
          <w:b/>
          <w:sz w:val="28"/>
          <w:szCs w:val="28"/>
        </w:rPr>
      </w:pPr>
      <w:r>
        <w:rPr>
          <w:rFonts w:ascii="Arial" w:hAnsi="Arial" w:cs="Arial"/>
          <w:b/>
          <w:sz w:val="28"/>
          <w:szCs w:val="28"/>
        </w:rPr>
        <w:br w:type="page"/>
      </w:r>
    </w:p>
    <w:p w14:paraId="0A034C1B" w14:textId="77777777" w:rsidR="000319A9" w:rsidRDefault="000319A9" w:rsidP="00415944">
      <w:pPr>
        <w:pStyle w:val="ListParagraph"/>
        <w:ind w:left="0"/>
        <w:rPr>
          <w:rFonts w:ascii="Arial" w:hAnsi="Arial" w:cs="Arial"/>
          <w:b/>
          <w:sz w:val="28"/>
          <w:szCs w:val="28"/>
        </w:rPr>
      </w:pPr>
    </w:p>
    <w:p w14:paraId="021F48D8" w14:textId="77777777" w:rsidR="00FA6178" w:rsidRDefault="00FA6178" w:rsidP="00415944">
      <w:pPr>
        <w:pStyle w:val="ListParagraph"/>
        <w:ind w:left="0"/>
        <w:rPr>
          <w:rFonts w:ascii="Arial" w:hAnsi="Arial" w:cs="Arial"/>
          <w:b/>
          <w:sz w:val="28"/>
          <w:szCs w:val="28"/>
        </w:rPr>
      </w:pPr>
    </w:p>
    <w:p w14:paraId="232A48FB" w14:textId="36976516" w:rsidR="00FA6178" w:rsidRDefault="00FA6178" w:rsidP="00415944">
      <w:pPr>
        <w:pStyle w:val="ListParagraph"/>
        <w:ind w:left="0"/>
        <w:rPr>
          <w:rFonts w:ascii="Arial" w:hAnsi="Arial" w:cs="Arial"/>
          <w:b/>
          <w:sz w:val="28"/>
          <w:szCs w:val="28"/>
        </w:rPr>
      </w:pPr>
      <w:r>
        <w:rPr>
          <w:rFonts w:ascii="Arial" w:hAnsi="Arial" w:cs="Arial"/>
          <w:b/>
          <w:sz w:val="28"/>
          <w:szCs w:val="28"/>
        </w:rPr>
        <w:t>D Skin maps</w:t>
      </w:r>
    </w:p>
    <w:p w14:paraId="690DC931" w14:textId="10940F79" w:rsidR="00FA6178" w:rsidRDefault="00FA6178" w:rsidP="00415944">
      <w:pPr>
        <w:pStyle w:val="ListParagraph"/>
        <w:ind w:left="0"/>
        <w:rPr>
          <w:rFonts w:ascii="Arial" w:hAnsi="Arial" w:cs="Arial"/>
          <w:b/>
          <w:sz w:val="28"/>
          <w:szCs w:val="28"/>
        </w:rPr>
      </w:pPr>
      <w:r>
        <w:rPr>
          <w:rFonts w:ascii="Arial" w:hAnsi="Arial" w:cs="Arial"/>
          <w:b/>
          <w:noProof/>
          <w:sz w:val="28"/>
          <w:szCs w:val="28"/>
        </w:rPr>
        <w:drawing>
          <wp:inline distT="0" distB="0" distL="0" distR="0" wp14:anchorId="32AD3B55" wp14:editId="266E37AB">
            <wp:extent cx="5991860" cy="6337935"/>
            <wp:effectExtent l="0" t="0" r="889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91860" cy="6337935"/>
                    </a:xfrm>
                    <a:prstGeom prst="rect">
                      <a:avLst/>
                    </a:prstGeom>
                    <a:noFill/>
                    <a:ln>
                      <a:noFill/>
                    </a:ln>
                  </pic:spPr>
                </pic:pic>
              </a:graphicData>
            </a:graphic>
          </wp:inline>
        </w:drawing>
      </w:r>
    </w:p>
    <w:p w14:paraId="15293304" w14:textId="6896D0DB" w:rsidR="00FA6178" w:rsidRDefault="00FA6178" w:rsidP="00415944">
      <w:pPr>
        <w:pStyle w:val="ListParagraph"/>
        <w:ind w:left="0"/>
        <w:rPr>
          <w:rFonts w:ascii="Arial" w:hAnsi="Arial" w:cs="Arial"/>
          <w:b/>
          <w:sz w:val="28"/>
          <w:szCs w:val="28"/>
        </w:rPr>
      </w:pPr>
    </w:p>
    <w:p w14:paraId="7CD7486F" w14:textId="5F67DD4A" w:rsidR="00FA6178" w:rsidRDefault="00FA6178" w:rsidP="00415944">
      <w:pPr>
        <w:pStyle w:val="ListParagraph"/>
        <w:ind w:left="0"/>
        <w:rPr>
          <w:rFonts w:ascii="Arial" w:hAnsi="Arial" w:cs="Arial"/>
          <w:b/>
          <w:sz w:val="28"/>
          <w:szCs w:val="28"/>
        </w:rPr>
      </w:pPr>
      <w:r w:rsidRPr="00A94120">
        <w:rPr>
          <w:rFonts w:ascii="Arial" w:hAnsi="Arial" w:cs="Arial"/>
          <w:noProof/>
          <w:color w:val="000000"/>
        </w:rPr>
        <w:drawing>
          <wp:inline distT="0" distB="0" distL="0" distR="0" wp14:anchorId="39204F10" wp14:editId="3BB665B0">
            <wp:extent cx="5905500" cy="7162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0" cy="7162800"/>
                    </a:xfrm>
                    <a:prstGeom prst="rect">
                      <a:avLst/>
                    </a:prstGeom>
                    <a:noFill/>
                    <a:ln>
                      <a:noFill/>
                    </a:ln>
                  </pic:spPr>
                </pic:pic>
              </a:graphicData>
            </a:graphic>
          </wp:inline>
        </w:drawing>
      </w:r>
    </w:p>
    <w:p w14:paraId="49923FAC" w14:textId="77777777" w:rsidR="00FA6178" w:rsidRDefault="00FA6178" w:rsidP="00415944">
      <w:pPr>
        <w:pStyle w:val="ListParagraph"/>
        <w:ind w:left="0"/>
        <w:rPr>
          <w:rFonts w:ascii="Arial" w:hAnsi="Arial" w:cs="Arial"/>
          <w:b/>
          <w:sz w:val="28"/>
          <w:szCs w:val="28"/>
        </w:rPr>
      </w:pPr>
    </w:p>
    <w:p w14:paraId="6BC1169F" w14:textId="77777777" w:rsidR="008A28C2" w:rsidRDefault="008A28C2">
      <w:pPr>
        <w:rPr>
          <w:rFonts w:ascii="Arial" w:hAnsi="Arial" w:cs="Arial"/>
          <w:b/>
          <w:sz w:val="28"/>
          <w:szCs w:val="28"/>
        </w:rPr>
      </w:pPr>
      <w:r>
        <w:rPr>
          <w:rFonts w:ascii="Arial" w:hAnsi="Arial" w:cs="Arial"/>
          <w:b/>
          <w:sz w:val="28"/>
          <w:szCs w:val="28"/>
        </w:rPr>
        <w:br w:type="page"/>
      </w:r>
    </w:p>
    <w:p w14:paraId="109C4DB1" w14:textId="3B8B5823" w:rsidR="004C444F" w:rsidRDefault="004C444F" w:rsidP="00415944">
      <w:pPr>
        <w:pStyle w:val="ListParagraph"/>
        <w:ind w:left="0"/>
        <w:rPr>
          <w:rFonts w:ascii="Arial" w:hAnsi="Arial" w:cs="Arial"/>
          <w:b/>
          <w:sz w:val="28"/>
          <w:szCs w:val="28"/>
        </w:rPr>
      </w:pPr>
      <w:r>
        <w:rPr>
          <w:rFonts w:ascii="Arial" w:hAnsi="Arial" w:cs="Arial"/>
          <w:b/>
          <w:sz w:val="28"/>
          <w:szCs w:val="28"/>
        </w:rPr>
        <w:t>E Roles and responsibilities</w:t>
      </w:r>
    </w:p>
    <w:p w14:paraId="36E605E3" w14:textId="77777777" w:rsidR="00217AC1" w:rsidRDefault="00217AC1" w:rsidP="00415944">
      <w:pPr>
        <w:pStyle w:val="ListParagraph"/>
        <w:ind w:left="0"/>
        <w:rPr>
          <w:rFonts w:ascii="Arial" w:hAnsi="Arial" w:cs="Arial"/>
          <w:b/>
          <w:sz w:val="28"/>
          <w:szCs w:val="28"/>
        </w:rPr>
      </w:pPr>
    </w:p>
    <w:p w14:paraId="6C74D30D" w14:textId="152E93BA" w:rsidR="004C444F" w:rsidRDefault="004C444F" w:rsidP="00415944">
      <w:pPr>
        <w:pStyle w:val="ListParagraph"/>
        <w:ind w:left="0"/>
        <w:rPr>
          <w:rFonts w:ascii="Arial" w:hAnsi="Arial" w:cs="Arial"/>
          <w:b/>
          <w:sz w:val="28"/>
          <w:szCs w:val="28"/>
        </w:rPr>
      </w:pPr>
      <w:r>
        <w:rPr>
          <w:rFonts w:ascii="Arial" w:hAnsi="Arial" w:cs="Arial"/>
          <w:b/>
          <w:sz w:val="28"/>
          <w:szCs w:val="28"/>
        </w:rPr>
        <w:t>E1 All staff</w:t>
      </w:r>
    </w:p>
    <w:p w14:paraId="387A681C" w14:textId="77777777" w:rsidR="00217AC1" w:rsidRPr="00217AC1" w:rsidRDefault="00217AC1" w:rsidP="00217AC1">
      <w:pPr>
        <w:tabs>
          <w:tab w:val="left" w:pos="284"/>
        </w:tabs>
        <w:spacing w:after="0"/>
        <w:ind w:right="-759"/>
        <w:rPr>
          <w:rFonts w:ascii="Arial" w:hAnsi="Arial" w:cs="Arial"/>
          <w:color w:val="000000"/>
        </w:rPr>
      </w:pPr>
      <w:r w:rsidRPr="00217AC1">
        <w:rPr>
          <w:rFonts w:ascii="Arial" w:hAnsi="Arial" w:cs="Arial"/>
          <w:color w:val="000000"/>
        </w:rPr>
        <w:t xml:space="preserve">All staff have a key role to play in identifying concerns early and in providing help for children. To achieve this they will: </w:t>
      </w:r>
    </w:p>
    <w:p w14:paraId="4AF8CE8A" w14:textId="77777777" w:rsidR="00217AC1" w:rsidRPr="00217AC1" w:rsidRDefault="00217AC1" w:rsidP="00217AC1">
      <w:pPr>
        <w:numPr>
          <w:ilvl w:val="0"/>
          <w:numId w:val="37"/>
        </w:numPr>
        <w:tabs>
          <w:tab w:val="clear" w:pos="900"/>
          <w:tab w:val="left" w:pos="0"/>
          <w:tab w:val="num" w:pos="567"/>
        </w:tabs>
        <w:spacing w:after="0"/>
        <w:ind w:left="567" w:hanging="567"/>
        <w:rPr>
          <w:rFonts w:ascii="Arial" w:hAnsi="Arial" w:cs="Arial"/>
          <w:color w:val="000000"/>
        </w:rPr>
      </w:pPr>
      <w:r w:rsidRPr="00217AC1">
        <w:rPr>
          <w:rFonts w:ascii="Arial" w:hAnsi="Arial" w:cs="Arial"/>
          <w:color w:val="000000"/>
        </w:rPr>
        <w:t>Establish and maintain an environment where children feel secure, are encouraged to talk and are listened to.</w:t>
      </w:r>
    </w:p>
    <w:p w14:paraId="46187234" w14:textId="77777777" w:rsidR="00217AC1" w:rsidRPr="00217AC1" w:rsidRDefault="00217AC1" w:rsidP="00217AC1">
      <w:pPr>
        <w:numPr>
          <w:ilvl w:val="0"/>
          <w:numId w:val="37"/>
        </w:numPr>
        <w:tabs>
          <w:tab w:val="clear" w:pos="900"/>
          <w:tab w:val="left" w:pos="0"/>
          <w:tab w:val="num" w:pos="567"/>
        </w:tabs>
        <w:spacing w:after="0"/>
        <w:ind w:left="567" w:hanging="567"/>
        <w:rPr>
          <w:rFonts w:ascii="Arial" w:hAnsi="Arial" w:cs="Arial"/>
          <w:color w:val="000000"/>
        </w:rPr>
      </w:pPr>
      <w:r w:rsidRPr="00217AC1">
        <w:rPr>
          <w:rFonts w:ascii="Arial" w:hAnsi="Arial" w:cs="Arial"/>
          <w:color w:val="000000"/>
        </w:rPr>
        <w:t>Ensure children know that there are adults in the academy whom they can approach if they are worried about any problems.</w:t>
      </w:r>
    </w:p>
    <w:p w14:paraId="32E20836" w14:textId="77777777" w:rsidR="00217AC1" w:rsidRPr="00217AC1" w:rsidRDefault="00217AC1" w:rsidP="00217AC1">
      <w:pPr>
        <w:numPr>
          <w:ilvl w:val="0"/>
          <w:numId w:val="40"/>
        </w:numPr>
        <w:tabs>
          <w:tab w:val="clear" w:pos="900"/>
          <w:tab w:val="left" w:pos="0"/>
          <w:tab w:val="num" w:pos="567"/>
        </w:tabs>
        <w:spacing w:after="0"/>
        <w:ind w:left="567" w:hanging="567"/>
        <w:rPr>
          <w:rFonts w:ascii="Arial" w:hAnsi="Arial" w:cs="Arial"/>
          <w:b/>
          <w:color w:val="000000"/>
        </w:rPr>
      </w:pPr>
      <w:r w:rsidRPr="00217AC1">
        <w:rPr>
          <w:rFonts w:ascii="Arial" w:hAnsi="Arial" w:cs="Arial"/>
          <w:color w:val="000000"/>
        </w:rPr>
        <w:t xml:space="preserve">Plan opportunities within the curriculum for children to develop the skills they need to assess and manage risk appropriately and keep themselves safe. </w:t>
      </w:r>
    </w:p>
    <w:p w14:paraId="2461D8DC" w14:textId="7AEAC300" w:rsidR="00217AC1" w:rsidRPr="00217AC1" w:rsidRDefault="00217AC1" w:rsidP="00217AC1">
      <w:pPr>
        <w:numPr>
          <w:ilvl w:val="0"/>
          <w:numId w:val="40"/>
        </w:numPr>
        <w:tabs>
          <w:tab w:val="clear" w:pos="900"/>
          <w:tab w:val="left" w:pos="0"/>
          <w:tab w:val="num" w:pos="567"/>
        </w:tabs>
        <w:spacing w:after="0"/>
        <w:ind w:left="567" w:hanging="567"/>
        <w:rPr>
          <w:rFonts w:ascii="Arial" w:hAnsi="Arial" w:cs="Arial"/>
          <w:b/>
          <w:color w:val="000000"/>
        </w:rPr>
      </w:pPr>
      <w:r w:rsidRPr="00217AC1">
        <w:rPr>
          <w:rFonts w:ascii="Arial" w:hAnsi="Arial" w:cs="Arial"/>
          <w:color w:val="000000"/>
        </w:rPr>
        <w:t>Attend training in order to be aware of and alert to the signs of abuse</w:t>
      </w:r>
      <w:r w:rsidR="00CB7EB8">
        <w:rPr>
          <w:rFonts w:ascii="Arial" w:hAnsi="Arial" w:cs="Arial"/>
          <w:color w:val="000000"/>
        </w:rPr>
        <w:t>, online dangers including understanding of expectations, applicable roles and responsibilities in relation to filtering and monitoring</w:t>
      </w:r>
      <w:r w:rsidRPr="00217AC1">
        <w:rPr>
          <w:rFonts w:ascii="Arial" w:hAnsi="Arial" w:cs="Arial"/>
          <w:color w:val="000000"/>
        </w:rPr>
        <w:t>.</w:t>
      </w:r>
    </w:p>
    <w:p w14:paraId="58C93036" w14:textId="77777777" w:rsidR="00217AC1" w:rsidRPr="00217AC1" w:rsidRDefault="00217AC1" w:rsidP="00217AC1">
      <w:pPr>
        <w:numPr>
          <w:ilvl w:val="0"/>
          <w:numId w:val="40"/>
        </w:numPr>
        <w:tabs>
          <w:tab w:val="clear" w:pos="900"/>
          <w:tab w:val="left" w:pos="0"/>
          <w:tab w:val="num" w:pos="567"/>
        </w:tabs>
        <w:spacing w:after="0"/>
        <w:ind w:left="567" w:hanging="567"/>
        <w:rPr>
          <w:rFonts w:ascii="Arial" w:hAnsi="Arial" w:cs="Arial"/>
          <w:b/>
          <w:color w:val="000000"/>
        </w:rPr>
      </w:pPr>
      <w:r w:rsidRPr="00217AC1">
        <w:rPr>
          <w:rFonts w:ascii="Arial" w:hAnsi="Arial" w:cs="Arial"/>
          <w:color w:val="000000"/>
        </w:rPr>
        <w:t>Maintain an attitude of “it could happen here” with regards to safeguarding.</w:t>
      </w:r>
    </w:p>
    <w:p w14:paraId="394B5B9D" w14:textId="77777777" w:rsidR="00217AC1" w:rsidRPr="00217AC1" w:rsidRDefault="00217AC1" w:rsidP="00217AC1">
      <w:pPr>
        <w:numPr>
          <w:ilvl w:val="0"/>
          <w:numId w:val="39"/>
        </w:numPr>
        <w:tabs>
          <w:tab w:val="clear" w:pos="900"/>
          <w:tab w:val="left" w:pos="0"/>
          <w:tab w:val="num" w:pos="567"/>
        </w:tabs>
        <w:spacing w:after="0"/>
        <w:ind w:left="567" w:hanging="567"/>
        <w:rPr>
          <w:rFonts w:ascii="Arial" w:hAnsi="Arial" w:cs="Arial"/>
          <w:color w:val="000000"/>
        </w:rPr>
      </w:pPr>
      <w:r w:rsidRPr="00217AC1">
        <w:rPr>
          <w:rFonts w:ascii="Arial" w:hAnsi="Arial" w:cs="Arial"/>
          <w:color w:val="000000"/>
        </w:rPr>
        <w:t>Record their concerns if they are worried that a child is being abused and report these to the relevant person as soon as practical that day.</w:t>
      </w:r>
    </w:p>
    <w:p w14:paraId="1B066144" w14:textId="77777777" w:rsidR="00217AC1" w:rsidRPr="00217AC1" w:rsidRDefault="00217AC1" w:rsidP="00217AC1">
      <w:pPr>
        <w:numPr>
          <w:ilvl w:val="0"/>
          <w:numId w:val="42"/>
        </w:numPr>
        <w:tabs>
          <w:tab w:val="left" w:pos="0"/>
        </w:tabs>
        <w:spacing w:after="0" w:line="240" w:lineRule="auto"/>
        <w:ind w:left="567" w:hanging="567"/>
        <w:rPr>
          <w:rFonts w:ascii="Arial" w:hAnsi="Arial" w:cs="Arial"/>
          <w:color w:val="000000"/>
        </w:rPr>
      </w:pPr>
      <w:r w:rsidRPr="00217AC1">
        <w:rPr>
          <w:rFonts w:ascii="Arial" w:hAnsi="Arial" w:cs="Arial"/>
          <w:color w:val="000000"/>
        </w:rPr>
        <w:t xml:space="preserve">Be prepared to refer directly to social care, and the police if appropriate, if there is a risk of significant harm and the DSL or their Deputy is not available.  </w:t>
      </w:r>
    </w:p>
    <w:p w14:paraId="5ECE2F44" w14:textId="5AAE1994" w:rsidR="00217AC1" w:rsidRPr="00217AC1" w:rsidRDefault="00217AC1" w:rsidP="00217AC1">
      <w:pPr>
        <w:numPr>
          <w:ilvl w:val="0"/>
          <w:numId w:val="37"/>
        </w:numPr>
        <w:tabs>
          <w:tab w:val="clear" w:pos="900"/>
          <w:tab w:val="left" w:pos="0"/>
          <w:tab w:val="num" w:pos="567"/>
        </w:tabs>
        <w:spacing w:after="0"/>
        <w:ind w:left="567" w:hanging="567"/>
        <w:rPr>
          <w:rFonts w:ascii="Arial" w:hAnsi="Arial" w:cs="Arial"/>
          <w:color w:val="000000"/>
        </w:rPr>
      </w:pPr>
      <w:r w:rsidRPr="00217AC1">
        <w:rPr>
          <w:rFonts w:ascii="Arial" w:hAnsi="Arial" w:cs="Arial"/>
          <w:color w:val="000000"/>
        </w:rPr>
        <w:t xml:space="preserve">If the disclosure is an allegation against a member of staff they report this to the </w:t>
      </w:r>
      <w:r w:rsidR="008923EA">
        <w:rPr>
          <w:rFonts w:ascii="Arial" w:hAnsi="Arial" w:cs="Arial"/>
          <w:color w:val="000000"/>
        </w:rPr>
        <w:t>Headteacher</w:t>
      </w:r>
      <w:r w:rsidRPr="00217AC1">
        <w:rPr>
          <w:rFonts w:ascii="Arial" w:hAnsi="Arial" w:cs="Arial"/>
          <w:color w:val="000000"/>
        </w:rPr>
        <w:t xml:space="preserve"> or if the allegation is against the Headteacher, to the Central Trust. </w:t>
      </w:r>
    </w:p>
    <w:p w14:paraId="26F81B12" w14:textId="77777777" w:rsidR="00217AC1" w:rsidRPr="00217AC1" w:rsidRDefault="00217AC1" w:rsidP="00217AC1">
      <w:pPr>
        <w:numPr>
          <w:ilvl w:val="0"/>
          <w:numId w:val="37"/>
        </w:numPr>
        <w:tabs>
          <w:tab w:val="clear" w:pos="900"/>
          <w:tab w:val="left" w:pos="0"/>
          <w:tab w:val="num" w:pos="567"/>
        </w:tabs>
        <w:spacing w:after="0"/>
        <w:ind w:left="567" w:hanging="567"/>
        <w:rPr>
          <w:rFonts w:ascii="Arial" w:hAnsi="Arial" w:cs="Arial"/>
          <w:color w:val="000000"/>
        </w:rPr>
      </w:pPr>
      <w:r w:rsidRPr="00217AC1">
        <w:rPr>
          <w:rFonts w:ascii="Arial" w:hAnsi="Arial" w:cs="Arial"/>
          <w:color w:val="000000"/>
        </w:rPr>
        <w:t>Follow the procedures set out by the Portsmouth/Hampshire/West Sussex Local Safeguarding Children Partnership and take account of guidance issued by the DfE.</w:t>
      </w:r>
    </w:p>
    <w:p w14:paraId="17335370" w14:textId="77777777" w:rsidR="00217AC1" w:rsidRPr="00217AC1" w:rsidRDefault="00217AC1" w:rsidP="00217AC1">
      <w:pPr>
        <w:numPr>
          <w:ilvl w:val="0"/>
          <w:numId w:val="37"/>
        </w:numPr>
        <w:tabs>
          <w:tab w:val="clear" w:pos="900"/>
          <w:tab w:val="left" w:pos="0"/>
          <w:tab w:val="num" w:pos="567"/>
        </w:tabs>
        <w:spacing w:after="0"/>
        <w:ind w:left="567" w:hanging="567"/>
        <w:rPr>
          <w:rFonts w:ascii="Arial" w:hAnsi="Arial" w:cs="Arial"/>
          <w:color w:val="000000"/>
        </w:rPr>
      </w:pPr>
      <w:r w:rsidRPr="00217AC1">
        <w:rPr>
          <w:rFonts w:ascii="Arial" w:hAnsi="Arial" w:cs="Arial"/>
          <w:color w:val="000000"/>
        </w:rPr>
        <w:t>Support pupils in line with their child protection plan.</w:t>
      </w:r>
    </w:p>
    <w:p w14:paraId="2714B79F" w14:textId="77777777" w:rsidR="00217AC1" w:rsidRPr="00217AC1" w:rsidRDefault="00217AC1" w:rsidP="00217AC1">
      <w:pPr>
        <w:numPr>
          <w:ilvl w:val="0"/>
          <w:numId w:val="37"/>
        </w:numPr>
        <w:tabs>
          <w:tab w:val="clear" w:pos="900"/>
          <w:tab w:val="left" w:pos="0"/>
          <w:tab w:val="num" w:pos="567"/>
        </w:tabs>
        <w:spacing w:after="0"/>
        <w:ind w:left="567" w:hanging="567"/>
        <w:rPr>
          <w:rFonts w:ascii="Arial" w:hAnsi="Arial" w:cs="Arial"/>
          <w:color w:val="000000"/>
        </w:rPr>
      </w:pPr>
      <w:r w:rsidRPr="00217AC1">
        <w:rPr>
          <w:rFonts w:ascii="Arial" w:hAnsi="Arial" w:cs="Arial"/>
          <w:color w:val="000000"/>
        </w:rPr>
        <w:t>Treat information with confidentiality but never promising to “keep a secret”.</w:t>
      </w:r>
    </w:p>
    <w:p w14:paraId="60D5109F" w14:textId="77777777" w:rsidR="00217AC1" w:rsidRPr="00217AC1" w:rsidRDefault="00217AC1" w:rsidP="00217AC1">
      <w:pPr>
        <w:numPr>
          <w:ilvl w:val="0"/>
          <w:numId w:val="37"/>
        </w:numPr>
        <w:tabs>
          <w:tab w:val="clear" w:pos="900"/>
          <w:tab w:val="left" w:pos="0"/>
          <w:tab w:val="num" w:pos="567"/>
        </w:tabs>
        <w:spacing w:after="0"/>
        <w:ind w:left="567" w:hanging="567"/>
        <w:rPr>
          <w:rFonts w:ascii="Arial" w:hAnsi="Arial" w:cs="Arial"/>
          <w:color w:val="000000"/>
        </w:rPr>
      </w:pPr>
      <w:r w:rsidRPr="00217AC1">
        <w:rPr>
          <w:rFonts w:ascii="Arial" w:hAnsi="Arial" w:cs="Arial"/>
          <w:color w:val="000000"/>
        </w:rPr>
        <w:t>Notify DSL of any child on a child protection plan who has unexplained absence.</w:t>
      </w:r>
    </w:p>
    <w:p w14:paraId="68EB9700" w14:textId="77777777" w:rsidR="00217AC1" w:rsidRPr="00217AC1" w:rsidRDefault="00217AC1" w:rsidP="00217AC1">
      <w:pPr>
        <w:numPr>
          <w:ilvl w:val="0"/>
          <w:numId w:val="37"/>
        </w:numPr>
        <w:tabs>
          <w:tab w:val="clear" w:pos="900"/>
          <w:tab w:val="left" w:pos="0"/>
          <w:tab w:val="num" w:pos="567"/>
        </w:tabs>
        <w:spacing w:after="0"/>
        <w:ind w:left="567" w:hanging="567"/>
        <w:rPr>
          <w:rFonts w:ascii="Arial" w:hAnsi="Arial" w:cs="Arial"/>
          <w:color w:val="000000"/>
        </w:rPr>
      </w:pPr>
      <w:r w:rsidRPr="00217AC1">
        <w:rPr>
          <w:rFonts w:ascii="Arial" w:hAnsi="Arial" w:cs="Arial"/>
          <w:color w:val="000000"/>
        </w:rPr>
        <w:t>Have an understanding of early help and be prepared to notify colleagues and/or parents of any concerns about their child(ren), and provide them with, or signpost them to, opportunities to change the situation.</w:t>
      </w:r>
    </w:p>
    <w:p w14:paraId="310CC2C7" w14:textId="77777777" w:rsidR="00217AC1" w:rsidRPr="00217AC1" w:rsidRDefault="00217AC1" w:rsidP="00217AC1">
      <w:pPr>
        <w:numPr>
          <w:ilvl w:val="0"/>
          <w:numId w:val="37"/>
        </w:numPr>
        <w:tabs>
          <w:tab w:val="clear" w:pos="900"/>
          <w:tab w:val="left" w:pos="0"/>
          <w:tab w:val="num" w:pos="567"/>
        </w:tabs>
        <w:spacing w:after="0"/>
        <w:ind w:left="567" w:hanging="567"/>
        <w:rPr>
          <w:rFonts w:ascii="Arial" w:hAnsi="Arial" w:cs="Arial"/>
          <w:color w:val="000000"/>
        </w:rPr>
      </w:pPr>
      <w:r w:rsidRPr="00217AC1">
        <w:rPr>
          <w:rFonts w:ascii="Arial" w:hAnsi="Arial" w:cs="Arial"/>
          <w:color w:val="000000"/>
        </w:rPr>
        <w:t>Liaise with other agencies that support pupils and provide early help.</w:t>
      </w:r>
    </w:p>
    <w:p w14:paraId="519915B9" w14:textId="77777777" w:rsidR="00217AC1" w:rsidRPr="00217AC1" w:rsidRDefault="00217AC1" w:rsidP="00217AC1">
      <w:pPr>
        <w:numPr>
          <w:ilvl w:val="0"/>
          <w:numId w:val="40"/>
        </w:numPr>
        <w:tabs>
          <w:tab w:val="clear" w:pos="900"/>
          <w:tab w:val="left" w:pos="0"/>
          <w:tab w:val="num" w:pos="567"/>
        </w:tabs>
        <w:spacing w:after="0"/>
        <w:ind w:left="567" w:hanging="567"/>
        <w:rPr>
          <w:rFonts w:ascii="Arial" w:hAnsi="Arial" w:cs="Arial"/>
          <w:b/>
          <w:color w:val="000000"/>
        </w:rPr>
      </w:pPr>
      <w:r w:rsidRPr="00217AC1">
        <w:rPr>
          <w:rFonts w:ascii="Arial" w:hAnsi="Arial" w:cs="Arial"/>
          <w:color w:val="000000"/>
        </w:rPr>
        <w:t>Ensure they know who the designated safeguarding lead (DSL) and deputy DSL are and know how to contact them.</w:t>
      </w:r>
    </w:p>
    <w:p w14:paraId="78E33458" w14:textId="6ED50C3F" w:rsidR="00217AC1" w:rsidRPr="00217AC1" w:rsidRDefault="00217AC1" w:rsidP="00217AC1">
      <w:pPr>
        <w:numPr>
          <w:ilvl w:val="0"/>
          <w:numId w:val="40"/>
        </w:numPr>
        <w:tabs>
          <w:tab w:val="clear" w:pos="900"/>
          <w:tab w:val="left" w:pos="0"/>
          <w:tab w:val="num" w:pos="567"/>
        </w:tabs>
        <w:spacing w:after="0"/>
        <w:ind w:left="567" w:hanging="567"/>
        <w:rPr>
          <w:rFonts w:ascii="Arial" w:hAnsi="Arial" w:cs="Arial"/>
          <w:b/>
          <w:color w:val="000000"/>
        </w:rPr>
      </w:pPr>
      <w:r w:rsidRPr="00217AC1">
        <w:rPr>
          <w:rFonts w:ascii="Arial" w:hAnsi="Arial" w:cs="Arial"/>
          <w:color w:val="000000"/>
        </w:rPr>
        <w:t>Have an awareness of this Child Protection Policy, the Behaviour Policy</w:t>
      </w:r>
      <w:r w:rsidR="008923EA">
        <w:rPr>
          <w:rFonts w:ascii="Arial" w:hAnsi="Arial" w:cs="Arial"/>
          <w:color w:val="000000"/>
        </w:rPr>
        <w:t xml:space="preserve"> (including measures to prevent bullying, including cyberbullying, prejudice-based and discriminatory bullying)</w:t>
      </w:r>
      <w:r w:rsidRPr="00217AC1">
        <w:rPr>
          <w:rFonts w:ascii="Arial" w:hAnsi="Arial" w:cs="Arial"/>
          <w:color w:val="000000"/>
        </w:rPr>
        <w:t xml:space="preserve">, the staff Code of Conduct procedures relating to the safeguarding response for children who </w:t>
      </w:r>
      <w:r w:rsidR="008923EA">
        <w:rPr>
          <w:rFonts w:ascii="Arial" w:hAnsi="Arial" w:cs="Arial"/>
          <w:color w:val="000000"/>
        </w:rPr>
        <w:t xml:space="preserve">are absent from education, particularly on repeat occasions and/or prolonged periods and those who </w:t>
      </w:r>
      <w:r w:rsidR="00C8181B">
        <w:rPr>
          <w:rFonts w:ascii="Arial" w:hAnsi="Arial" w:cs="Arial"/>
          <w:color w:val="000000"/>
        </w:rPr>
        <w:t>are absent</w:t>
      </w:r>
      <w:r w:rsidRPr="00217AC1">
        <w:rPr>
          <w:rFonts w:ascii="Arial" w:hAnsi="Arial" w:cs="Arial"/>
          <w:color w:val="000000"/>
        </w:rPr>
        <w:t xml:space="preserve"> from education and the role of the DSL. </w:t>
      </w:r>
    </w:p>
    <w:p w14:paraId="3F5C0184" w14:textId="77777777" w:rsidR="00217AC1" w:rsidRPr="00217AC1" w:rsidRDefault="00217AC1" w:rsidP="00217AC1">
      <w:pPr>
        <w:numPr>
          <w:ilvl w:val="0"/>
          <w:numId w:val="40"/>
        </w:numPr>
        <w:tabs>
          <w:tab w:val="clear" w:pos="900"/>
          <w:tab w:val="left" w:pos="0"/>
          <w:tab w:val="num" w:pos="567"/>
        </w:tabs>
        <w:spacing w:after="0"/>
        <w:ind w:left="567" w:hanging="567"/>
        <w:rPr>
          <w:rFonts w:ascii="Arial" w:hAnsi="Arial" w:cs="Arial"/>
          <w:color w:val="000000"/>
        </w:rPr>
      </w:pPr>
      <w:r w:rsidRPr="00217AC1">
        <w:rPr>
          <w:rFonts w:ascii="Arial" w:hAnsi="Arial" w:cs="Arial"/>
          <w:color w:val="000000"/>
        </w:rPr>
        <w:t xml:space="preserve">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 </w:t>
      </w:r>
    </w:p>
    <w:p w14:paraId="47B2EE02" w14:textId="77777777" w:rsidR="00217AC1" w:rsidRPr="00217AC1" w:rsidRDefault="00217AC1" w:rsidP="00217AC1">
      <w:pPr>
        <w:numPr>
          <w:ilvl w:val="0"/>
          <w:numId w:val="40"/>
        </w:numPr>
        <w:tabs>
          <w:tab w:val="clear" w:pos="900"/>
          <w:tab w:val="left" w:pos="0"/>
          <w:tab w:val="num" w:pos="567"/>
        </w:tabs>
        <w:spacing w:after="0"/>
        <w:ind w:left="567" w:hanging="567"/>
        <w:rPr>
          <w:rFonts w:ascii="Arial" w:hAnsi="Arial" w:cs="Arial"/>
          <w:color w:val="000000"/>
        </w:rPr>
      </w:pPr>
      <w:r w:rsidRPr="00217AC1">
        <w:rPr>
          <w:rFonts w:ascii="Arial" w:hAnsi="Arial" w:cs="Arial"/>
          <w:color w:val="000000"/>
        </w:rPr>
        <w:t xml:space="preserve">Understand that children may not feel ready or know how to tell someone that they are being abused, exploited, or neglected, and/or they may not recognise their experiences as harmful. For example, children may feel embarrassed, humiliated or being threatened due to vulnerability, disability and/or sexual orientation or language barriers. This will not prevent staff from having a professional curiosity and speaking to the DSL if they have concerns. </w:t>
      </w:r>
    </w:p>
    <w:p w14:paraId="3661A063" w14:textId="77777777" w:rsidR="00217AC1" w:rsidRPr="00217AC1" w:rsidRDefault="00217AC1" w:rsidP="00217AC1">
      <w:pPr>
        <w:numPr>
          <w:ilvl w:val="0"/>
          <w:numId w:val="40"/>
        </w:numPr>
        <w:tabs>
          <w:tab w:val="clear" w:pos="900"/>
          <w:tab w:val="left" w:pos="0"/>
          <w:tab w:val="num" w:pos="567"/>
        </w:tabs>
        <w:spacing w:after="0"/>
        <w:ind w:left="567" w:hanging="567"/>
        <w:rPr>
          <w:rFonts w:ascii="Arial" w:hAnsi="Arial" w:cs="Arial"/>
          <w:color w:val="000000"/>
        </w:rPr>
      </w:pPr>
      <w:r w:rsidRPr="00217AC1">
        <w:rPr>
          <w:rFonts w:ascii="Arial" w:hAnsi="Arial" w:cs="Arial"/>
          <w:color w:val="000000"/>
        </w:rPr>
        <w:t>Determine how best to build trusted relationships with children and young people which facilitate communication.</w:t>
      </w:r>
    </w:p>
    <w:p w14:paraId="5A52D1C0" w14:textId="11E98FB2" w:rsidR="00217AC1" w:rsidRDefault="00217AC1" w:rsidP="00217AC1">
      <w:pPr>
        <w:numPr>
          <w:ilvl w:val="0"/>
          <w:numId w:val="40"/>
        </w:numPr>
        <w:tabs>
          <w:tab w:val="clear" w:pos="900"/>
          <w:tab w:val="left" w:pos="0"/>
          <w:tab w:val="num" w:pos="567"/>
        </w:tabs>
        <w:spacing w:after="0"/>
        <w:ind w:left="567" w:hanging="567"/>
        <w:rPr>
          <w:rFonts w:ascii="Arial" w:hAnsi="Arial" w:cs="Arial"/>
          <w:color w:val="000000"/>
        </w:rPr>
      </w:pPr>
      <w:r w:rsidRPr="00217AC1">
        <w:rPr>
          <w:rFonts w:ascii="Arial" w:hAnsi="Arial" w:cs="Arial"/>
          <w:color w:val="000000"/>
        </w:rPr>
        <w:t>Provide an appropriate safe space and identify or act as a trusted adult to support children who identify as lesbian, gay, bi or trans (LGBT) to help reduce any additional barriers they face to speak out or share their concerns.</w:t>
      </w:r>
    </w:p>
    <w:p w14:paraId="483A5C6E" w14:textId="77777777" w:rsidR="008923EA" w:rsidRPr="00217AC1" w:rsidRDefault="008923EA" w:rsidP="00217AC1">
      <w:pPr>
        <w:numPr>
          <w:ilvl w:val="0"/>
          <w:numId w:val="40"/>
        </w:numPr>
        <w:tabs>
          <w:tab w:val="clear" w:pos="900"/>
          <w:tab w:val="left" w:pos="0"/>
          <w:tab w:val="num" w:pos="567"/>
        </w:tabs>
        <w:spacing w:after="0"/>
        <w:ind w:left="567" w:hanging="567"/>
        <w:rPr>
          <w:rFonts w:ascii="Arial" w:hAnsi="Arial" w:cs="Arial"/>
          <w:color w:val="000000"/>
        </w:rPr>
      </w:pPr>
    </w:p>
    <w:p w14:paraId="3645A025" w14:textId="77777777" w:rsidR="00217AC1" w:rsidRPr="00217AC1" w:rsidRDefault="00217AC1" w:rsidP="00217AC1">
      <w:pPr>
        <w:numPr>
          <w:ilvl w:val="0"/>
          <w:numId w:val="40"/>
        </w:numPr>
        <w:tabs>
          <w:tab w:val="clear" w:pos="900"/>
          <w:tab w:val="left" w:pos="0"/>
          <w:tab w:val="num" w:pos="567"/>
        </w:tabs>
        <w:spacing w:after="0"/>
        <w:ind w:left="567" w:hanging="567"/>
        <w:rPr>
          <w:rFonts w:ascii="Arial" w:hAnsi="Arial" w:cs="Arial"/>
          <w:b/>
          <w:i/>
          <w:color w:val="000000"/>
          <w:highlight w:val="magenta"/>
        </w:rPr>
      </w:pPr>
      <w:r w:rsidRPr="00217AC1">
        <w:rPr>
          <w:rFonts w:ascii="Arial" w:hAnsi="Arial" w:cs="Arial"/>
          <w:b/>
          <w:i/>
          <w:color w:val="000000"/>
          <w:highlight w:val="magenta"/>
        </w:rPr>
        <w:t>[Academy to add any text required]</w:t>
      </w:r>
    </w:p>
    <w:p w14:paraId="281D8CC6" w14:textId="77777777" w:rsidR="00217AC1" w:rsidRDefault="00217AC1" w:rsidP="00217AC1">
      <w:pPr>
        <w:tabs>
          <w:tab w:val="left" w:pos="0"/>
        </w:tabs>
        <w:ind w:hanging="567"/>
        <w:rPr>
          <w:rFonts w:ascii="Arial" w:hAnsi="Arial" w:cs="Arial"/>
          <w:color w:val="000000"/>
        </w:rPr>
      </w:pPr>
    </w:p>
    <w:p w14:paraId="10AE5FE6" w14:textId="77777777" w:rsidR="00217AC1" w:rsidRDefault="00217AC1" w:rsidP="00217AC1">
      <w:pPr>
        <w:tabs>
          <w:tab w:val="left" w:pos="0"/>
        </w:tabs>
        <w:ind w:hanging="567"/>
        <w:rPr>
          <w:rFonts w:ascii="Arial" w:hAnsi="Arial" w:cs="Arial"/>
          <w:color w:val="000000"/>
        </w:rPr>
      </w:pPr>
    </w:p>
    <w:p w14:paraId="0CA1B77A" w14:textId="0D50AD6A" w:rsidR="00217AC1" w:rsidRPr="00217AC1" w:rsidRDefault="00217AC1" w:rsidP="00217AC1">
      <w:pPr>
        <w:tabs>
          <w:tab w:val="left" w:pos="0"/>
        </w:tabs>
        <w:rPr>
          <w:rFonts w:ascii="Arial" w:hAnsi="Arial" w:cs="Arial"/>
          <w:color w:val="000000"/>
          <w:sz w:val="28"/>
          <w:szCs w:val="28"/>
        </w:rPr>
      </w:pPr>
      <w:r w:rsidRPr="00217AC1">
        <w:rPr>
          <w:rFonts w:ascii="Arial" w:hAnsi="Arial" w:cs="Arial"/>
          <w:b/>
          <w:color w:val="000000"/>
          <w:sz w:val="28"/>
          <w:szCs w:val="28"/>
        </w:rPr>
        <w:t xml:space="preserve">E2 </w:t>
      </w:r>
      <w:r w:rsidR="00F36600">
        <w:rPr>
          <w:rFonts w:ascii="Arial" w:hAnsi="Arial" w:cs="Arial"/>
          <w:b/>
          <w:color w:val="000000"/>
          <w:sz w:val="28"/>
          <w:szCs w:val="28"/>
        </w:rPr>
        <w:t xml:space="preserve">Headteacher </w:t>
      </w:r>
      <w:r w:rsidRPr="00217AC1">
        <w:rPr>
          <w:rFonts w:ascii="Arial" w:hAnsi="Arial" w:cs="Arial"/>
          <w:b/>
          <w:color w:val="000000"/>
          <w:sz w:val="28"/>
          <w:szCs w:val="28"/>
        </w:rPr>
        <w:t>responsibilities</w:t>
      </w:r>
      <w:r w:rsidRPr="00217AC1">
        <w:rPr>
          <w:rFonts w:ascii="Arial" w:hAnsi="Arial" w:cs="Arial"/>
          <w:color w:val="000000"/>
          <w:sz w:val="28"/>
          <w:szCs w:val="28"/>
        </w:rPr>
        <w:t>:</w:t>
      </w:r>
    </w:p>
    <w:p w14:paraId="33086A49" w14:textId="77777777" w:rsidR="00217AC1" w:rsidRDefault="00217AC1" w:rsidP="00217AC1">
      <w:pPr>
        <w:numPr>
          <w:ilvl w:val="0"/>
          <w:numId w:val="37"/>
        </w:numPr>
        <w:tabs>
          <w:tab w:val="clear" w:pos="900"/>
        </w:tabs>
        <w:spacing w:after="0"/>
        <w:ind w:left="567" w:hanging="567"/>
        <w:rPr>
          <w:rFonts w:ascii="Arial" w:hAnsi="Arial" w:cs="Arial"/>
          <w:color w:val="000000"/>
        </w:rPr>
      </w:pPr>
      <w:r>
        <w:rPr>
          <w:rFonts w:ascii="Arial" w:hAnsi="Arial" w:cs="Arial"/>
          <w:color w:val="000000"/>
        </w:rPr>
        <w:t>Contribute to inter-agency working in line with guidance (Working Together to Safeguard Children, 2018)</w:t>
      </w:r>
    </w:p>
    <w:p w14:paraId="64E23760" w14:textId="77777777" w:rsidR="00217AC1" w:rsidRDefault="00217AC1" w:rsidP="00217AC1">
      <w:pPr>
        <w:numPr>
          <w:ilvl w:val="0"/>
          <w:numId w:val="37"/>
        </w:numPr>
        <w:tabs>
          <w:tab w:val="clear" w:pos="900"/>
        </w:tabs>
        <w:spacing w:after="0"/>
        <w:ind w:left="567" w:hanging="567"/>
        <w:rPr>
          <w:rFonts w:ascii="Arial" w:hAnsi="Arial" w:cs="Arial"/>
          <w:color w:val="000000"/>
        </w:rPr>
      </w:pPr>
      <w:r>
        <w:rPr>
          <w:rFonts w:ascii="Arial" w:hAnsi="Arial" w:cs="Arial"/>
          <w:color w:val="000000"/>
        </w:rPr>
        <w:t>Provide a co-ordinated offer of early help when additional needs of children are identified</w:t>
      </w:r>
    </w:p>
    <w:p w14:paraId="55735B4E" w14:textId="77777777" w:rsidR="00217AC1" w:rsidRDefault="00217AC1" w:rsidP="00217AC1">
      <w:pPr>
        <w:numPr>
          <w:ilvl w:val="0"/>
          <w:numId w:val="37"/>
        </w:numPr>
        <w:tabs>
          <w:tab w:val="clear" w:pos="900"/>
        </w:tabs>
        <w:spacing w:after="0"/>
        <w:ind w:left="567" w:hanging="567"/>
        <w:rPr>
          <w:rFonts w:ascii="Arial" w:hAnsi="Arial" w:cs="Arial"/>
          <w:color w:val="000000"/>
        </w:rPr>
      </w:pPr>
      <w:r>
        <w:rPr>
          <w:rFonts w:ascii="Arial" w:hAnsi="Arial" w:cs="Arial"/>
          <w:color w:val="000000"/>
        </w:rPr>
        <w:t xml:space="preserve">Ensure staff are alert to the various factors that can increase the need for early help. </w:t>
      </w:r>
    </w:p>
    <w:p w14:paraId="45829BB9" w14:textId="77777777" w:rsidR="00217AC1" w:rsidRDefault="00217AC1" w:rsidP="00217AC1">
      <w:pPr>
        <w:numPr>
          <w:ilvl w:val="0"/>
          <w:numId w:val="37"/>
        </w:numPr>
        <w:tabs>
          <w:tab w:val="clear" w:pos="900"/>
        </w:tabs>
        <w:spacing w:after="0"/>
        <w:ind w:left="567" w:hanging="567"/>
        <w:rPr>
          <w:rFonts w:ascii="Arial" w:hAnsi="Arial" w:cs="Arial"/>
          <w:color w:val="000000"/>
        </w:rPr>
      </w:pPr>
      <w:r>
        <w:rPr>
          <w:rFonts w:ascii="Arial" w:hAnsi="Arial" w:cs="Arial"/>
          <w:color w:val="000000"/>
        </w:rPr>
        <w:t xml:space="preserve">Working with children’s social care, support their assessment and planning processes including the school’s attendance at conference and core group meetings </w:t>
      </w:r>
    </w:p>
    <w:p w14:paraId="3E9CE09F" w14:textId="77777777" w:rsidR="00217AC1" w:rsidRDefault="00217AC1" w:rsidP="00217AC1">
      <w:pPr>
        <w:numPr>
          <w:ilvl w:val="0"/>
          <w:numId w:val="37"/>
        </w:numPr>
        <w:tabs>
          <w:tab w:val="clear" w:pos="900"/>
        </w:tabs>
        <w:spacing w:after="0"/>
        <w:ind w:left="567" w:hanging="567"/>
        <w:rPr>
          <w:rFonts w:ascii="Arial" w:hAnsi="Arial" w:cs="Arial"/>
          <w:color w:val="000000"/>
        </w:rPr>
      </w:pPr>
      <w:r>
        <w:rPr>
          <w:rFonts w:ascii="Arial" w:hAnsi="Arial" w:cs="Arial"/>
          <w:color w:val="000000"/>
        </w:rPr>
        <w:t>Carry out tasks delegated by the Trust or the local governing body such as training of staff; safer recruitment; maintaining a single central register and complying with the visitor management procedure of issuing green and red lanyards</w:t>
      </w:r>
    </w:p>
    <w:p w14:paraId="23621A7E" w14:textId="77777777" w:rsidR="00217AC1" w:rsidRPr="00ED4B49" w:rsidRDefault="00217AC1" w:rsidP="00217AC1">
      <w:pPr>
        <w:numPr>
          <w:ilvl w:val="0"/>
          <w:numId w:val="37"/>
        </w:numPr>
        <w:tabs>
          <w:tab w:val="clear" w:pos="900"/>
        </w:tabs>
        <w:spacing w:after="0"/>
        <w:ind w:left="567" w:hanging="567"/>
        <w:rPr>
          <w:rFonts w:ascii="Arial" w:hAnsi="Arial" w:cs="Arial"/>
          <w:color w:val="000000"/>
        </w:rPr>
      </w:pPr>
      <w:r w:rsidRPr="00ED4B49">
        <w:rPr>
          <w:rFonts w:ascii="Arial" w:hAnsi="Arial" w:cs="Arial"/>
          <w:color w:val="000000"/>
        </w:rPr>
        <w:t xml:space="preserve">Complete a Section 11 Compact Audit and submit to the Trust by the end of the first half of the Autumn term each year with the associated action plan. </w:t>
      </w:r>
      <w:hyperlink r:id="rId23" w:history="1">
        <w:r w:rsidRPr="00ED4B49">
          <w:rPr>
            <w:rStyle w:val="Hyperlink"/>
            <w:rFonts w:ascii="Arial" w:hAnsi="Arial" w:cs="Arial"/>
          </w:rPr>
          <w:t>Hampshire audit tool (word)</w:t>
        </w:r>
      </w:hyperlink>
    </w:p>
    <w:p w14:paraId="059F0861" w14:textId="77777777" w:rsidR="00217AC1" w:rsidRPr="00DE10F4" w:rsidRDefault="00217AC1" w:rsidP="00217AC1">
      <w:pPr>
        <w:numPr>
          <w:ilvl w:val="0"/>
          <w:numId w:val="37"/>
        </w:numPr>
        <w:tabs>
          <w:tab w:val="clear" w:pos="900"/>
        </w:tabs>
        <w:spacing w:after="0"/>
        <w:ind w:left="567" w:hanging="567"/>
        <w:rPr>
          <w:rStyle w:val="Hyperlink"/>
          <w:rFonts w:ascii="Arial" w:hAnsi="Arial" w:cs="Arial"/>
        </w:rPr>
      </w:pPr>
      <w:r>
        <w:rPr>
          <w:rFonts w:ascii="Arial" w:hAnsi="Arial" w:cs="Arial"/>
          <w:color w:val="000000"/>
        </w:rPr>
        <w:fldChar w:fldCharType="begin"/>
      </w:r>
      <w:r>
        <w:rPr>
          <w:rFonts w:ascii="Arial" w:hAnsi="Arial" w:cs="Arial"/>
          <w:color w:val="000000"/>
        </w:rPr>
        <w:instrText xml:space="preserve"> HYPERLINK "https://www.portsmouthscp.org.uk/10-learning-from-practice/10-2-portsmouth-safeguarding-and-early-help-compact-audit/" </w:instrText>
      </w:r>
      <w:r>
        <w:rPr>
          <w:rFonts w:ascii="Arial" w:hAnsi="Arial" w:cs="Arial"/>
          <w:color w:val="000000"/>
        </w:rPr>
        <w:fldChar w:fldCharType="separate"/>
      </w:r>
      <w:r w:rsidRPr="00ED4B49">
        <w:rPr>
          <w:rStyle w:val="Hyperlink"/>
          <w:rFonts w:ascii="Arial" w:hAnsi="Arial" w:cs="Arial"/>
        </w:rPr>
        <w:t xml:space="preserve">Portsmouth audit tool (excel) – </w:t>
      </w:r>
      <w:r>
        <w:rPr>
          <w:rStyle w:val="Hyperlink"/>
          <w:rFonts w:ascii="Arial" w:hAnsi="Arial" w:cs="Arial"/>
        </w:rPr>
        <w:t>select ‘Education settings’ under The Compact Audit Tool</w:t>
      </w:r>
    </w:p>
    <w:p w14:paraId="411111FB" w14:textId="77777777" w:rsidR="00217AC1" w:rsidRDefault="00217AC1" w:rsidP="00217AC1">
      <w:pPr>
        <w:numPr>
          <w:ilvl w:val="0"/>
          <w:numId w:val="37"/>
        </w:numPr>
        <w:tabs>
          <w:tab w:val="clear" w:pos="900"/>
        </w:tabs>
        <w:spacing w:after="0"/>
        <w:ind w:left="567" w:hanging="567"/>
        <w:rPr>
          <w:rFonts w:ascii="Arial" w:hAnsi="Arial" w:cs="Arial"/>
          <w:color w:val="000000"/>
        </w:rPr>
      </w:pPr>
      <w:r>
        <w:rPr>
          <w:rFonts w:ascii="Arial" w:hAnsi="Arial" w:cs="Arial"/>
          <w:color w:val="000000"/>
        </w:rPr>
        <w:fldChar w:fldCharType="end"/>
      </w:r>
      <w:r>
        <w:rPr>
          <w:rFonts w:ascii="Arial" w:hAnsi="Arial" w:cs="Arial"/>
          <w:color w:val="000000"/>
        </w:rPr>
        <w:t>Provide support and advice on all matters pertaining to safeguarding and child protection to all staff regardless of their position within the academy.</w:t>
      </w:r>
    </w:p>
    <w:p w14:paraId="46EBB27C" w14:textId="77777777" w:rsidR="00217AC1" w:rsidRDefault="00217AC1" w:rsidP="00217AC1">
      <w:pPr>
        <w:numPr>
          <w:ilvl w:val="0"/>
          <w:numId w:val="36"/>
        </w:numPr>
        <w:tabs>
          <w:tab w:val="clear" w:pos="840"/>
        </w:tabs>
        <w:spacing w:after="0"/>
        <w:ind w:left="567" w:hanging="567"/>
        <w:rPr>
          <w:rFonts w:ascii="Arial" w:hAnsi="Arial" w:cs="Arial"/>
          <w:color w:val="000000"/>
        </w:rPr>
      </w:pPr>
      <w:r>
        <w:rPr>
          <w:rFonts w:ascii="Arial" w:hAnsi="Arial" w:cs="Arial"/>
          <w:color w:val="000000"/>
        </w:rPr>
        <w:t xml:space="preserve">Treat any information shared by staff or pupils with respect and follow </w:t>
      </w:r>
      <w:r w:rsidRPr="00A8344F">
        <w:rPr>
          <w:rFonts w:ascii="Arial" w:hAnsi="Arial" w:cs="Arial"/>
          <w:color w:val="000000"/>
        </w:rPr>
        <w:t>Portsmouth/Hampshire/West Sussex</w:t>
      </w:r>
      <w:r>
        <w:rPr>
          <w:rFonts w:ascii="Arial" w:hAnsi="Arial" w:cs="Arial"/>
          <w:color w:val="000000"/>
        </w:rPr>
        <w:t xml:space="preserve"> Local Safeguarding Children Partnership procedures.</w:t>
      </w:r>
    </w:p>
    <w:p w14:paraId="21DC931E" w14:textId="6112BD4D" w:rsidR="00F36600" w:rsidRDefault="00217AC1" w:rsidP="00F36600">
      <w:pPr>
        <w:numPr>
          <w:ilvl w:val="0"/>
          <w:numId w:val="36"/>
        </w:numPr>
        <w:tabs>
          <w:tab w:val="clear" w:pos="840"/>
        </w:tabs>
        <w:spacing w:after="0"/>
        <w:ind w:left="567" w:hanging="567"/>
        <w:rPr>
          <w:rFonts w:ascii="Arial" w:hAnsi="Arial" w:cs="Arial"/>
          <w:color w:val="000000"/>
        </w:rPr>
      </w:pPr>
      <w:r w:rsidRPr="00A85F6C">
        <w:rPr>
          <w:rFonts w:ascii="Arial" w:hAnsi="Arial" w:cs="Arial"/>
          <w:color w:val="000000"/>
        </w:rPr>
        <w:t>Ensure that allegations or concerns against staff are dealt with in accordance with guidance from department for e</w:t>
      </w:r>
      <w:r>
        <w:rPr>
          <w:rFonts w:ascii="Arial" w:hAnsi="Arial" w:cs="Arial"/>
          <w:color w:val="000000"/>
        </w:rPr>
        <w:t>ducation (DfE) in accordance with Trust policy and procedures.</w:t>
      </w:r>
    </w:p>
    <w:p w14:paraId="26F52CE2" w14:textId="5082DC2B" w:rsidR="00F36600" w:rsidRPr="00626C84" w:rsidRDefault="00F36600" w:rsidP="00626C84">
      <w:pPr>
        <w:numPr>
          <w:ilvl w:val="0"/>
          <w:numId w:val="40"/>
        </w:numPr>
        <w:tabs>
          <w:tab w:val="clear" w:pos="900"/>
          <w:tab w:val="left" w:pos="0"/>
          <w:tab w:val="num" w:pos="567"/>
        </w:tabs>
        <w:spacing w:after="0"/>
        <w:ind w:left="567" w:hanging="567"/>
        <w:rPr>
          <w:rFonts w:ascii="Arial" w:hAnsi="Arial" w:cs="Arial"/>
          <w:b/>
          <w:color w:val="000000"/>
        </w:rPr>
      </w:pPr>
      <w:r>
        <w:rPr>
          <w:rFonts w:ascii="Arial" w:hAnsi="Arial" w:cs="Arial"/>
          <w:color w:val="000000"/>
        </w:rPr>
        <w:t xml:space="preserve">Ensure the correct processes are used for pupils who are absent from education, particularly on repeat occasions and/or prolonged periods and those who </w:t>
      </w:r>
      <w:r w:rsidR="00C8181B">
        <w:rPr>
          <w:rFonts w:ascii="Arial" w:hAnsi="Arial" w:cs="Arial"/>
          <w:color w:val="000000"/>
        </w:rPr>
        <w:t>are absent</w:t>
      </w:r>
      <w:r w:rsidRPr="00217AC1">
        <w:rPr>
          <w:rFonts w:ascii="Arial" w:hAnsi="Arial" w:cs="Arial"/>
          <w:color w:val="000000"/>
        </w:rPr>
        <w:t xml:space="preserve"> from education and the role of the DSL. </w:t>
      </w:r>
    </w:p>
    <w:p w14:paraId="6D1FDC85" w14:textId="607032DA" w:rsidR="00D130D1" w:rsidRDefault="00F36600" w:rsidP="00F36600">
      <w:pPr>
        <w:pStyle w:val="1bodycopy"/>
        <w:numPr>
          <w:ilvl w:val="0"/>
          <w:numId w:val="36"/>
        </w:numPr>
        <w:tabs>
          <w:tab w:val="clear" w:pos="840"/>
        </w:tabs>
        <w:ind w:left="567" w:hanging="567"/>
        <w:rPr>
          <w:rFonts w:ascii="Arial" w:hAnsi="Arial" w:cs="Arial"/>
        </w:rPr>
      </w:pPr>
      <w:bookmarkStart w:id="4" w:name="_Hlk140671048"/>
      <w:r>
        <w:rPr>
          <w:rFonts w:ascii="Arial" w:hAnsi="Arial" w:cs="Arial"/>
        </w:rPr>
        <w:t>M</w:t>
      </w:r>
      <w:r w:rsidR="00D130D1" w:rsidRPr="00F36600">
        <w:rPr>
          <w:rFonts w:ascii="Arial" w:hAnsi="Arial" w:cs="Arial"/>
        </w:rPr>
        <w:t>ake sure that online safety training is included in staff safeguarding and child protection training</w:t>
      </w:r>
      <w:r w:rsidR="00626C84">
        <w:rPr>
          <w:rFonts w:ascii="Arial" w:hAnsi="Arial" w:cs="Arial"/>
        </w:rPr>
        <w:t>, including awareness of the monitoring and filtering systems in place</w:t>
      </w:r>
    </w:p>
    <w:p w14:paraId="4B5BB82D" w14:textId="04C69774" w:rsidR="00626C84" w:rsidRPr="00F36600" w:rsidRDefault="00626C84" w:rsidP="00F36600">
      <w:pPr>
        <w:pStyle w:val="1bodycopy"/>
        <w:numPr>
          <w:ilvl w:val="0"/>
          <w:numId w:val="36"/>
        </w:numPr>
        <w:tabs>
          <w:tab w:val="clear" w:pos="840"/>
        </w:tabs>
        <w:ind w:left="567" w:hanging="567"/>
        <w:rPr>
          <w:rFonts w:ascii="Arial" w:hAnsi="Arial" w:cs="Arial"/>
        </w:rPr>
      </w:pPr>
      <w:r>
        <w:rPr>
          <w:rFonts w:ascii="Arial" w:hAnsi="Arial" w:cs="Arial"/>
        </w:rPr>
        <w:t>Regularly review IT monitoring reports and take any actions required</w:t>
      </w:r>
    </w:p>
    <w:bookmarkEnd w:id="4"/>
    <w:p w14:paraId="00CDA692" w14:textId="34E360D5" w:rsidR="00D130D1" w:rsidRPr="00F36600" w:rsidRDefault="00F36600" w:rsidP="00F36600">
      <w:pPr>
        <w:pStyle w:val="1bodycopy"/>
        <w:numPr>
          <w:ilvl w:val="0"/>
          <w:numId w:val="36"/>
        </w:numPr>
        <w:tabs>
          <w:tab w:val="clear" w:pos="840"/>
        </w:tabs>
        <w:ind w:left="567" w:hanging="567"/>
        <w:rPr>
          <w:rFonts w:ascii="Arial" w:hAnsi="Arial" w:cs="Arial"/>
        </w:rPr>
      </w:pPr>
      <w:r>
        <w:rPr>
          <w:rFonts w:ascii="Arial" w:hAnsi="Arial" w:cs="Arial"/>
        </w:rPr>
        <w:t xml:space="preserve">In </w:t>
      </w:r>
      <w:r w:rsidR="00D130D1" w:rsidRPr="00F36600">
        <w:rPr>
          <w:rFonts w:ascii="Arial" w:hAnsi="Arial" w:cs="Arial"/>
        </w:rPr>
        <w:t xml:space="preserve">early years </w:t>
      </w:r>
      <w:r>
        <w:rPr>
          <w:rFonts w:ascii="Arial" w:hAnsi="Arial" w:cs="Arial"/>
        </w:rPr>
        <w:t>settings,</w:t>
      </w:r>
      <w:r w:rsidR="00D130D1" w:rsidRPr="00F36600">
        <w:rPr>
          <w:rFonts w:ascii="Arial" w:hAnsi="Arial" w:cs="Arial"/>
        </w:rPr>
        <w:t xml:space="preserve"> oversee the safe use of technology, mobile phones and cameras in the setting</w:t>
      </w:r>
    </w:p>
    <w:p w14:paraId="7EF3E186" w14:textId="77777777" w:rsidR="00D130D1" w:rsidRDefault="00D130D1" w:rsidP="00217AC1">
      <w:pPr>
        <w:numPr>
          <w:ilvl w:val="0"/>
          <w:numId w:val="36"/>
        </w:numPr>
        <w:tabs>
          <w:tab w:val="clear" w:pos="840"/>
        </w:tabs>
        <w:spacing w:after="0"/>
        <w:ind w:left="567" w:hanging="567"/>
        <w:rPr>
          <w:rFonts w:ascii="Arial" w:hAnsi="Arial" w:cs="Arial"/>
          <w:color w:val="000000"/>
        </w:rPr>
      </w:pPr>
    </w:p>
    <w:p w14:paraId="1E80987C" w14:textId="274C8BF4" w:rsidR="00217AC1" w:rsidRPr="00217AC1" w:rsidRDefault="00D130D1" w:rsidP="00217AC1">
      <w:pPr>
        <w:numPr>
          <w:ilvl w:val="0"/>
          <w:numId w:val="36"/>
        </w:numPr>
        <w:tabs>
          <w:tab w:val="clear" w:pos="840"/>
        </w:tabs>
        <w:spacing w:after="0"/>
        <w:ind w:left="567" w:hanging="567"/>
        <w:rPr>
          <w:rFonts w:ascii="Arial" w:hAnsi="Arial" w:cs="Arial"/>
          <w:b/>
          <w:i/>
          <w:color w:val="000000"/>
          <w:highlight w:val="magenta"/>
        </w:rPr>
      </w:pPr>
      <w:r w:rsidRPr="00217AC1">
        <w:rPr>
          <w:rFonts w:ascii="Arial" w:hAnsi="Arial" w:cs="Arial"/>
          <w:b/>
          <w:i/>
          <w:color w:val="000000"/>
          <w:highlight w:val="magenta"/>
        </w:rPr>
        <w:t xml:space="preserve"> </w:t>
      </w:r>
      <w:r w:rsidR="00217AC1" w:rsidRPr="00217AC1">
        <w:rPr>
          <w:rFonts w:ascii="Arial" w:hAnsi="Arial" w:cs="Arial"/>
          <w:b/>
          <w:i/>
          <w:color w:val="000000"/>
          <w:highlight w:val="magenta"/>
        </w:rPr>
        <w:t>[Academy to enter any text required]</w:t>
      </w:r>
    </w:p>
    <w:p w14:paraId="466696DA" w14:textId="77777777" w:rsidR="00217AC1" w:rsidRDefault="00217AC1" w:rsidP="00217AC1">
      <w:pPr>
        <w:tabs>
          <w:tab w:val="left" w:pos="0"/>
        </w:tabs>
        <w:ind w:hanging="567"/>
        <w:rPr>
          <w:rFonts w:ascii="Arial" w:hAnsi="Arial" w:cs="Arial"/>
          <w:b/>
          <w:color w:val="000000"/>
        </w:rPr>
      </w:pPr>
    </w:p>
    <w:p w14:paraId="68B5FFCF" w14:textId="77777777" w:rsidR="00217AC1" w:rsidRPr="00217AC1" w:rsidRDefault="00217AC1" w:rsidP="000319A9">
      <w:pPr>
        <w:tabs>
          <w:tab w:val="left" w:pos="567"/>
        </w:tabs>
        <w:ind w:left="567" w:hanging="567"/>
        <w:rPr>
          <w:rFonts w:ascii="Arial" w:hAnsi="Arial" w:cs="Arial"/>
          <w:b/>
          <w:color w:val="000000"/>
          <w:sz w:val="28"/>
          <w:szCs w:val="28"/>
        </w:rPr>
      </w:pPr>
      <w:r>
        <w:rPr>
          <w:rFonts w:ascii="Arial" w:hAnsi="Arial" w:cs="Arial"/>
          <w:b/>
          <w:color w:val="000000"/>
        </w:rPr>
        <w:br w:type="page"/>
      </w:r>
      <w:r w:rsidRPr="00217AC1">
        <w:rPr>
          <w:rFonts w:ascii="Arial" w:hAnsi="Arial" w:cs="Arial"/>
          <w:b/>
          <w:color w:val="000000"/>
          <w:sz w:val="28"/>
          <w:szCs w:val="28"/>
        </w:rPr>
        <w:t xml:space="preserve">E3 Trust and Local Governing body responsibilities </w:t>
      </w:r>
      <w:r w:rsidRPr="00217AC1">
        <w:rPr>
          <w:rFonts w:ascii="Arial" w:hAnsi="Arial" w:cs="Arial"/>
          <w:b/>
          <w:color w:val="000000"/>
          <w:sz w:val="28"/>
          <w:szCs w:val="28"/>
        </w:rPr>
        <w:fldChar w:fldCharType="begin"/>
      </w:r>
      <w:r w:rsidRPr="00217AC1">
        <w:rPr>
          <w:sz w:val="28"/>
          <w:szCs w:val="28"/>
        </w:rPr>
        <w:instrText xml:space="preserve"> XE "</w:instrText>
      </w:r>
      <w:r w:rsidRPr="00217AC1">
        <w:rPr>
          <w:rFonts w:ascii="Arial" w:hAnsi="Arial" w:cs="Arial"/>
          <w:b/>
          <w:color w:val="000000"/>
          <w:sz w:val="28"/>
          <w:szCs w:val="28"/>
        </w:rPr>
        <w:instrText>CPLO responsibilities</w:instrText>
      </w:r>
      <w:r w:rsidRPr="00217AC1">
        <w:rPr>
          <w:sz w:val="28"/>
          <w:szCs w:val="28"/>
        </w:rPr>
        <w:instrText xml:space="preserve">" </w:instrText>
      </w:r>
      <w:r w:rsidRPr="00217AC1">
        <w:rPr>
          <w:rFonts w:ascii="Arial" w:hAnsi="Arial" w:cs="Arial"/>
          <w:b/>
          <w:color w:val="000000"/>
          <w:sz w:val="28"/>
          <w:szCs w:val="28"/>
        </w:rPr>
        <w:fldChar w:fldCharType="end"/>
      </w:r>
    </w:p>
    <w:p w14:paraId="2923A781" w14:textId="77777777" w:rsidR="00217AC1" w:rsidRPr="00270A92" w:rsidRDefault="00217AC1" w:rsidP="000319A9">
      <w:pPr>
        <w:tabs>
          <w:tab w:val="left" w:pos="567"/>
        </w:tabs>
        <w:ind w:left="567"/>
        <w:rPr>
          <w:rFonts w:ascii="Arial" w:hAnsi="Arial" w:cs="Arial"/>
          <w:b/>
          <w:color w:val="000000"/>
          <w:sz w:val="28"/>
          <w:szCs w:val="28"/>
        </w:rPr>
      </w:pPr>
      <w:r w:rsidRPr="00270A92">
        <w:rPr>
          <w:rFonts w:ascii="Arial" w:hAnsi="Arial" w:cs="Arial"/>
          <w:b/>
          <w:color w:val="000000"/>
          <w:sz w:val="28"/>
          <w:szCs w:val="28"/>
        </w:rPr>
        <w:t xml:space="preserve">The Trust Board </w:t>
      </w:r>
    </w:p>
    <w:p w14:paraId="57DDCAA4" w14:textId="7E800631" w:rsidR="00217AC1" w:rsidRPr="00270A92" w:rsidRDefault="00217AC1" w:rsidP="000319A9">
      <w:pPr>
        <w:pStyle w:val="ListParagraph"/>
        <w:numPr>
          <w:ilvl w:val="0"/>
          <w:numId w:val="43"/>
        </w:numPr>
        <w:tabs>
          <w:tab w:val="left" w:pos="567"/>
        </w:tabs>
        <w:spacing w:after="0"/>
        <w:ind w:left="567"/>
        <w:rPr>
          <w:rFonts w:ascii="Arial" w:hAnsi="Arial" w:cs="Arial"/>
          <w:color w:val="000000"/>
        </w:rPr>
      </w:pPr>
      <w:r w:rsidRPr="00270A92">
        <w:rPr>
          <w:rFonts w:ascii="Arial" w:hAnsi="Arial" w:cs="Arial"/>
          <w:color w:val="000000"/>
        </w:rPr>
        <w:t>Is the strategic leader for academies’ safeguarding arrangements and will ensure they comply with their duties under legislation</w:t>
      </w:r>
    </w:p>
    <w:p w14:paraId="72B3DA0E" w14:textId="762676BE" w:rsidR="00217AC1" w:rsidRPr="00270A92" w:rsidRDefault="00217AC1" w:rsidP="000319A9">
      <w:pPr>
        <w:pStyle w:val="ListParagraph"/>
        <w:numPr>
          <w:ilvl w:val="0"/>
          <w:numId w:val="43"/>
        </w:numPr>
        <w:tabs>
          <w:tab w:val="left" w:pos="567"/>
        </w:tabs>
        <w:spacing w:after="0"/>
        <w:ind w:left="567"/>
        <w:rPr>
          <w:rFonts w:ascii="Arial" w:hAnsi="Arial" w:cs="Arial"/>
          <w:color w:val="000000"/>
        </w:rPr>
      </w:pPr>
      <w:r w:rsidRPr="00270A92">
        <w:rPr>
          <w:rFonts w:ascii="Arial" w:hAnsi="Arial" w:cs="Arial"/>
          <w:color w:val="000000"/>
        </w:rPr>
        <w:t>Will identify a designated Trustee to take leadership responsibility for safeguarding arrangements.</w:t>
      </w:r>
    </w:p>
    <w:p w14:paraId="78C13B2D" w14:textId="40818F86" w:rsidR="00217AC1" w:rsidRPr="00270A92" w:rsidRDefault="00217AC1" w:rsidP="000319A9">
      <w:pPr>
        <w:pStyle w:val="ListParagraph"/>
        <w:numPr>
          <w:ilvl w:val="0"/>
          <w:numId w:val="43"/>
        </w:numPr>
        <w:tabs>
          <w:tab w:val="left" w:pos="567"/>
        </w:tabs>
        <w:spacing w:after="0"/>
        <w:ind w:left="567"/>
        <w:rPr>
          <w:rFonts w:ascii="Arial" w:hAnsi="Arial" w:cs="Arial"/>
          <w:color w:val="000000"/>
        </w:rPr>
      </w:pPr>
      <w:r w:rsidRPr="00270A92">
        <w:rPr>
          <w:rFonts w:ascii="Arial" w:hAnsi="Arial" w:cs="Arial"/>
          <w:color w:val="000000"/>
        </w:rPr>
        <w:t>ALL TRUSTEES will receive appropriate training on safeguarding and child protection which equips them with the knowledge to provide strategic challenge to test and assure themselves that the safeguarding policies and procedures in place in academies are effective and support the delivery of a robust approach to safeguarding.</w:t>
      </w:r>
    </w:p>
    <w:p w14:paraId="456BEDF5" w14:textId="08E0527C" w:rsidR="00217AC1" w:rsidRPr="00270A92" w:rsidRDefault="00217AC1" w:rsidP="000319A9">
      <w:pPr>
        <w:pStyle w:val="ListParagraph"/>
        <w:numPr>
          <w:ilvl w:val="0"/>
          <w:numId w:val="43"/>
        </w:numPr>
        <w:tabs>
          <w:tab w:val="left" w:pos="567"/>
        </w:tabs>
        <w:spacing w:after="0"/>
        <w:ind w:left="567"/>
        <w:rPr>
          <w:rFonts w:ascii="Arial" w:hAnsi="Arial" w:cs="Arial"/>
          <w:color w:val="000000"/>
        </w:rPr>
      </w:pPr>
      <w:r w:rsidRPr="00270A92">
        <w:rPr>
          <w:rFonts w:ascii="Arial" w:hAnsi="Arial" w:cs="Arial"/>
          <w:color w:val="000000"/>
        </w:rPr>
        <w:t>Will receive a termly report on safeguarding in our academies and an annual report summarising the outcomes of each academy’s Safeguarding Audit.</w:t>
      </w:r>
    </w:p>
    <w:p w14:paraId="2808235D" w14:textId="5ECC99D9" w:rsidR="00217AC1" w:rsidRPr="00270A92" w:rsidRDefault="00217AC1" w:rsidP="000319A9">
      <w:pPr>
        <w:pStyle w:val="ListParagraph"/>
        <w:numPr>
          <w:ilvl w:val="0"/>
          <w:numId w:val="43"/>
        </w:numPr>
        <w:tabs>
          <w:tab w:val="left" w:pos="567"/>
        </w:tabs>
        <w:spacing w:after="0"/>
        <w:ind w:left="567"/>
        <w:rPr>
          <w:rFonts w:ascii="Arial" w:hAnsi="Arial" w:cs="Arial"/>
          <w:color w:val="000000"/>
        </w:rPr>
      </w:pPr>
      <w:r w:rsidRPr="00270A92">
        <w:rPr>
          <w:rFonts w:ascii="Arial" w:hAnsi="Arial" w:cs="Arial"/>
          <w:color w:val="000000"/>
        </w:rPr>
        <w:t>Be aware of their obligations under the Human Rights Act 1998, the Equality Act 2010, and local multi-agency safeguarding arrangements.</w:t>
      </w:r>
    </w:p>
    <w:p w14:paraId="5B415D8E" w14:textId="77777777" w:rsidR="00217AC1" w:rsidRPr="00ED4B49" w:rsidRDefault="00217AC1" w:rsidP="000319A9">
      <w:pPr>
        <w:tabs>
          <w:tab w:val="left" w:pos="567"/>
        </w:tabs>
        <w:spacing w:after="0"/>
        <w:ind w:left="567"/>
        <w:rPr>
          <w:rFonts w:ascii="Arial" w:hAnsi="Arial" w:cs="Arial"/>
          <w:color w:val="000000"/>
          <w:highlight w:val="cyan"/>
        </w:rPr>
      </w:pPr>
    </w:p>
    <w:p w14:paraId="75AF0852" w14:textId="77777777" w:rsidR="00217AC1" w:rsidRPr="000319A9" w:rsidRDefault="00217AC1" w:rsidP="000319A9">
      <w:pPr>
        <w:tabs>
          <w:tab w:val="left" w:pos="567"/>
        </w:tabs>
        <w:rPr>
          <w:rFonts w:ascii="Arial" w:hAnsi="Arial" w:cs="Arial"/>
          <w:b/>
          <w:color w:val="000000"/>
          <w:sz w:val="28"/>
          <w:szCs w:val="28"/>
        </w:rPr>
      </w:pPr>
      <w:r w:rsidRPr="000319A9">
        <w:rPr>
          <w:rFonts w:ascii="Arial" w:hAnsi="Arial" w:cs="Arial"/>
          <w:b/>
          <w:color w:val="000000"/>
          <w:sz w:val="28"/>
          <w:szCs w:val="28"/>
        </w:rPr>
        <w:t>Local Governing Bodies will ensure</w:t>
      </w:r>
    </w:p>
    <w:p w14:paraId="56DF15AB" w14:textId="196D000E" w:rsidR="00217AC1" w:rsidRPr="00C8181B" w:rsidRDefault="00217AC1" w:rsidP="00C8181B">
      <w:pPr>
        <w:numPr>
          <w:ilvl w:val="0"/>
          <w:numId w:val="86"/>
        </w:numPr>
        <w:shd w:val="clear" w:color="auto" w:fill="FFFFFF"/>
        <w:spacing w:after="0" w:line="240" w:lineRule="auto"/>
        <w:textAlignment w:val="baseline"/>
        <w:rPr>
          <w:rFonts w:ascii="Arial" w:hAnsi="Arial" w:cs="Arial"/>
          <w:color w:val="000000"/>
        </w:rPr>
      </w:pPr>
      <w:r w:rsidRPr="00270A92">
        <w:rPr>
          <w:rFonts w:ascii="Arial" w:hAnsi="Arial" w:cs="Arial"/>
          <w:color w:val="000000"/>
        </w:rPr>
        <w:t xml:space="preserve">the academy has effective safeguarding policies &amp; procedures including this child protection policy the staff code of conduct, a Behaviour Policy and a response to children </w:t>
      </w:r>
      <w:r w:rsidR="00C8181B">
        <w:rPr>
          <w:rFonts w:ascii="Arial" w:hAnsi="Arial" w:cs="Arial"/>
          <w:color w:val="000000"/>
          <w:bdr w:val="none" w:sz="0" w:space="0" w:color="auto" w:frame="1"/>
        </w:rPr>
        <w:t>who are absent from education</w:t>
      </w:r>
      <w:r w:rsidR="00C8181B">
        <w:rPr>
          <w:rFonts w:ascii="Arial" w:hAnsi="Arial" w:cs="Arial"/>
          <w:color w:val="000000"/>
        </w:rPr>
        <w:t>;</w:t>
      </w:r>
    </w:p>
    <w:p w14:paraId="7141D6B2" w14:textId="5E654538" w:rsidR="0063154F" w:rsidRDefault="0063154F" w:rsidP="000319A9">
      <w:pPr>
        <w:numPr>
          <w:ilvl w:val="0"/>
          <w:numId w:val="41"/>
        </w:numPr>
        <w:tabs>
          <w:tab w:val="left" w:pos="567"/>
        </w:tabs>
        <w:spacing w:after="0"/>
        <w:ind w:left="567"/>
        <w:rPr>
          <w:rFonts w:ascii="Arial" w:hAnsi="Arial" w:cs="Arial"/>
          <w:color w:val="000000"/>
        </w:rPr>
      </w:pPr>
      <w:r w:rsidRPr="00270A92">
        <w:rPr>
          <w:rFonts w:ascii="Arial" w:hAnsi="Arial" w:cs="Arial"/>
          <w:color w:val="000000"/>
        </w:rPr>
        <w:t>they comply with the their duties under the Human Rights Act (1998), The Equality Act (2010) and local multi-agency safeguarding arrangements;</w:t>
      </w:r>
    </w:p>
    <w:p w14:paraId="074087A9" w14:textId="51B636BF" w:rsidR="00270A92" w:rsidRPr="00270A92" w:rsidRDefault="00270A92" w:rsidP="00270A92">
      <w:pPr>
        <w:numPr>
          <w:ilvl w:val="0"/>
          <w:numId w:val="41"/>
        </w:numPr>
        <w:tabs>
          <w:tab w:val="left" w:pos="567"/>
        </w:tabs>
        <w:spacing w:after="0"/>
        <w:ind w:left="567"/>
        <w:rPr>
          <w:rFonts w:ascii="Arial" w:hAnsi="Arial" w:cs="Arial"/>
          <w:color w:val="000000"/>
        </w:rPr>
      </w:pPr>
      <w:r w:rsidRPr="00270A92">
        <w:rPr>
          <w:rFonts w:ascii="Arial" w:hAnsi="Arial" w:cs="Arial"/>
          <w:color w:val="000000"/>
        </w:rPr>
        <w:t>all Governors receive appropriate training on safeguarding and child protection which equips them with the knowledge to provide strategic challenge to test and assure themselves that the safeguarding policies and procedures in place in academies are effective and support the delivery of a robust approach to safeguarding</w:t>
      </w:r>
      <w:r>
        <w:rPr>
          <w:rFonts w:ascii="Arial" w:hAnsi="Arial" w:cs="Arial"/>
          <w:color w:val="000000"/>
        </w:rPr>
        <w:t>;</w:t>
      </w:r>
    </w:p>
    <w:p w14:paraId="4187D881" w14:textId="77777777" w:rsidR="00217AC1" w:rsidRPr="00270A92" w:rsidRDefault="00217AC1" w:rsidP="000319A9">
      <w:pPr>
        <w:numPr>
          <w:ilvl w:val="0"/>
          <w:numId w:val="41"/>
        </w:numPr>
        <w:tabs>
          <w:tab w:val="left" w:pos="567"/>
        </w:tabs>
        <w:spacing w:after="0"/>
        <w:ind w:left="567"/>
        <w:rPr>
          <w:rFonts w:ascii="Arial" w:hAnsi="Arial" w:cs="Arial"/>
          <w:color w:val="000000"/>
        </w:rPr>
      </w:pPr>
      <w:r w:rsidRPr="00270A92">
        <w:rPr>
          <w:rFonts w:ascii="Arial" w:hAnsi="Arial" w:cs="Arial"/>
          <w:color w:val="000000"/>
        </w:rPr>
        <w:t>the academy undertakes a Section 11 Compact Audit as outlined above, is shared with the LGB and submitted to the Trust as outlined above;</w:t>
      </w:r>
    </w:p>
    <w:p w14:paraId="1389A2CF" w14:textId="77777777" w:rsidR="00217AC1" w:rsidRPr="00270A92" w:rsidRDefault="00217AC1" w:rsidP="000319A9">
      <w:pPr>
        <w:numPr>
          <w:ilvl w:val="0"/>
          <w:numId w:val="41"/>
        </w:numPr>
        <w:tabs>
          <w:tab w:val="left" w:pos="567"/>
        </w:tabs>
        <w:spacing w:after="0"/>
        <w:ind w:left="567"/>
        <w:rPr>
          <w:rFonts w:ascii="Arial" w:hAnsi="Arial" w:cs="Arial"/>
          <w:color w:val="000000"/>
        </w:rPr>
      </w:pPr>
      <w:r w:rsidRPr="00270A92">
        <w:rPr>
          <w:rFonts w:ascii="Arial" w:hAnsi="Arial" w:cs="Arial"/>
          <w:color w:val="000000"/>
        </w:rPr>
        <w:t>recruitment, selection and induction follows Trust processes including safer recruitment practice and all appropriate checks;</w:t>
      </w:r>
    </w:p>
    <w:p w14:paraId="22379FCA" w14:textId="77777777" w:rsidR="00217AC1" w:rsidRPr="00270A92" w:rsidRDefault="00217AC1" w:rsidP="000319A9">
      <w:pPr>
        <w:numPr>
          <w:ilvl w:val="0"/>
          <w:numId w:val="41"/>
        </w:numPr>
        <w:tabs>
          <w:tab w:val="left" w:pos="567"/>
        </w:tabs>
        <w:spacing w:after="0"/>
        <w:ind w:left="567"/>
        <w:rPr>
          <w:rFonts w:ascii="Arial" w:hAnsi="Arial" w:cs="Arial"/>
          <w:color w:val="000000"/>
        </w:rPr>
      </w:pPr>
      <w:r w:rsidRPr="00270A92">
        <w:rPr>
          <w:rFonts w:ascii="Arial" w:hAnsi="Arial" w:cs="Arial"/>
          <w:color w:val="000000"/>
        </w:rPr>
        <w:t>allegations against staff are dealt with by the headteacher. Allegations against the headteacher are dealt with by the Trust CEO;</w:t>
      </w:r>
    </w:p>
    <w:p w14:paraId="4AF9D1E3" w14:textId="77777777" w:rsidR="00217AC1" w:rsidRPr="00270A92" w:rsidRDefault="00217AC1" w:rsidP="000319A9">
      <w:pPr>
        <w:numPr>
          <w:ilvl w:val="0"/>
          <w:numId w:val="41"/>
        </w:numPr>
        <w:tabs>
          <w:tab w:val="left" w:pos="567"/>
        </w:tabs>
        <w:spacing w:after="0"/>
        <w:ind w:left="567"/>
        <w:rPr>
          <w:rFonts w:ascii="Arial" w:hAnsi="Arial" w:cs="Arial"/>
          <w:color w:val="000000"/>
        </w:rPr>
      </w:pPr>
      <w:r w:rsidRPr="00270A92">
        <w:rPr>
          <w:rFonts w:ascii="Arial" w:hAnsi="Arial" w:cs="Arial"/>
          <w:color w:val="000000"/>
        </w:rPr>
        <w:t xml:space="preserve">a member of the senior staff team is designated as designated safeguarding lead (DSL) and have this recorded in their job profile; </w:t>
      </w:r>
    </w:p>
    <w:p w14:paraId="6CF5D292" w14:textId="2A11B9DE" w:rsidR="00217AC1" w:rsidRPr="00270A92" w:rsidRDefault="00217AC1" w:rsidP="000319A9">
      <w:pPr>
        <w:numPr>
          <w:ilvl w:val="0"/>
          <w:numId w:val="41"/>
        </w:numPr>
        <w:tabs>
          <w:tab w:val="left" w:pos="567"/>
        </w:tabs>
        <w:spacing w:after="0"/>
        <w:ind w:left="567"/>
        <w:rPr>
          <w:rFonts w:ascii="Arial" w:hAnsi="Arial" w:cs="Arial"/>
          <w:color w:val="000000"/>
        </w:rPr>
      </w:pPr>
      <w:r w:rsidRPr="00270A92">
        <w:rPr>
          <w:rFonts w:ascii="Arial" w:hAnsi="Arial" w:cs="Arial"/>
          <w:color w:val="000000"/>
        </w:rPr>
        <w:t>the DSL must work within the requirements as detailed in Annex C of Keeping Children Safe in Education</w:t>
      </w:r>
    </w:p>
    <w:p w14:paraId="2D9C1477" w14:textId="420CA05B" w:rsidR="00217AC1" w:rsidRPr="00270A92" w:rsidRDefault="00217AC1" w:rsidP="000319A9">
      <w:pPr>
        <w:numPr>
          <w:ilvl w:val="0"/>
          <w:numId w:val="41"/>
        </w:numPr>
        <w:tabs>
          <w:tab w:val="left" w:pos="567"/>
        </w:tabs>
        <w:spacing w:after="0"/>
        <w:ind w:left="567"/>
        <w:rPr>
          <w:rFonts w:ascii="Arial" w:hAnsi="Arial" w:cs="Arial"/>
          <w:color w:val="000000"/>
        </w:rPr>
      </w:pPr>
      <w:r w:rsidRPr="00270A92">
        <w:rPr>
          <w:rFonts w:ascii="Arial" w:hAnsi="Arial" w:cs="Arial"/>
          <w:color w:val="000000"/>
        </w:rPr>
        <w:t xml:space="preserve">staff have been trained appropriately </w:t>
      </w:r>
      <w:r w:rsidR="00D130D1">
        <w:rPr>
          <w:rFonts w:ascii="Arial" w:hAnsi="Arial" w:cs="Arial"/>
          <w:color w:val="000000"/>
        </w:rPr>
        <w:t xml:space="preserve">in child protection and safeguarding, including online safety, </w:t>
      </w:r>
      <w:r w:rsidRPr="00270A92">
        <w:rPr>
          <w:rFonts w:ascii="Arial" w:hAnsi="Arial" w:cs="Arial"/>
          <w:color w:val="000000"/>
        </w:rPr>
        <w:t>and this is updated in line with guidance;</w:t>
      </w:r>
    </w:p>
    <w:p w14:paraId="57C9E296" w14:textId="77777777" w:rsidR="00217AC1" w:rsidRPr="00270A92" w:rsidRDefault="00217AC1" w:rsidP="000319A9">
      <w:pPr>
        <w:numPr>
          <w:ilvl w:val="0"/>
          <w:numId w:val="41"/>
        </w:numPr>
        <w:tabs>
          <w:tab w:val="left" w:pos="567"/>
        </w:tabs>
        <w:spacing w:after="0"/>
        <w:ind w:left="567"/>
        <w:rPr>
          <w:rFonts w:ascii="Arial" w:hAnsi="Arial" w:cs="Arial"/>
          <w:color w:val="000000"/>
        </w:rPr>
      </w:pPr>
      <w:r w:rsidRPr="00270A92">
        <w:rPr>
          <w:rFonts w:ascii="Arial" w:hAnsi="Arial" w:cs="Arial"/>
          <w:color w:val="000000"/>
        </w:rPr>
        <w:t>any safeguarding deficiencies or weaknesses are remedied without delay;</w:t>
      </w:r>
    </w:p>
    <w:p w14:paraId="770667A9" w14:textId="77777777" w:rsidR="00217AC1" w:rsidRPr="00270A92" w:rsidRDefault="00217AC1" w:rsidP="000319A9">
      <w:pPr>
        <w:numPr>
          <w:ilvl w:val="0"/>
          <w:numId w:val="41"/>
        </w:numPr>
        <w:tabs>
          <w:tab w:val="left" w:pos="567"/>
        </w:tabs>
        <w:spacing w:after="0"/>
        <w:ind w:left="567"/>
        <w:rPr>
          <w:rFonts w:ascii="Arial" w:hAnsi="Arial" w:cs="Arial"/>
          <w:color w:val="000000"/>
        </w:rPr>
      </w:pPr>
      <w:r w:rsidRPr="00270A92">
        <w:rPr>
          <w:rFonts w:ascii="Arial" w:hAnsi="Arial" w:cs="Arial"/>
          <w:color w:val="000000"/>
        </w:rPr>
        <w:t>they have identified a nominated governor for leading safeguarding;</w:t>
      </w:r>
    </w:p>
    <w:p w14:paraId="378D3265" w14:textId="595627FC" w:rsidR="00CD5C0D" w:rsidRPr="00D130D1" w:rsidRDefault="00CD5C0D" w:rsidP="00D130D1">
      <w:pPr>
        <w:pStyle w:val="1bodycopy"/>
        <w:numPr>
          <w:ilvl w:val="0"/>
          <w:numId w:val="41"/>
        </w:numPr>
        <w:spacing w:after="0"/>
        <w:ind w:left="567"/>
        <w:rPr>
          <w:rFonts w:ascii="Arial" w:hAnsi="Arial" w:cs="Arial"/>
        </w:rPr>
      </w:pPr>
      <w:r w:rsidRPr="00D130D1">
        <w:rPr>
          <w:rFonts w:ascii="Arial" w:hAnsi="Arial" w:cs="Arial"/>
        </w:rPr>
        <w:t>the school has appropriate filtering and monitoring systems in place and review their effectiveness</w:t>
      </w:r>
      <w:r w:rsidR="00D130D1">
        <w:rPr>
          <w:rFonts w:ascii="Arial" w:hAnsi="Arial" w:cs="Arial"/>
        </w:rPr>
        <w:t>;</w:t>
      </w:r>
    </w:p>
    <w:p w14:paraId="08C57D8F" w14:textId="5948E010" w:rsidR="00D130D1" w:rsidRPr="00D130D1" w:rsidRDefault="00D130D1" w:rsidP="00D130D1">
      <w:pPr>
        <w:pStyle w:val="1bodycopy"/>
        <w:numPr>
          <w:ilvl w:val="0"/>
          <w:numId w:val="41"/>
        </w:numPr>
        <w:spacing w:after="0"/>
        <w:ind w:left="567"/>
        <w:rPr>
          <w:rFonts w:ascii="Arial" w:hAnsi="Arial" w:cs="Arial"/>
        </w:rPr>
      </w:pPr>
      <w:r w:rsidRPr="00D130D1">
        <w:rPr>
          <w:rFonts w:ascii="Arial" w:hAnsi="Arial" w:cs="Arial"/>
          <w:color w:val="000000"/>
          <w:shd w:val="clear" w:color="auto" w:fill="FFFFFF"/>
        </w:rPr>
        <w:t>they have up-to-date assurances from the Trust that their provider is meeting the DfE's filtering and monitoring standards</w:t>
      </w:r>
      <w:r>
        <w:rPr>
          <w:rFonts w:ascii="Arial" w:hAnsi="Arial" w:cs="Arial"/>
          <w:color w:val="000000"/>
          <w:shd w:val="clear" w:color="auto" w:fill="FFFFFF"/>
        </w:rPr>
        <w:t>;</w:t>
      </w:r>
    </w:p>
    <w:p w14:paraId="093E3054" w14:textId="77777777" w:rsidR="00D130D1" w:rsidRPr="00D130D1" w:rsidRDefault="00D130D1" w:rsidP="00D130D1">
      <w:pPr>
        <w:pStyle w:val="1bodycopy"/>
        <w:numPr>
          <w:ilvl w:val="0"/>
          <w:numId w:val="41"/>
        </w:numPr>
        <w:spacing w:after="0"/>
        <w:ind w:left="567"/>
        <w:rPr>
          <w:rFonts w:ascii="Arial" w:hAnsi="Arial" w:cs="Arial"/>
          <w:sz w:val="20"/>
          <w:szCs w:val="20"/>
        </w:rPr>
      </w:pPr>
      <w:r>
        <w:rPr>
          <w:rFonts w:ascii="Arial" w:hAnsi="Arial" w:cs="Arial"/>
        </w:rPr>
        <w:t xml:space="preserve">the </w:t>
      </w:r>
      <w:r w:rsidR="00CD5C0D" w:rsidRPr="00D130D1">
        <w:rPr>
          <w:rFonts w:ascii="Arial" w:hAnsi="Arial" w:cs="Arial"/>
        </w:rPr>
        <w:t>DSL takes lead responsibility for understanding the filtering and monitoring systems in place as part of their role</w:t>
      </w:r>
      <w:r>
        <w:rPr>
          <w:rFonts w:ascii="Arial" w:hAnsi="Arial" w:cs="Arial"/>
        </w:rPr>
        <w:t>;</w:t>
      </w:r>
    </w:p>
    <w:p w14:paraId="2D461E6B" w14:textId="31D0B499" w:rsidR="00217AC1" w:rsidRPr="00D130D1" w:rsidRDefault="00CD5C0D" w:rsidP="00D130D1">
      <w:pPr>
        <w:pStyle w:val="1bodycopy"/>
        <w:numPr>
          <w:ilvl w:val="0"/>
          <w:numId w:val="41"/>
        </w:numPr>
        <w:spacing w:after="0"/>
        <w:ind w:left="567"/>
        <w:rPr>
          <w:rFonts w:ascii="Arial" w:hAnsi="Arial" w:cs="Arial"/>
          <w:sz w:val="20"/>
          <w:szCs w:val="20"/>
        </w:rPr>
      </w:pPr>
      <w:bookmarkStart w:id="5" w:name="_Hlk140671070"/>
      <w:r w:rsidRPr="00D130D1">
        <w:rPr>
          <w:rFonts w:ascii="Arial" w:hAnsi="Arial" w:cs="Arial"/>
        </w:rPr>
        <w:t>staff understand their expectations, roles and responsibilities around filtering and</w:t>
      </w:r>
      <w:r w:rsidR="00D130D1" w:rsidRPr="00D130D1">
        <w:rPr>
          <w:rFonts w:ascii="Arial" w:hAnsi="Arial" w:cs="Arial"/>
        </w:rPr>
        <w:t xml:space="preserve"> </w:t>
      </w:r>
      <w:r w:rsidRPr="00D130D1">
        <w:rPr>
          <w:rFonts w:ascii="Arial" w:hAnsi="Arial" w:cs="Arial"/>
        </w:rPr>
        <w:t>monitoring as part of safeguarding training</w:t>
      </w:r>
      <w:r w:rsidR="00D130D1">
        <w:rPr>
          <w:rFonts w:ascii="Arial" w:hAnsi="Arial" w:cs="Arial"/>
        </w:rPr>
        <w:t>.</w:t>
      </w:r>
    </w:p>
    <w:bookmarkEnd w:id="5"/>
    <w:p w14:paraId="4312F6A7" w14:textId="77777777" w:rsidR="000319A9" w:rsidRDefault="00217AC1" w:rsidP="008A28C2">
      <w:pPr>
        <w:tabs>
          <w:tab w:val="left" w:pos="426"/>
        </w:tabs>
        <w:spacing w:after="0"/>
        <w:rPr>
          <w:rFonts w:ascii="Arial" w:hAnsi="Arial" w:cs="Arial"/>
          <w:b/>
          <w:color w:val="000000"/>
        </w:rPr>
      </w:pPr>
      <w:r>
        <w:rPr>
          <w:rFonts w:ascii="Arial" w:hAnsi="Arial" w:cs="Arial"/>
          <w:b/>
          <w:color w:val="000000"/>
        </w:rPr>
        <w:br w:type="page"/>
      </w:r>
      <w:r w:rsidRPr="000319A9">
        <w:rPr>
          <w:rFonts w:ascii="Arial" w:hAnsi="Arial" w:cs="Arial"/>
          <w:b/>
          <w:color w:val="000000"/>
          <w:sz w:val="28"/>
          <w:szCs w:val="28"/>
        </w:rPr>
        <w:t>E4</w:t>
      </w:r>
      <w:r>
        <w:rPr>
          <w:rFonts w:ascii="Arial" w:hAnsi="Arial" w:cs="Arial"/>
          <w:b/>
          <w:color w:val="000000"/>
        </w:rPr>
        <w:t xml:space="preserve"> </w:t>
      </w:r>
      <w:r w:rsidRPr="000319A9">
        <w:rPr>
          <w:rFonts w:ascii="Arial" w:hAnsi="Arial" w:cs="Arial"/>
          <w:b/>
          <w:color w:val="000000"/>
          <w:sz w:val="28"/>
          <w:szCs w:val="28"/>
        </w:rPr>
        <w:t>Designated Safeguarding Lead responsibilities</w:t>
      </w:r>
      <w:r w:rsidRPr="000319A9">
        <w:rPr>
          <w:rFonts w:ascii="Arial" w:hAnsi="Arial" w:cs="Arial"/>
          <w:b/>
          <w:color w:val="000000"/>
          <w:sz w:val="28"/>
          <w:szCs w:val="28"/>
        </w:rPr>
        <w:fldChar w:fldCharType="begin"/>
      </w:r>
      <w:r w:rsidRPr="000319A9">
        <w:rPr>
          <w:sz w:val="28"/>
          <w:szCs w:val="28"/>
        </w:rPr>
        <w:instrText xml:space="preserve"> XE "</w:instrText>
      </w:r>
      <w:r w:rsidRPr="000319A9">
        <w:rPr>
          <w:rFonts w:ascii="Arial" w:hAnsi="Arial" w:cs="Arial"/>
          <w:b/>
          <w:color w:val="000000"/>
          <w:sz w:val="28"/>
          <w:szCs w:val="28"/>
        </w:rPr>
        <w:instrText>CPLO responsibilities</w:instrText>
      </w:r>
      <w:r w:rsidRPr="000319A9">
        <w:rPr>
          <w:sz w:val="28"/>
          <w:szCs w:val="28"/>
        </w:rPr>
        <w:instrText xml:space="preserve">" </w:instrText>
      </w:r>
      <w:r w:rsidRPr="000319A9">
        <w:rPr>
          <w:rFonts w:ascii="Arial" w:hAnsi="Arial" w:cs="Arial"/>
          <w:b/>
          <w:color w:val="000000"/>
          <w:sz w:val="28"/>
          <w:szCs w:val="28"/>
        </w:rPr>
        <w:fldChar w:fldCharType="end"/>
      </w:r>
      <w:r w:rsidRPr="007551B5">
        <w:rPr>
          <w:rFonts w:ascii="Arial" w:hAnsi="Arial" w:cs="Arial"/>
          <w:b/>
          <w:color w:val="000000"/>
        </w:rPr>
        <w:t xml:space="preserve"> </w:t>
      </w:r>
    </w:p>
    <w:p w14:paraId="70741F24" w14:textId="07437CAF" w:rsidR="00217AC1" w:rsidRPr="006F79B1" w:rsidRDefault="00217AC1" w:rsidP="000319A9">
      <w:pPr>
        <w:tabs>
          <w:tab w:val="left" w:pos="426"/>
        </w:tabs>
        <w:spacing w:after="0"/>
        <w:ind w:left="567" w:hanging="567"/>
        <w:rPr>
          <w:rFonts w:ascii="Arial" w:hAnsi="Arial" w:cs="Arial"/>
          <w:b/>
          <w:color w:val="000000"/>
        </w:rPr>
      </w:pPr>
      <w:r w:rsidRPr="006F79B1">
        <w:rPr>
          <w:rFonts w:ascii="Arial" w:hAnsi="Arial" w:cs="Arial"/>
          <w:i/>
          <w:color w:val="000000"/>
          <w:sz w:val="20"/>
        </w:rPr>
        <w:t xml:space="preserve">(to be read in conjunction with DSL role description in </w:t>
      </w:r>
      <w:proofErr w:type="spellStart"/>
      <w:r w:rsidRPr="006F79B1">
        <w:rPr>
          <w:rFonts w:ascii="Arial" w:hAnsi="Arial" w:cs="Arial"/>
          <w:i/>
          <w:color w:val="000000"/>
          <w:sz w:val="20"/>
        </w:rPr>
        <w:t>KCSiE</w:t>
      </w:r>
      <w:proofErr w:type="spellEnd"/>
      <w:r w:rsidRPr="006F79B1">
        <w:rPr>
          <w:rFonts w:ascii="Arial" w:hAnsi="Arial" w:cs="Arial"/>
          <w:i/>
          <w:color w:val="000000"/>
          <w:sz w:val="20"/>
        </w:rPr>
        <w:t>)</w:t>
      </w:r>
    </w:p>
    <w:p w14:paraId="31DB934D" w14:textId="77777777" w:rsidR="00217AC1" w:rsidRPr="007551B5" w:rsidRDefault="00217AC1" w:rsidP="00217AC1">
      <w:pPr>
        <w:tabs>
          <w:tab w:val="left" w:pos="0"/>
        </w:tabs>
        <w:rPr>
          <w:rFonts w:ascii="Arial" w:hAnsi="Arial" w:cs="Arial"/>
          <w:b/>
          <w:color w:val="000000"/>
        </w:rPr>
      </w:pPr>
    </w:p>
    <w:p w14:paraId="4FAEC81D" w14:textId="77777777" w:rsidR="00217AC1" w:rsidRDefault="00217AC1" w:rsidP="000319A9">
      <w:pPr>
        <w:tabs>
          <w:tab w:val="left" w:pos="851"/>
        </w:tabs>
        <w:ind w:left="567" w:hanging="567"/>
        <w:rPr>
          <w:rFonts w:ascii="Arial" w:hAnsi="Arial" w:cs="Arial"/>
          <w:color w:val="000000"/>
        </w:rPr>
      </w:pPr>
      <w:r>
        <w:rPr>
          <w:rFonts w:ascii="Arial" w:hAnsi="Arial" w:cs="Arial"/>
          <w:color w:val="000000"/>
        </w:rPr>
        <w:t>In addition to the role of staff and senior management team the DSL will</w:t>
      </w:r>
    </w:p>
    <w:p w14:paraId="7F3FE3E3" w14:textId="77777777" w:rsidR="00217AC1" w:rsidRDefault="00217AC1" w:rsidP="000319A9">
      <w:pPr>
        <w:tabs>
          <w:tab w:val="left" w:pos="851"/>
        </w:tabs>
        <w:ind w:left="567" w:hanging="567"/>
        <w:rPr>
          <w:rFonts w:ascii="Arial" w:hAnsi="Arial" w:cs="Arial"/>
          <w:color w:val="000000"/>
        </w:rPr>
      </w:pPr>
    </w:p>
    <w:p w14:paraId="5116761F" w14:textId="77777777" w:rsidR="00217AC1" w:rsidRDefault="00217AC1" w:rsidP="00CB7EB8">
      <w:pPr>
        <w:numPr>
          <w:ilvl w:val="0"/>
          <w:numId w:val="38"/>
        </w:numPr>
        <w:tabs>
          <w:tab w:val="left" w:pos="851"/>
        </w:tabs>
        <w:spacing w:after="0"/>
        <w:ind w:left="567" w:hanging="567"/>
        <w:rPr>
          <w:rFonts w:ascii="Arial" w:hAnsi="Arial" w:cs="Arial"/>
          <w:color w:val="000000"/>
        </w:rPr>
      </w:pPr>
      <w:r>
        <w:rPr>
          <w:rFonts w:ascii="Arial" w:hAnsi="Arial" w:cs="Arial"/>
          <w:color w:val="000000"/>
        </w:rPr>
        <w:t>Refer cases to social care and the police where appropriate, in a timely manner avoiding any delay that could place the child at more risk.</w:t>
      </w:r>
    </w:p>
    <w:p w14:paraId="65BE6A70" w14:textId="77777777" w:rsidR="00217AC1" w:rsidRPr="007551B5" w:rsidRDefault="00217AC1" w:rsidP="00CB7EB8">
      <w:pPr>
        <w:numPr>
          <w:ilvl w:val="0"/>
          <w:numId w:val="38"/>
        </w:numPr>
        <w:tabs>
          <w:tab w:val="left" w:pos="851"/>
        </w:tabs>
        <w:spacing w:after="0"/>
        <w:ind w:left="567" w:hanging="567"/>
        <w:rPr>
          <w:rFonts w:ascii="Arial" w:hAnsi="Arial" w:cs="Arial"/>
          <w:color w:val="000000"/>
        </w:rPr>
      </w:pPr>
      <w:r>
        <w:rPr>
          <w:rFonts w:ascii="Arial" w:hAnsi="Arial" w:cs="Arial"/>
          <w:color w:val="000000"/>
        </w:rPr>
        <w:t>Assist</w:t>
      </w:r>
      <w:r w:rsidRPr="007551B5">
        <w:rPr>
          <w:rFonts w:ascii="Arial" w:hAnsi="Arial" w:cs="Arial"/>
          <w:color w:val="000000"/>
        </w:rPr>
        <w:t xml:space="preserve"> the </w:t>
      </w:r>
      <w:r>
        <w:rPr>
          <w:rFonts w:ascii="Arial" w:hAnsi="Arial" w:cs="Arial"/>
          <w:color w:val="000000"/>
        </w:rPr>
        <w:t>Trust and the g</w:t>
      </w:r>
      <w:r w:rsidRPr="007551B5">
        <w:rPr>
          <w:rFonts w:ascii="Arial" w:hAnsi="Arial" w:cs="Arial"/>
          <w:color w:val="000000"/>
        </w:rPr>
        <w:t xml:space="preserve">overning </w:t>
      </w:r>
      <w:r>
        <w:rPr>
          <w:rFonts w:ascii="Arial" w:hAnsi="Arial" w:cs="Arial"/>
          <w:color w:val="000000"/>
        </w:rPr>
        <w:t>b</w:t>
      </w:r>
      <w:r w:rsidRPr="007551B5">
        <w:rPr>
          <w:rFonts w:ascii="Arial" w:hAnsi="Arial" w:cs="Arial"/>
          <w:color w:val="000000"/>
        </w:rPr>
        <w:t xml:space="preserve">ody </w:t>
      </w:r>
      <w:r>
        <w:rPr>
          <w:rFonts w:ascii="Arial" w:hAnsi="Arial" w:cs="Arial"/>
          <w:color w:val="000000"/>
        </w:rPr>
        <w:t>in f</w:t>
      </w:r>
      <w:r w:rsidRPr="009068D0">
        <w:rPr>
          <w:rFonts w:ascii="Arial" w:hAnsi="Arial" w:cs="Arial"/>
          <w:color w:val="000000"/>
        </w:rPr>
        <w:t>ulfilling</w:t>
      </w:r>
      <w:r w:rsidRPr="009068D0" w:rsidDel="009068D0">
        <w:rPr>
          <w:rFonts w:ascii="Arial" w:hAnsi="Arial" w:cs="Arial"/>
          <w:color w:val="000000"/>
        </w:rPr>
        <w:t xml:space="preserve"> </w:t>
      </w:r>
      <w:r w:rsidRPr="007551B5">
        <w:rPr>
          <w:rFonts w:ascii="Arial" w:hAnsi="Arial" w:cs="Arial"/>
          <w:color w:val="000000"/>
        </w:rPr>
        <w:t xml:space="preserve">their responsibilities </w:t>
      </w:r>
    </w:p>
    <w:p w14:paraId="55062919" w14:textId="77777777" w:rsidR="00217AC1" w:rsidRPr="00A60C67" w:rsidRDefault="00217AC1" w:rsidP="00CB7EB8">
      <w:pPr>
        <w:numPr>
          <w:ilvl w:val="0"/>
          <w:numId w:val="38"/>
        </w:numPr>
        <w:tabs>
          <w:tab w:val="left" w:pos="851"/>
        </w:tabs>
        <w:spacing w:after="0"/>
        <w:ind w:left="567" w:hanging="567"/>
        <w:rPr>
          <w:rFonts w:ascii="Arial" w:hAnsi="Arial" w:cs="Arial"/>
          <w:color w:val="000000"/>
        </w:rPr>
      </w:pPr>
      <w:r w:rsidRPr="00A60C67">
        <w:rPr>
          <w:rFonts w:ascii="Arial" w:hAnsi="Arial" w:cs="Arial"/>
          <w:color w:val="000000"/>
        </w:rPr>
        <w:t xml:space="preserve">Attend initial training for the role and refresh this every other year. By attending appropriate training and demonstrating evidence of continuing professional development thereafter </w:t>
      </w:r>
    </w:p>
    <w:p w14:paraId="686378D3" w14:textId="77777777" w:rsidR="00217AC1" w:rsidRPr="007551B5" w:rsidRDefault="00217AC1" w:rsidP="00CB7EB8">
      <w:pPr>
        <w:numPr>
          <w:ilvl w:val="0"/>
          <w:numId w:val="38"/>
        </w:numPr>
        <w:tabs>
          <w:tab w:val="left" w:pos="851"/>
        </w:tabs>
        <w:spacing w:after="0"/>
        <w:ind w:left="567" w:hanging="567"/>
        <w:rPr>
          <w:rFonts w:ascii="Arial" w:hAnsi="Arial" w:cs="Arial"/>
          <w:color w:val="000000"/>
        </w:rPr>
      </w:pPr>
      <w:r w:rsidRPr="007551B5">
        <w:rPr>
          <w:rFonts w:ascii="Arial" w:hAnsi="Arial" w:cs="Arial"/>
          <w:color w:val="000000"/>
        </w:rPr>
        <w:t xml:space="preserve">Ensure every member of </w:t>
      </w:r>
      <w:r>
        <w:rPr>
          <w:rFonts w:ascii="Arial" w:hAnsi="Arial" w:cs="Arial"/>
          <w:color w:val="000000"/>
        </w:rPr>
        <w:t>staff knows who the DSL is</w:t>
      </w:r>
      <w:r w:rsidRPr="007551B5">
        <w:rPr>
          <w:rFonts w:ascii="Arial" w:hAnsi="Arial" w:cs="Arial"/>
          <w:color w:val="000000"/>
        </w:rPr>
        <w:t>,</w:t>
      </w:r>
      <w:r>
        <w:rPr>
          <w:rFonts w:ascii="Arial" w:hAnsi="Arial" w:cs="Arial"/>
          <w:color w:val="000000"/>
        </w:rPr>
        <w:t xml:space="preserve"> is aware of the DSL</w:t>
      </w:r>
      <w:r w:rsidRPr="007551B5">
        <w:rPr>
          <w:rFonts w:ascii="Arial" w:hAnsi="Arial" w:cs="Arial"/>
          <w:color w:val="000000"/>
        </w:rPr>
        <w:t xml:space="preserve"> role and </w:t>
      </w:r>
      <w:r>
        <w:rPr>
          <w:rFonts w:ascii="Arial" w:hAnsi="Arial" w:cs="Arial"/>
          <w:color w:val="000000"/>
        </w:rPr>
        <w:t xml:space="preserve">has </w:t>
      </w:r>
      <w:r w:rsidRPr="007551B5">
        <w:rPr>
          <w:rFonts w:ascii="Arial" w:hAnsi="Arial" w:cs="Arial"/>
          <w:color w:val="000000"/>
        </w:rPr>
        <w:t>their contact details</w:t>
      </w:r>
    </w:p>
    <w:p w14:paraId="4B1F2133" w14:textId="77777777" w:rsidR="00217AC1" w:rsidRPr="007551B5" w:rsidRDefault="00217AC1" w:rsidP="00CB7EB8">
      <w:pPr>
        <w:numPr>
          <w:ilvl w:val="0"/>
          <w:numId w:val="38"/>
        </w:numPr>
        <w:tabs>
          <w:tab w:val="left" w:pos="851"/>
        </w:tabs>
        <w:spacing w:after="0"/>
        <w:ind w:left="567" w:hanging="567"/>
        <w:rPr>
          <w:rFonts w:ascii="Arial" w:hAnsi="Arial" w:cs="Arial"/>
          <w:color w:val="000000"/>
        </w:rPr>
      </w:pPr>
      <w:r w:rsidRPr="007551B5">
        <w:rPr>
          <w:rFonts w:ascii="Arial" w:hAnsi="Arial" w:cs="Arial"/>
          <w:color w:val="000000"/>
        </w:rPr>
        <w:t xml:space="preserve">Ensure all staff and volunteers understand their responsibilities in being alert to the signs of abuse and responsibility for referring any concerns to the </w:t>
      </w:r>
      <w:r>
        <w:rPr>
          <w:rFonts w:ascii="Arial" w:hAnsi="Arial" w:cs="Arial"/>
          <w:color w:val="000000"/>
        </w:rPr>
        <w:t>DSL</w:t>
      </w:r>
    </w:p>
    <w:p w14:paraId="0449869C" w14:textId="77777777" w:rsidR="00217AC1" w:rsidRPr="009969AC" w:rsidRDefault="00217AC1" w:rsidP="00CB7EB8">
      <w:pPr>
        <w:numPr>
          <w:ilvl w:val="0"/>
          <w:numId w:val="38"/>
        </w:numPr>
        <w:tabs>
          <w:tab w:val="left" w:pos="851"/>
        </w:tabs>
        <w:spacing w:after="0"/>
        <w:ind w:left="567" w:hanging="567"/>
        <w:rPr>
          <w:rFonts w:ascii="Arial" w:hAnsi="Arial" w:cs="Arial"/>
          <w:color w:val="000000"/>
        </w:rPr>
      </w:pPr>
      <w:r w:rsidRPr="007551B5">
        <w:rPr>
          <w:rFonts w:ascii="Arial" w:hAnsi="Arial" w:cs="Arial"/>
          <w:color w:val="000000"/>
        </w:rPr>
        <w:t xml:space="preserve">Ensure that whole </w:t>
      </w:r>
      <w:r>
        <w:rPr>
          <w:rFonts w:ascii="Arial" w:hAnsi="Arial" w:cs="Arial"/>
          <w:color w:val="000000"/>
        </w:rPr>
        <w:t>academy</w:t>
      </w:r>
      <w:r w:rsidRPr="009969AC">
        <w:rPr>
          <w:rFonts w:ascii="Arial" w:hAnsi="Arial" w:cs="Arial"/>
          <w:color w:val="000000"/>
        </w:rPr>
        <w:t xml:space="preserve"> training occurs regularly with at least annual updates so that staff and volunteers can fulfil their responsibilities </w:t>
      </w:r>
    </w:p>
    <w:p w14:paraId="13BDC36D" w14:textId="77777777" w:rsidR="00217AC1" w:rsidRPr="007551B5" w:rsidRDefault="00217AC1" w:rsidP="00CB7EB8">
      <w:pPr>
        <w:numPr>
          <w:ilvl w:val="0"/>
          <w:numId w:val="38"/>
        </w:numPr>
        <w:tabs>
          <w:tab w:val="left" w:pos="851"/>
        </w:tabs>
        <w:spacing w:after="0"/>
        <w:ind w:left="567" w:hanging="567"/>
        <w:rPr>
          <w:rFonts w:ascii="Arial" w:hAnsi="Arial" w:cs="Arial"/>
          <w:color w:val="000000"/>
        </w:rPr>
      </w:pPr>
      <w:r>
        <w:rPr>
          <w:rFonts w:ascii="Arial" w:hAnsi="Arial" w:cs="Arial"/>
          <w:color w:val="000000"/>
        </w:rPr>
        <w:t>Ensure any members of staff joining the academy outside of this training schedule receive induction prior to commencement of their duties</w:t>
      </w:r>
    </w:p>
    <w:p w14:paraId="71FEDB46" w14:textId="77777777" w:rsidR="00217AC1" w:rsidRPr="007551B5" w:rsidRDefault="00217AC1" w:rsidP="00CB7EB8">
      <w:pPr>
        <w:numPr>
          <w:ilvl w:val="0"/>
          <w:numId w:val="38"/>
        </w:numPr>
        <w:tabs>
          <w:tab w:val="left" w:pos="851"/>
        </w:tabs>
        <w:spacing w:after="0"/>
        <w:ind w:left="567" w:hanging="567"/>
        <w:rPr>
          <w:rFonts w:ascii="Arial" w:hAnsi="Arial" w:cs="Arial"/>
          <w:color w:val="000000"/>
        </w:rPr>
      </w:pPr>
      <w:r w:rsidRPr="007551B5">
        <w:rPr>
          <w:rFonts w:ascii="Arial" w:hAnsi="Arial" w:cs="Arial"/>
          <w:color w:val="000000"/>
        </w:rPr>
        <w:t>Keep records of child protection concerns securely and separately from the main pupil file and use these records t</w:t>
      </w:r>
      <w:r>
        <w:rPr>
          <w:rFonts w:ascii="Arial" w:hAnsi="Arial" w:cs="Arial"/>
          <w:color w:val="000000"/>
        </w:rPr>
        <w:t>o assess the likelihood of risk</w:t>
      </w:r>
    </w:p>
    <w:p w14:paraId="592F12DA" w14:textId="77777777" w:rsidR="00217AC1" w:rsidRPr="007551B5" w:rsidRDefault="00217AC1" w:rsidP="00CB7EB8">
      <w:pPr>
        <w:numPr>
          <w:ilvl w:val="0"/>
          <w:numId w:val="38"/>
        </w:numPr>
        <w:tabs>
          <w:tab w:val="left" w:pos="851"/>
        </w:tabs>
        <w:spacing w:after="0"/>
        <w:ind w:left="567" w:hanging="567"/>
        <w:rPr>
          <w:rFonts w:ascii="Arial" w:hAnsi="Arial" w:cs="Arial"/>
          <w:color w:val="000000"/>
        </w:rPr>
      </w:pPr>
      <w:r w:rsidRPr="007551B5">
        <w:rPr>
          <w:rFonts w:ascii="Arial" w:hAnsi="Arial" w:cs="Arial"/>
          <w:color w:val="000000"/>
        </w:rPr>
        <w:t xml:space="preserve">Ensure that </w:t>
      </w:r>
      <w:r>
        <w:rPr>
          <w:rFonts w:ascii="Arial" w:hAnsi="Arial" w:cs="Arial"/>
          <w:color w:val="000000"/>
        </w:rPr>
        <w:t>safeguarding</w:t>
      </w:r>
      <w:r w:rsidRPr="007551B5">
        <w:rPr>
          <w:rFonts w:ascii="Arial" w:hAnsi="Arial" w:cs="Arial"/>
          <w:color w:val="000000"/>
        </w:rPr>
        <w:t xml:space="preserve"> records are transferred accordingly (separate from pupil files) when a child </w:t>
      </w:r>
      <w:r>
        <w:rPr>
          <w:rFonts w:ascii="Arial" w:hAnsi="Arial" w:cs="Arial"/>
          <w:color w:val="000000"/>
        </w:rPr>
        <w:t>transfers school</w:t>
      </w:r>
    </w:p>
    <w:p w14:paraId="7DF309F0" w14:textId="77777777" w:rsidR="00217AC1" w:rsidRDefault="00217AC1" w:rsidP="00CB7EB8">
      <w:pPr>
        <w:numPr>
          <w:ilvl w:val="0"/>
          <w:numId w:val="38"/>
        </w:numPr>
        <w:tabs>
          <w:tab w:val="left" w:pos="851"/>
        </w:tabs>
        <w:spacing w:after="0"/>
        <w:ind w:left="567" w:hanging="567"/>
        <w:rPr>
          <w:rFonts w:ascii="Arial" w:hAnsi="Arial" w:cs="Arial"/>
          <w:color w:val="000000"/>
        </w:rPr>
      </w:pPr>
      <w:r w:rsidRPr="007551B5">
        <w:rPr>
          <w:rFonts w:ascii="Arial" w:hAnsi="Arial" w:cs="Arial"/>
          <w:color w:val="000000"/>
        </w:rPr>
        <w:t xml:space="preserve">Ensure that where a pupil </w:t>
      </w:r>
      <w:r>
        <w:rPr>
          <w:rFonts w:ascii="Arial" w:hAnsi="Arial" w:cs="Arial"/>
          <w:color w:val="000000"/>
        </w:rPr>
        <w:t>transfers</w:t>
      </w:r>
      <w:r w:rsidRPr="007551B5">
        <w:rPr>
          <w:rFonts w:ascii="Arial" w:hAnsi="Arial" w:cs="Arial"/>
          <w:color w:val="000000"/>
        </w:rPr>
        <w:t xml:space="preserve"> school</w:t>
      </w:r>
      <w:r>
        <w:rPr>
          <w:rFonts w:ascii="Arial" w:hAnsi="Arial" w:cs="Arial"/>
          <w:color w:val="000000"/>
        </w:rPr>
        <w:t xml:space="preserve"> and is </w:t>
      </w:r>
      <w:r w:rsidRPr="007551B5">
        <w:rPr>
          <w:rFonts w:ascii="Arial" w:hAnsi="Arial" w:cs="Arial"/>
          <w:color w:val="000000"/>
        </w:rPr>
        <w:t xml:space="preserve">on a child protection plan or is a child looked after, the information is </w:t>
      </w:r>
      <w:r>
        <w:rPr>
          <w:rFonts w:ascii="Arial" w:hAnsi="Arial" w:cs="Arial"/>
          <w:color w:val="000000"/>
        </w:rPr>
        <w:t xml:space="preserve">passed </w:t>
      </w:r>
      <w:r w:rsidRPr="007551B5">
        <w:rPr>
          <w:rFonts w:ascii="Arial" w:hAnsi="Arial" w:cs="Arial"/>
          <w:color w:val="000000"/>
        </w:rPr>
        <w:t>to the new school immediately and that the chi</w:t>
      </w:r>
      <w:r>
        <w:rPr>
          <w:rFonts w:ascii="Arial" w:hAnsi="Arial" w:cs="Arial"/>
          <w:color w:val="000000"/>
        </w:rPr>
        <w:t>ld’s social worker is informed</w:t>
      </w:r>
      <w:r w:rsidRPr="007551B5">
        <w:rPr>
          <w:rFonts w:ascii="Arial" w:hAnsi="Arial" w:cs="Arial"/>
          <w:color w:val="000000"/>
        </w:rPr>
        <w:t xml:space="preserve">  </w:t>
      </w:r>
    </w:p>
    <w:p w14:paraId="6FD126BC" w14:textId="07CA66D4" w:rsidR="00217AC1" w:rsidRPr="007551B5" w:rsidRDefault="00217AC1" w:rsidP="00CB7EB8">
      <w:pPr>
        <w:numPr>
          <w:ilvl w:val="0"/>
          <w:numId w:val="38"/>
        </w:numPr>
        <w:tabs>
          <w:tab w:val="left" w:pos="851"/>
        </w:tabs>
        <w:spacing w:after="0"/>
        <w:ind w:left="567" w:hanging="567"/>
        <w:rPr>
          <w:rFonts w:ascii="Arial" w:hAnsi="Arial" w:cs="Arial"/>
          <w:color w:val="000000"/>
        </w:rPr>
      </w:pPr>
      <w:r>
        <w:rPr>
          <w:rFonts w:ascii="Arial" w:hAnsi="Arial" w:cs="Arial"/>
          <w:color w:val="000000"/>
        </w:rPr>
        <w:t>Link with the LSC</w:t>
      </w:r>
      <w:r w:rsidR="00CB7EB8">
        <w:rPr>
          <w:rFonts w:ascii="Arial" w:hAnsi="Arial" w:cs="Arial"/>
          <w:color w:val="000000"/>
        </w:rPr>
        <w:t>P</w:t>
      </w:r>
      <w:r>
        <w:rPr>
          <w:rFonts w:ascii="Arial" w:hAnsi="Arial" w:cs="Arial"/>
          <w:color w:val="000000"/>
        </w:rPr>
        <w:t xml:space="preserve"> to make sure staff are aware of training opportunities and the latest local policies on safeguarding</w:t>
      </w:r>
    </w:p>
    <w:p w14:paraId="45C7DF86" w14:textId="7AD77734" w:rsidR="00217AC1" w:rsidRDefault="00217AC1" w:rsidP="00CB7EB8">
      <w:pPr>
        <w:numPr>
          <w:ilvl w:val="0"/>
          <w:numId w:val="38"/>
        </w:numPr>
        <w:tabs>
          <w:tab w:val="clear" w:pos="900"/>
          <w:tab w:val="left" w:pos="851"/>
        </w:tabs>
        <w:spacing w:after="0"/>
        <w:ind w:left="567" w:hanging="567"/>
        <w:rPr>
          <w:rFonts w:ascii="Arial" w:hAnsi="Arial" w:cs="Arial"/>
          <w:color w:val="000000"/>
        </w:rPr>
      </w:pPr>
      <w:r w:rsidRPr="007551B5">
        <w:rPr>
          <w:rFonts w:ascii="Arial" w:hAnsi="Arial" w:cs="Arial"/>
          <w:color w:val="000000"/>
        </w:rPr>
        <w:t xml:space="preserve">Develop, implement and review procedures in our school that enable </w:t>
      </w:r>
      <w:r>
        <w:rPr>
          <w:rFonts w:ascii="Arial" w:hAnsi="Arial" w:cs="Arial"/>
          <w:color w:val="000000"/>
        </w:rPr>
        <w:t xml:space="preserve">the identification and reporting of all </w:t>
      </w:r>
      <w:r w:rsidRPr="007551B5">
        <w:rPr>
          <w:rFonts w:ascii="Arial" w:hAnsi="Arial" w:cs="Arial"/>
          <w:color w:val="000000"/>
        </w:rPr>
        <w:t>cases, or suspected cases, of abuse</w:t>
      </w:r>
    </w:p>
    <w:p w14:paraId="3704FBD4" w14:textId="1E8A319B" w:rsidR="00CB7EB8" w:rsidRDefault="00CB7EB8" w:rsidP="00CB7EB8">
      <w:pPr>
        <w:numPr>
          <w:ilvl w:val="0"/>
          <w:numId w:val="38"/>
        </w:numPr>
        <w:tabs>
          <w:tab w:val="clear" w:pos="900"/>
          <w:tab w:val="left" w:pos="851"/>
        </w:tabs>
        <w:spacing w:after="0"/>
        <w:ind w:left="567" w:hanging="567"/>
        <w:rPr>
          <w:rFonts w:ascii="Arial" w:hAnsi="Arial" w:cs="Arial"/>
          <w:color w:val="000000"/>
        </w:rPr>
      </w:pPr>
      <w:bookmarkStart w:id="6" w:name="_Hlk140671097"/>
      <w:r>
        <w:rPr>
          <w:rFonts w:ascii="Arial" w:hAnsi="Arial" w:cs="Arial"/>
          <w:color w:val="000000"/>
        </w:rPr>
        <w:t xml:space="preserve">Take lead responsibility for online safety and understanding the filtering and monitoring systems and processes in place. </w:t>
      </w:r>
    </w:p>
    <w:bookmarkEnd w:id="6"/>
    <w:p w14:paraId="1FD700CE" w14:textId="56260D05" w:rsidR="00217AC1" w:rsidRPr="007551B5" w:rsidRDefault="00217AC1" w:rsidP="00CB7EB8">
      <w:pPr>
        <w:numPr>
          <w:ilvl w:val="0"/>
          <w:numId w:val="38"/>
        </w:numPr>
        <w:tabs>
          <w:tab w:val="clear" w:pos="900"/>
          <w:tab w:val="left" w:pos="851"/>
        </w:tabs>
        <w:spacing w:after="0"/>
        <w:ind w:left="567" w:hanging="567"/>
        <w:rPr>
          <w:rFonts w:ascii="Arial" w:hAnsi="Arial" w:cs="Arial"/>
          <w:color w:val="000000"/>
        </w:rPr>
      </w:pPr>
      <w:r>
        <w:rPr>
          <w:rFonts w:ascii="Arial" w:hAnsi="Arial" w:cs="Arial"/>
          <w:color w:val="000000"/>
        </w:rPr>
        <w:t>Meet any other expectations set out for DSLs in Keeping Children Safe in Education 202</w:t>
      </w:r>
      <w:r w:rsidR="00440129">
        <w:rPr>
          <w:rFonts w:ascii="Arial" w:hAnsi="Arial" w:cs="Arial"/>
          <w:color w:val="000000"/>
        </w:rPr>
        <w:t>3</w:t>
      </w:r>
      <w:r>
        <w:rPr>
          <w:rFonts w:ascii="Arial" w:hAnsi="Arial" w:cs="Arial"/>
          <w:color w:val="000000"/>
        </w:rPr>
        <w:t xml:space="preserve">. </w:t>
      </w:r>
    </w:p>
    <w:p w14:paraId="4C167A09" w14:textId="77777777" w:rsidR="00270A92" w:rsidRDefault="00270A92">
      <w:pPr>
        <w:rPr>
          <w:rFonts w:ascii="Arial" w:hAnsi="Arial" w:cs="Arial"/>
          <w:b/>
          <w:color w:val="000000"/>
        </w:rPr>
      </w:pPr>
      <w:r>
        <w:rPr>
          <w:rFonts w:ascii="Arial" w:hAnsi="Arial" w:cs="Arial"/>
          <w:b/>
          <w:color w:val="000000"/>
        </w:rPr>
        <w:br w:type="page"/>
      </w:r>
    </w:p>
    <w:p w14:paraId="7249ED31" w14:textId="6EC09BDF" w:rsidR="00270A92" w:rsidRPr="00E06F93" w:rsidRDefault="00270A92" w:rsidP="00270A92">
      <w:pPr>
        <w:pStyle w:val="4Heading1"/>
        <w:rPr>
          <w:noProof/>
          <w:color w:val="auto"/>
          <w:sz w:val="28"/>
          <w:szCs w:val="28"/>
        </w:rPr>
      </w:pPr>
      <w:r w:rsidRPr="00270A92">
        <w:rPr>
          <w:color w:val="000000"/>
          <w:sz w:val="28"/>
          <w:szCs w:val="28"/>
        </w:rPr>
        <w:t>E5</w:t>
      </w:r>
      <w:r w:rsidRPr="00270A92">
        <w:rPr>
          <w:noProof/>
          <w:sz w:val="28"/>
          <w:szCs w:val="28"/>
        </w:rPr>
        <w:t xml:space="preserve"> </w:t>
      </w:r>
      <w:r w:rsidRPr="007E0E54">
        <w:rPr>
          <w:noProof/>
          <w:color w:val="auto"/>
          <w:sz w:val="28"/>
          <w:szCs w:val="28"/>
        </w:rPr>
        <w:t>The Safeguarding Governor</w:t>
      </w:r>
    </w:p>
    <w:p w14:paraId="191D75CD" w14:textId="77777777" w:rsidR="00270A92" w:rsidRPr="007E0E54" w:rsidRDefault="00270A92" w:rsidP="00270A92">
      <w:pPr>
        <w:pStyle w:val="1bodycopy10pt"/>
        <w:spacing w:after="240"/>
        <w:rPr>
          <w:szCs w:val="22"/>
        </w:rPr>
      </w:pPr>
      <w:r w:rsidRPr="007E0E54">
        <w:rPr>
          <w:szCs w:val="22"/>
        </w:rPr>
        <w:t>The link governor for safeguarding will:</w:t>
      </w:r>
    </w:p>
    <w:p w14:paraId="1A3CFCD6" w14:textId="77777777" w:rsidR="00270A92" w:rsidRPr="007E0E54" w:rsidRDefault="00270A92" w:rsidP="00270A92">
      <w:pPr>
        <w:pStyle w:val="4Bulletedcopyblue"/>
        <w:numPr>
          <w:ilvl w:val="0"/>
          <w:numId w:val="101"/>
        </w:numPr>
        <w:ind w:right="284"/>
        <w:rPr>
          <w:sz w:val="22"/>
          <w:szCs w:val="22"/>
        </w:rPr>
      </w:pPr>
      <w:r w:rsidRPr="007E0E54">
        <w:rPr>
          <w:sz w:val="22"/>
          <w:szCs w:val="22"/>
        </w:rPr>
        <w:t>Make sure the school has suitable and up-to-date policies for:</w:t>
      </w:r>
    </w:p>
    <w:p w14:paraId="30BC5C89" w14:textId="77777777" w:rsidR="00270A92" w:rsidRPr="007E0E54" w:rsidRDefault="00270A92" w:rsidP="00270A92">
      <w:pPr>
        <w:pStyle w:val="4Bulletedcopyblue"/>
        <w:numPr>
          <w:ilvl w:val="0"/>
          <w:numId w:val="102"/>
        </w:numPr>
        <w:ind w:right="284"/>
        <w:rPr>
          <w:sz w:val="22"/>
          <w:szCs w:val="22"/>
        </w:rPr>
      </w:pPr>
      <w:r w:rsidRPr="007E0E54">
        <w:rPr>
          <w:sz w:val="22"/>
          <w:szCs w:val="22"/>
        </w:rPr>
        <w:t>Child protectio</w:t>
      </w:r>
      <w:r>
        <w:rPr>
          <w:sz w:val="22"/>
          <w:szCs w:val="22"/>
        </w:rPr>
        <w:t>n (this is the Trust’s Child Protection Policy)</w:t>
      </w:r>
    </w:p>
    <w:p w14:paraId="4536AF7D" w14:textId="77777777" w:rsidR="00270A92" w:rsidRPr="007E0E54" w:rsidRDefault="00270A92" w:rsidP="00270A92">
      <w:pPr>
        <w:pStyle w:val="4Bulletedcopyblue"/>
        <w:numPr>
          <w:ilvl w:val="0"/>
          <w:numId w:val="102"/>
        </w:numPr>
        <w:ind w:right="284"/>
        <w:rPr>
          <w:sz w:val="22"/>
          <w:szCs w:val="22"/>
        </w:rPr>
      </w:pPr>
      <w:r w:rsidRPr="007E0E54">
        <w:rPr>
          <w:sz w:val="22"/>
          <w:szCs w:val="22"/>
        </w:rPr>
        <w:t>Staff code of conduct/staff behaviour</w:t>
      </w:r>
    </w:p>
    <w:p w14:paraId="5DF71F55" w14:textId="77777777" w:rsidR="00270A92" w:rsidRPr="007E0E54" w:rsidRDefault="00270A92" w:rsidP="00270A92">
      <w:pPr>
        <w:pStyle w:val="4Bulletedcopyblue"/>
        <w:numPr>
          <w:ilvl w:val="0"/>
          <w:numId w:val="102"/>
        </w:numPr>
        <w:ind w:right="284"/>
        <w:rPr>
          <w:sz w:val="22"/>
          <w:szCs w:val="22"/>
        </w:rPr>
      </w:pPr>
      <w:r w:rsidRPr="007E0E54">
        <w:rPr>
          <w:sz w:val="22"/>
          <w:szCs w:val="22"/>
        </w:rPr>
        <w:t>Handling allegations of abuse against staff and volunteers, including allegations that do not meet the harm threshold (low-level concerns)</w:t>
      </w:r>
    </w:p>
    <w:p w14:paraId="329C4A97" w14:textId="77777777" w:rsidR="00C8181B" w:rsidRDefault="00270A92" w:rsidP="00C8181B">
      <w:pPr>
        <w:pStyle w:val="4Bulletedcopyblue"/>
        <w:numPr>
          <w:ilvl w:val="0"/>
          <w:numId w:val="101"/>
        </w:numPr>
        <w:ind w:right="284"/>
        <w:rPr>
          <w:sz w:val="22"/>
          <w:szCs w:val="22"/>
        </w:rPr>
      </w:pPr>
      <w:r w:rsidRPr="007E0E54">
        <w:rPr>
          <w:sz w:val="22"/>
          <w:szCs w:val="22"/>
        </w:rPr>
        <w:t xml:space="preserve">Monitor the school’s safeguarding systems and procedures. </w:t>
      </w:r>
    </w:p>
    <w:p w14:paraId="6588D6E1" w14:textId="1D3FC604" w:rsidR="00C8181B" w:rsidRPr="00C8181B" w:rsidRDefault="00270A92" w:rsidP="00C8181B">
      <w:pPr>
        <w:pStyle w:val="4Bulletedcopyblue"/>
        <w:numPr>
          <w:ilvl w:val="0"/>
          <w:numId w:val="101"/>
        </w:numPr>
        <w:ind w:right="284"/>
        <w:rPr>
          <w:sz w:val="22"/>
          <w:szCs w:val="22"/>
        </w:rPr>
      </w:pPr>
      <w:r w:rsidRPr="00C8181B">
        <w:rPr>
          <w:sz w:val="22"/>
          <w:szCs w:val="22"/>
        </w:rPr>
        <w:t xml:space="preserve">Make sure the school has an appropriate safeguarding response to </w:t>
      </w:r>
      <w:r w:rsidR="00C8181B" w:rsidRPr="00C8181B">
        <w:rPr>
          <w:color w:val="000000"/>
          <w:sz w:val="22"/>
          <w:szCs w:val="22"/>
          <w:bdr w:val="none" w:sz="0" w:space="0" w:color="auto" w:frame="1"/>
        </w:rPr>
        <w:t>children who are absent from education</w:t>
      </w:r>
    </w:p>
    <w:p w14:paraId="67B9BCDE" w14:textId="6D1F518F" w:rsidR="00270A92" w:rsidRPr="00C8181B" w:rsidRDefault="00270A92" w:rsidP="004360D9">
      <w:pPr>
        <w:pStyle w:val="4Bulletedcopyblue"/>
        <w:numPr>
          <w:ilvl w:val="0"/>
          <w:numId w:val="101"/>
        </w:numPr>
        <w:ind w:right="284"/>
        <w:rPr>
          <w:sz w:val="22"/>
          <w:szCs w:val="22"/>
        </w:rPr>
      </w:pPr>
      <w:r w:rsidRPr="00C8181B">
        <w:rPr>
          <w:sz w:val="22"/>
          <w:szCs w:val="22"/>
        </w:rPr>
        <w:t xml:space="preserve">Make sure the school has appropriate online filters and monitoring systems in place </w:t>
      </w:r>
    </w:p>
    <w:p w14:paraId="5B8F8DC7" w14:textId="77777777" w:rsidR="00270A92" w:rsidRPr="007E0E54" w:rsidRDefault="00270A92" w:rsidP="00270A92">
      <w:pPr>
        <w:pStyle w:val="4Bulletedcopyblue"/>
        <w:numPr>
          <w:ilvl w:val="0"/>
          <w:numId w:val="101"/>
        </w:numPr>
        <w:ind w:right="284"/>
        <w:rPr>
          <w:sz w:val="22"/>
          <w:szCs w:val="22"/>
        </w:rPr>
      </w:pPr>
      <w:r w:rsidRPr="007E0E54">
        <w:rPr>
          <w:sz w:val="22"/>
          <w:szCs w:val="22"/>
        </w:rPr>
        <w:t>Make sure the school has appointed a designated safeguarding lead (DSL) from the senior leadership team (SLT), with the appropriate status and authority to carry out their duties</w:t>
      </w:r>
    </w:p>
    <w:p w14:paraId="2D3EF22C" w14:textId="77777777" w:rsidR="00270A92" w:rsidRPr="007E0E54" w:rsidRDefault="00270A92" w:rsidP="00270A92">
      <w:pPr>
        <w:pStyle w:val="4Bulletedcopyblue"/>
        <w:numPr>
          <w:ilvl w:val="0"/>
          <w:numId w:val="101"/>
        </w:numPr>
        <w:ind w:right="284"/>
        <w:rPr>
          <w:sz w:val="22"/>
          <w:szCs w:val="22"/>
        </w:rPr>
      </w:pPr>
      <w:r w:rsidRPr="007E0E54">
        <w:rPr>
          <w:sz w:val="22"/>
          <w:szCs w:val="22"/>
        </w:rPr>
        <w:t xml:space="preserve">Meet regularly with the DSL to </w:t>
      </w:r>
      <w:r>
        <w:rPr>
          <w:sz w:val="22"/>
          <w:szCs w:val="22"/>
        </w:rPr>
        <w:t xml:space="preserve">monitor </w:t>
      </w:r>
      <w:r w:rsidRPr="007E0E54">
        <w:rPr>
          <w:sz w:val="22"/>
          <w:szCs w:val="22"/>
        </w:rPr>
        <w:t xml:space="preserve">whether the school’s policies and procedures are effective, and all staff and governors have had the appropriate level of training (as applicable) </w:t>
      </w:r>
    </w:p>
    <w:p w14:paraId="62DD4485" w14:textId="77777777" w:rsidR="00270A92" w:rsidRPr="007E0E54" w:rsidRDefault="00270A92" w:rsidP="00270A92">
      <w:pPr>
        <w:pStyle w:val="4Bulletedcopyblue"/>
        <w:numPr>
          <w:ilvl w:val="0"/>
          <w:numId w:val="101"/>
        </w:numPr>
        <w:ind w:right="284"/>
        <w:rPr>
          <w:sz w:val="22"/>
          <w:szCs w:val="22"/>
        </w:rPr>
      </w:pPr>
      <w:r w:rsidRPr="007E0E54">
        <w:rPr>
          <w:sz w:val="22"/>
          <w:szCs w:val="22"/>
        </w:rPr>
        <w:t>Make sure the DSL has the additional time, funding, training, resources and support needed to carry out the role effectively</w:t>
      </w:r>
    </w:p>
    <w:p w14:paraId="5D9A878B" w14:textId="77777777" w:rsidR="00270A92" w:rsidRPr="007E0E54" w:rsidRDefault="00270A92" w:rsidP="00270A92">
      <w:pPr>
        <w:pStyle w:val="4Bulletedcopyblue"/>
        <w:numPr>
          <w:ilvl w:val="0"/>
          <w:numId w:val="101"/>
        </w:numPr>
        <w:ind w:right="284"/>
        <w:rPr>
          <w:sz w:val="22"/>
          <w:szCs w:val="22"/>
        </w:rPr>
      </w:pPr>
      <w:r w:rsidRPr="007E0E54">
        <w:rPr>
          <w:sz w:val="22"/>
          <w:szCs w:val="22"/>
        </w:rPr>
        <w:t>Make sure the school has appointed a designated teacher to promote the educational achievement of looked-after and previously looked-after children, and that this person has appropriate training</w:t>
      </w:r>
    </w:p>
    <w:p w14:paraId="0C4EC88D" w14:textId="77777777" w:rsidR="00270A92" w:rsidRPr="007E0E54" w:rsidRDefault="00270A92" w:rsidP="00270A92">
      <w:pPr>
        <w:pStyle w:val="4Bulletedcopyblue"/>
        <w:numPr>
          <w:ilvl w:val="0"/>
          <w:numId w:val="101"/>
        </w:numPr>
        <w:ind w:right="284"/>
        <w:rPr>
          <w:sz w:val="22"/>
          <w:szCs w:val="22"/>
        </w:rPr>
      </w:pPr>
      <w:r w:rsidRPr="007E0E54">
        <w:rPr>
          <w:sz w:val="22"/>
          <w:szCs w:val="22"/>
        </w:rPr>
        <w:t xml:space="preserve">Make sure the curriculum covers safeguarding, including online safety, which should be a running and interrelated theme in your whole school approach to safeguarding and related policies/procedures </w:t>
      </w:r>
    </w:p>
    <w:p w14:paraId="45706FA9" w14:textId="77777777" w:rsidR="00270A92" w:rsidRPr="007E0E54" w:rsidRDefault="00270A92" w:rsidP="00270A92">
      <w:pPr>
        <w:pStyle w:val="4Bulletedcopyblue"/>
        <w:numPr>
          <w:ilvl w:val="0"/>
          <w:numId w:val="101"/>
        </w:numPr>
        <w:ind w:right="284"/>
        <w:rPr>
          <w:sz w:val="22"/>
          <w:szCs w:val="22"/>
        </w:rPr>
      </w:pPr>
      <w:r w:rsidRPr="007E0E54">
        <w:rPr>
          <w:sz w:val="22"/>
          <w:szCs w:val="22"/>
        </w:rPr>
        <w:t>Make sure that checks to the single central record (SCR) are happening. They will not be checking the SCR themselves</w:t>
      </w:r>
    </w:p>
    <w:p w14:paraId="05788735" w14:textId="77777777" w:rsidR="00270A92" w:rsidRPr="007E0E54" w:rsidRDefault="00270A92" w:rsidP="00270A92">
      <w:pPr>
        <w:pStyle w:val="4Bulletedcopyblue"/>
        <w:numPr>
          <w:ilvl w:val="0"/>
          <w:numId w:val="101"/>
        </w:numPr>
        <w:ind w:right="284"/>
        <w:rPr>
          <w:sz w:val="22"/>
          <w:szCs w:val="22"/>
        </w:rPr>
      </w:pPr>
      <w:r w:rsidRPr="007E0E54">
        <w:rPr>
          <w:sz w:val="22"/>
          <w:szCs w:val="22"/>
        </w:rPr>
        <w:t xml:space="preserve">Keep the </w:t>
      </w:r>
      <w:r>
        <w:rPr>
          <w:sz w:val="22"/>
          <w:szCs w:val="22"/>
        </w:rPr>
        <w:t>LGB</w:t>
      </w:r>
      <w:r w:rsidRPr="007E0E54">
        <w:rPr>
          <w:sz w:val="22"/>
          <w:szCs w:val="22"/>
        </w:rPr>
        <w:t xml:space="preserve"> up to date with statutory guidance relating to safeguarding and child protection, and any advice issued locally by the school’s safeguarding partners </w:t>
      </w:r>
    </w:p>
    <w:p w14:paraId="7BE7A370" w14:textId="77777777" w:rsidR="00270A92" w:rsidRPr="007E0E54" w:rsidRDefault="00270A92" w:rsidP="00270A92">
      <w:pPr>
        <w:pStyle w:val="4Bulletedcopyblue"/>
        <w:numPr>
          <w:ilvl w:val="0"/>
          <w:numId w:val="101"/>
        </w:numPr>
        <w:ind w:right="284"/>
        <w:rPr>
          <w:sz w:val="22"/>
          <w:szCs w:val="22"/>
        </w:rPr>
      </w:pPr>
      <w:r w:rsidRPr="007E0E54">
        <w:rPr>
          <w:sz w:val="22"/>
          <w:szCs w:val="22"/>
        </w:rPr>
        <w:t>Inform the board as to whether it needs to make any changes (e.g. in light of new regulations)</w:t>
      </w:r>
    </w:p>
    <w:p w14:paraId="0075FFD2" w14:textId="77777777" w:rsidR="00270A92" w:rsidRPr="007E0E54" w:rsidRDefault="00270A92" w:rsidP="00270A92">
      <w:pPr>
        <w:pStyle w:val="4Bulletedcopyblue"/>
        <w:numPr>
          <w:ilvl w:val="0"/>
          <w:numId w:val="101"/>
        </w:numPr>
        <w:ind w:right="284"/>
        <w:rPr>
          <w:sz w:val="22"/>
          <w:szCs w:val="22"/>
        </w:rPr>
      </w:pPr>
      <w:r w:rsidRPr="007E0E54">
        <w:rPr>
          <w:sz w:val="22"/>
          <w:szCs w:val="22"/>
        </w:rPr>
        <w:t>Update the board on how monitoring activities are going</w:t>
      </w:r>
    </w:p>
    <w:p w14:paraId="49E3BFC7" w14:textId="77777777" w:rsidR="00270A92" w:rsidRPr="007E0E54" w:rsidRDefault="00270A92" w:rsidP="00270A92">
      <w:pPr>
        <w:pStyle w:val="4Bulletedcopyblue"/>
        <w:numPr>
          <w:ilvl w:val="0"/>
          <w:numId w:val="101"/>
        </w:numPr>
        <w:ind w:right="284"/>
        <w:rPr>
          <w:sz w:val="22"/>
          <w:szCs w:val="22"/>
        </w:rPr>
      </w:pPr>
      <w:r w:rsidRPr="007E0E54">
        <w:rPr>
          <w:sz w:val="22"/>
          <w:szCs w:val="22"/>
        </w:rPr>
        <w:t xml:space="preserve">Attend training for safeguarding link governors </w:t>
      </w:r>
    </w:p>
    <w:p w14:paraId="7A91EA18" w14:textId="2AE11D6C" w:rsidR="00270A92" w:rsidRPr="008A28C2" w:rsidRDefault="00270A92" w:rsidP="008A28C2">
      <w:pPr>
        <w:pStyle w:val="4Bulletedcopyblue"/>
        <w:numPr>
          <w:ilvl w:val="0"/>
          <w:numId w:val="101"/>
        </w:numPr>
        <w:ind w:right="284"/>
        <w:rPr>
          <w:sz w:val="22"/>
          <w:szCs w:val="22"/>
          <w:lang w:eastAsia="en-GB"/>
        </w:rPr>
      </w:pPr>
      <w:r w:rsidRPr="007E0E54">
        <w:rPr>
          <w:sz w:val="22"/>
          <w:szCs w:val="22"/>
          <w:lang w:eastAsia="en-GB"/>
        </w:rPr>
        <w:t>Make sure all governors and trustees receive safeguarding and child protection (including online) training at induction, which is regularly updated</w:t>
      </w:r>
    </w:p>
    <w:p w14:paraId="4ACE8916" w14:textId="77777777" w:rsidR="00270A92" w:rsidRPr="007E0E54" w:rsidRDefault="00270A92" w:rsidP="00270A92">
      <w:pPr>
        <w:pStyle w:val="1bodycopy10pt"/>
        <w:spacing w:after="240"/>
        <w:rPr>
          <w:b/>
          <w:szCs w:val="22"/>
        </w:rPr>
      </w:pPr>
      <w:r w:rsidRPr="007E0E54">
        <w:rPr>
          <w:szCs w:val="22"/>
        </w:rPr>
        <w:t xml:space="preserve">The link governor for safeguarding </w:t>
      </w:r>
      <w:r w:rsidRPr="007E0E54">
        <w:rPr>
          <w:b/>
          <w:szCs w:val="22"/>
        </w:rPr>
        <w:t>will not:</w:t>
      </w:r>
    </w:p>
    <w:p w14:paraId="706E0042" w14:textId="77777777" w:rsidR="00270A92" w:rsidRPr="007E0E54" w:rsidRDefault="00270A92" w:rsidP="00270A92">
      <w:pPr>
        <w:pStyle w:val="4Bulletedcopyblue"/>
        <w:numPr>
          <w:ilvl w:val="0"/>
          <w:numId w:val="101"/>
        </w:numPr>
        <w:ind w:right="284"/>
        <w:rPr>
          <w:sz w:val="22"/>
          <w:szCs w:val="22"/>
        </w:rPr>
      </w:pPr>
      <w:r w:rsidRPr="007E0E54">
        <w:rPr>
          <w:sz w:val="22"/>
          <w:szCs w:val="22"/>
        </w:rPr>
        <w:t>Produce a safeguarding report to the board, as this is done by the headteacher or DSL</w:t>
      </w:r>
    </w:p>
    <w:p w14:paraId="470CDA10" w14:textId="77777777" w:rsidR="00270A92" w:rsidRPr="007E0E54" w:rsidRDefault="00270A92" w:rsidP="00270A92">
      <w:pPr>
        <w:pStyle w:val="4Bulletedcopyblue"/>
        <w:numPr>
          <w:ilvl w:val="0"/>
          <w:numId w:val="101"/>
        </w:numPr>
        <w:ind w:right="284"/>
        <w:rPr>
          <w:sz w:val="22"/>
          <w:szCs w:val="22"/>
        </w:rPr>
      </w:pPr>
      <w:r w:rsidRPr="007E0E54">
        <w:rPr>
          <w:sz w:val="22"/>
          <w:szCs w:val="22"/>
        </w:rPr>
        <w:t>Deal with specific safeguarding incidents, but they will be notified by school leaders when they happen (in general terms</w:t>
      </w:r>
    </w:p>
    <w:p w14:paraId="53167BD7" w14:textId="77777777" w:rsidR="00270A92" w:rsidRDefault="00270A92" w:rsidP="00270A92">
      <w:pPr>
        <w:pStyle w:val="1bodycopy10pt"/>
        <w:rPr>
          <w:sz w:val="28"/>
          <w:szCs w:val="28"/>
        </w:rPr>
      </w:pPr>
    </w:p>
    <w:p w14:paraId="2099D3C1" w14:textId="0B63FC6F" w:rsidR="00270A92" w:rsidRPr="007E0E54" w:rsidRDefault="00270A92" w:rsidP="00270A92">
      <w:pPr>
        <w:pStyle w:val="1bodycopy10pt"/>
        <w:rPr>
          <w:b/>
          <w:sz w:val="28"/>
          <w:szCs w:val="28"/>
        </w:rPr>
      </w:pPr>
      <w:r>
        <w:rPr>
          <w:b/>
          <w:sz w:val="28"/>
          <w:szCs w:val="28"/>
        </w:rPr>
        <w:t xml:space="preserve">E6 </w:t>
      </w:r>
      <w:r w:rsidRPr="007E0E54">
        <w:rPr>
          <w:b/>
          <w:sz w:val="28"/>
          <w:szCs w:val="28"/>
        </w:rPr>
        <w:t>The Safeguarding Trustee</w:t>
      </w:r>
    </w:p>
    <w:p w14:paraId="485D5520" w14:textId="77777777" w:rsidR="00270A92" w:rsidRDefault="00270A92" w:rsidP="00270A92">
      <w:pPr>
        <w:pStyle w:val="1bodycopy10pt"/>
        <w:rPr>
          <w:sz w:val="28"/>
          <w:szCs w:val="28"/>
        </w:rPr>
      </w:pPr>
    </w:p>
    <w:p w14:paraId="3F978770" w14:textId="77777777" w:rsidR="00270A92" w:rsidRPr="007E0E54" w:rsidRDefault="00270A92" w:rsidP="00270A92">
      <w:pPr>
        <w:pStyle w:val="1bodycopy10pt"/>
        <w:rPr>
          <w:szCs w:val="22"/>
        </w:rPr>
      </w:pPr>
      <w:r w:rsidRPr="007E0E54">
        <w:rPr>
          <w:szCs w:val="22"/>
        </w:rPr>
        <w:t>The Board’s safeguarding link Trustee will:</w:t>
      </w:r>
    </w:p>
    <w:p w14:paraId="3333B339" w14:textId="77777777" w:rsidR="00270A92" w:rsidRPr="007E0E54" w:rsidRDefault="00270A92" w:rsidP="00270A92">
      <w:pPr>
        <w:pStyle w:val="1bodycopy10pt"/>
        <w:rPr>
          <w:szCs w:val="22"/>
        </w:rPr>
      </w:pPr>
    </w:p>
    <w:p w14:paraId="616F5BE2" w14:textId="77777777" w:rsidR="00270A92" w:rsidRPr="007E0E54" w:rsidRDefault="00270A92" w:rsidP="00270A92">
      <w:pPr>
        <w:pStyle w:val="1bodycopy10pt"/>
        <w:numPr>
          <w:ilvl w:val="0"/>
          <w:numId w:val="103"/>
        </w:numPr>
        <w:spacing w:after="0"/>
        <w:rPr>
          <w:szCs w:val="22"/>
        </w:rPr>
      </w:pPr>
      <w:r w:rsidRPr="007E0E54">
        <w:rPr>
          <w:szCs w:val="22"/>
        </w:rPr>
        <w:t>Ensure the Board is kept up to date with statutory safeguarding and child protection guidance, including anything issued locally by our safeguarding partners.</w:t>
      </w:r>
    </w:p>
    <w:p w14:paraId="0824E690" w14:textId="77777777" w:rsidR="00270A92" w:rsidRPr="007E0E54" w:rsidRDefault="00270A92" w:rsidP="00270A92">
      <w:pPr>
        <w:pStyle w:val="1bodycopy10pt"/>
        <w:numPr>
          <w:ilvl w:val="0"/>
          <w:numId w:val="103"/>
        </w:numPr>
        <w:spacing w:after="0"/>
        <w:rPr>
          <w:szCs w:val="22"/>
        </w:rPr>
      </w:pPr>
      <w:r w:rsidRPr="007E0E54">
        <w:rPr>
          <w:szCs w:val="22"/>
        </w:rPr>
        <w:t>Ensure the Board is informed of the performance of its schools in relation to establishing a strong safeguarding culture and compliance with regulation.</w:t>
      </w:r>
    </w:p>
    <w:p w14:paraId="0AADE6A7" w14:textId="77777777" w:rsidR="00270A92" w:rsidRPr="007E0E54" w:rsidRDefault="00270A92" w:rsidP="00270A92">
      <w:pPr>
        <w:pStyle w:val="1bodycopy10pt"/>
        <w:numPr>
          <w:ilvl w:val="0"/>
          <w:numId w:val="103"/>
        </w:numPr>
        <w:spacing w:after="0"/>
        <w:rPr>
          <w:szCs w:val="22"/>
        </w:rPr>
      </w:pPr>
      <w:r w:rsidRPr="007E0E54">
        <w:rPr>
          <w:szCs w:val="22"/>
        </w:rPr>
        <w:t>Ensure the Executive Officers produce an updated policy for child protection when regulation changes (this is normally in September each year).</w:t>
      </w:r>
    </w:p>
    <w:p w14:paraId="4C763AF5" w14:textId="77777777" w:rsidR="00270A92" w:rsidRPr="007E0E54" w:rsidRDefault="00270A92" w:rsidP="00270A92">
      <w:pPr>
        <w:pStyle w:val="1bodycopy10pt"/>
        <w:numPr>
          <w:ilvl w:val="0"/>
          <w:numId w:val="103"/>
        </w:numPr>
        <w:spacing w:after="0"/>
        <w:rPr>
          <w:szCs w:val="22"/>
        </w:rPr>
      </w:pPr>
      <w:r w:rsidRPr="007E0E54">
        <w:rPr>
          <w:szCs w:val="22"/>
        </w:rPr>
        <w:t xml:space="preserve">Ensure training is provided for all Trustees to enable them to fulfil their obligations set out above. </w:t>
      </w:r>
    </w:p>
    <w:p w14:paraId="1646B29C" w14:textId="397B591D" w:rsidR="00217AC1" w:rsidRPr="00A8344F" w:rsidRDefault="00217AC1" w:rsidP="000319A9">
      <w:pPr>
        <w:tabs>
          <w:tab w:val="left" w:pos="851"/>
        </w:tabs>
        <w:ind w:left="567"/>
        <w:rPr>
          <w:rFonts w:ascii="Arial" w:hAnsi="Arial" w:cs="Arial"/>
          <w:b/>
          <w:color w:val="000000"/>
        </w:rPr>
      </w:pPr>
    </w:p>
    <w:p w14:paraId="209B2B08" w14:textId="7D566635" w:rsidR="004C444F" w:rsidRPr="00253B5E" w:rsidRDefault="00217AC1" w:rsidP="00217AC1">
      <w:pPr>
        <w:pStyle w:val="ListParagraph"/>
        <w:ind w:left="0"/>
        <w:rPr>
          <w:rFonts w:ascii="Arial" w:hAnsi="Arial" w:cs="Arial"/>
          <w:b/>
          <w:color w:val="000000"/>
          <w:sz w:val="28"/>
          <w:szCs w:val="28"/>
        </w:rPr>
      </w:pPr>
      <w:r w:rsidRPr="00253B5E">
        <w:rPr>
          <w:rFonts w:ascii="Arial" w:hAnsi="Arial" w:cs="Arial"/>
          <w:b/>
          <w:color w:val="000000"/>
          <w:sz w:val="28"/>
          <w:szCs w:val="28"/>
        </w:rPr>
        <w:br w:type="page"/>
      </w:r>
      <w:r w:rsidR="00253B5E" w:rsidRPr="00253B5E">
        <w:rPr>
          <w:rFonts w:ascii="Arial" w:hAnsi="Arial" w:cs="Arial"/>
          <w:b/>
          <w:color w:val="000000"/>
          <w:sz w:val="28"/>
          <w:szCs w:val="28"/>
        </w:rPr>
        <w:t>5F BRIEFING SHEET FOR CASUAL AND SUPPLY STAFF AND SCRIPT FOR RECEPTION</w:t>
      </w:r>
    </w:p>
    <w:p w14:paraId="61539E64" w14:textId="1BBC582C" w:rsidR="00253B5E" w:rsidRPr="00673F4B" w:rsidRDefault="00253B5E" w:rsidP="00253B5E">
      <w:pPr>
        <w:pStyle w:val="CM5"/>
        <w:spacing w:line="280" w:lineRule="atLeast"/>
        <w:rPr>
          <w:rFonts w:ascii="Arial" w:hAnsi="Arial" w:cs="Arial"/>
          <w:b/>
          <w:bCs/>
          <w:color w:val="000000"/>
          <w:sz w:val="22"/>
          <w:szCs w:val="22"/>
        </w:rPr>
      </w:pPr>
      <w:r w:rsidRPr="00673F4B">
        <w:rPr>
          <w:rFonts w:ascii="Arial" w:hAnsi="Arial" w:cs="Arial"/>
          <w:b/>
          <w:bCs/>
          <w:color w:val="000000"/>
          <w:sz w:val="22"/>
          <w:szCs w:val="22"/>
        </w:rPr>
        <w:t xml:space="preserve">For supply staff and those on short contracts in </w:t>
      </w:r>
      <w:r w:rsidRPr="00253B5E">
        <w:rPr>
          <w:rFonts w:ascii="Arial" w:hAnsi="Arial" w:cs="Arial"/>
          <w:b/>
          <w:bCs/>
          <w:i/>
          <w:color w:val="000000"/>
          <w:sz w:val="22"/>
          <w:szCs w:val="22"/>
          <w:highlight w:val="magenta"/>
        </w:rPr>
        <w:t>Name</w:t>
      </w:r>
      <w:r w:rsidRPr="00673F4B">
        <w:rPr>
          <w:rFonts w:ascii="Arial" w:hAnsi="Arial" w:cs="Arial"/>
          <w:b/>
          <w:bCs/>
          <w:color w:val="000000"/>
          <w:sz w:val="22"/>
          <w:szCs w:val="22"/>
        </w:rPr>
        <w:t xml:space="preserve"> </w:t>
      </w:r>
      <w:r>
        <w:rPr>
          <w:rFonts w:ascii="Arial" w:hAnsi="Arial" w:cs="Arial"/>
          <w:b/>
          <w:bCs/>
          <w:color w:val="000000"/>
          <w:sz w:val="22"/>
          <w:szCs w:val="22"/>
        </w:rPr>
        <w:t>Academy</w:t>
      </w:r>
    </w:p>
    <w:p w14:paraId="5FF0550B" w14:textId="58ECD376" w:rsidR="00253B5E" w:rsidRPr="00673F4B" w:rsidRDefault="00253B5E" w:rsidP="00253B5E">
      <w:pPr>
        <w:pStyle w:val="CM5"/>
        <w:spacing w:line="280" w:lineRule="atLeast"/>
        <w:rPr>
          <w:rFonts w:ascii="Arial" w:hAnsi="Arial" w:cs="Arial"/>
          <w:color w:val="000000"/>
          <w:sz w:val="22"/>
          <w:szCs w:val="22"/>
        </w:rPr>
      </w:pPr>
      <w:r w:rsidRPr="00673F4B">
        <w:rPr>
          <w:rFonts w:ascii="Arial" w:hAnsi="Arial" w:cs="Arial"/>
          <w:color w:val="000000"/>
          <w:sz w:val="22"/>
          <w:szCs w:val="22"/>
        </w:rPr>
        <w:t xml:space="preserve">While working in </w:t>
      </w:r>
      <w:r w:rsidRPr="00253B5E">
        <w:rPr>
          <w:rFonts w:ascii="Arial" w:hAnsi="Arial" w:cs="Arial"/>
          <w:i/>
          <w:color w:val="0000FF"/>
          <w:sz w:val="22"/>
          <w:szCs w:val="22"/>
          <w:highlight w:val="magenta"/>
        </w:rPr>
        <w:t>Name</w:t>
      </w:r>
      <w:r w:rsidRPr="00253B5E">
        <w:rPr>
          <w:rFonts w:ascii="Arial" w:hAnsi="Arial" w:cs="Arial"/>
          <w:color w:val="0000FF"/>
          <w:sz w:val="22"/>
          <w:szCs w:val="22"/>
          <w:highlight w:val="magenta"/>
        </w:rPr>
        <w:t xml:space="preserve"> </w:t>
      </w:r>
      <w:r>
        <w:rPr>
          <w:rFonts w:ascii="Arial" w:hAnsi="Arial" w:cs="Arial"/>
          <w:color w:val="000000"/>
          <w:sz w:val="22"/>
          <w:szCs w:val="22"/>
        </w:rPr>
        <w:t>Academy</w:t>
      </w:r>
      <w:r w:rsidRPr="00673F4B">
        <w:rPr>
          <w:rFonts w:ascii="Arial" w:hAnsi="Arial" w:cs="Arial"/>
          <w:color w:val="000000"/>
          <w:sz w:val="22"/>
          <w:szCs w:val="22"/>
        </w:rPr>
        <w:t xml:space="preserve">, you have a duty of care towards the children/pupils/students here. This means that at all times you should act in a way that is consistent with their safety and welfare. </w:t>
      </w:r>
    </w:p>
    <w:p w14:paraId="21FB645C" w14:textId="77777777" w:rsidR="00253B5E" w:rsidRPr="00673F4B" w:rsidRDefault="00253B5E" w:rsidP="00253B5E">
      <w:pPr>
        <w:pStyle w:val="CM5"/>
        <w:spacing w:line="280" w:lineRule="atLeast"/>
        <w:rPr>
          <w:rFonts w:ascii="Arial" w:hAnsi="Arial" w:cs="Arial"/>
          <w:color w:val="000000"/>
          <w:sz w:val="22"/>
          <w:szCs w:val="22"/>
        </w:rPr>
      </w:pPr>
      <w:r w:rsidRPr="00673F4B">
        <w:rPr>
          <w:rFonts w:ascii="Arial" w:hAnsi="Arial" w:cs="Arial"/>
          <w:color w:val="000000"/>
          <w:sz w:val="22"/>
          <w:szCs w:val="22"/>
        </w:rPr>
        <w:t xml:space="preserve">In addition, if at any time you have a concern about a child or young person, particularly if you think they may be at risk of abuse or neglect, it is your responsibility to share that concern with the school designated safeguarding lead (DSL), who is </w:t>
      </w:r>
      <w:r w:rsidRPr="00253B5E">
        <w:rPr>
          <w:rFonts w:ascii="Arial" w:hAnsi="Arial" w:cs="Arial"/>
          <w:i/>
          <w:color w:val="0000FF"/>
          <w:sz w:val="22"/>
          <w:szCs w:val="22"/>
          <w:highlight w:val="magenta"/>
        </w:rPr>
        <w:t>Name</w:t>
      </w:r>
      <w:r w:rsidRPr="00253B5E">
        <w:rPr>
          <w:rFonts w:ascii="Arial" w:hAnsi="Arial" w:cs="Arial"/>
          <w:color w:val="000000"/>
          <w:sz w:val="22"/>
          <w:szCs w:val="22"/>
          <w:highlight w:val="magenta"/>
        </w:rPr>
        <w:t xml:space="preserve"> </w:t>
      </w:r>
      <w:r w:rsidRPr="00673F4B">
        <w:rPr>
          <w:rFonts w:ascii="Arial" w:hAnsi="Arial" w:cs="Arial"/>
          <w:color w:val="000000"/>
          <w:sz w:val="22"/>
          <w:szCs w:val="22"/>
        </w:rPr>
        <w:t xml:space="preserve">and can be found </w:t>
      </w:r>
      <w:r w:rsidRPr="00253B5E">
        <w:rPr>
          <w:rFonts w:ascii="Arial" w:hAnsi="Arial" w:cs="Arial"/>
          <w:i/>
          <w:color w:val="0000FF"/>
          <w:sz w:val="22"/>
          <w:szCs w:val="22"/>
          <w:highlight w:val="magenta"/>
        </w:rPr>
        <w:t>details</w:t>
      </w:r>
      <w:r w:rsidRPr="00253B5E">
        <w:rPr>
          <w:rFonts w:ascii="Arial" w:hAnsi="Arial" w:cs="Arial"/>
          <w:color w:val="000000"/>
          <w:sz w:val="22"/>
          <w:szCs w:val="22"/>
          <w:highlight w:val="magenta"/>
        </w:rPr>
        <w:t xml:space="preserve"> </w:t>
      </w:r>
    </w:p>
    <w:p w14:paraId="4445DD56" w14:textId="77777777" w:rsidR="00253B5E" w:rsidRPr="00673F4B" w:rsidRDefault="00253B5E" w:rsidP="00253B5E">
      <w:pPr>
        <w:pStyle w:val="CM5"/>
        <w:spacing w:line="280" w:lineRule="atLeast"/>
        <w:rPr>
          <w:rFonts w:ascii="Arial" w:hAnsi="Arial" w:cs="Arial"/>
          <w:color w:val="000000"/>
          <w:sz w:val="22"/>
          <w:szCs w:val="22"/>
        </w:rPr>
      </w:pPr>
      <w:r w:rsidRPr="00673F4B">
        <w:rPr>
          <w:rFonts w:ascii="Arial" w:hAnsi="Arial" w:cs="Arial"/>
          <w:color w:val="000000"/>
          <w:sz w:val="22"/>
          <w:szCs w:val="22"/>
        </w:rPr>
        <w:t xml:space="preserve">This is not an exhaustive list but you may have become concerned as a result of: </w:t>
      </w:r>
    </w:p>
    <w:p w14:paraId="474903C2" w14:textId="77777777" w:rsidR="00253B5E" w:rsidRPr="00673F4B" w:rsidRDefault="00253B5E" w:rsidP="00253B5E">
      <w:pPr>
        <w:pStyle w:val="CM3"/>
        <w:numPr>
          <w:ilvl w:val="0"/>
          <w:numId w:val="56"/>
        </w:numPr>
        <w:spacing w:before="200" w:line="280" w:lineRule="atLeast"/>
        <w:rPr>
          <w:rFonts w:ascii="Arial" w:hAnsi="Arial" w:cs="Arial"/>
          <w:color w:val="000000"/>
          <w:sz w:val="22"/>
          <w:szCs w:val="22"/>
        </w:rPr>
      </w:pPr>
      <w:r w:rsidRPr="00673F4B">
        <w:rPr>
          <w:rFonts w:ascii="Arial" w:hAnsi="Arial" w:cs="Arial"/>
          <w:color w:val="000000"/>
          <w:sz w:val="22"/>
          <w:szCs w:val="22"/>
        </w:rPr>
        <w:t>observing a physical injury, which you think may have been non-accidental</w:t>
      </w:r>
    </w:p>
    <w:p w14:paraId="5722094F" w14:textId="77777777" w:rsidR="00253B5E" w:rsidRPr="00673F4B" w:rsidRDefault="00253B5E" w:rsidP="00253B5E">
      <w:pPr>
        <w:pStyle w:val="CM3"/>
        <w:numPr>
          <w:ilvl w:val="0"/>
          <w:numId w:val="56"/>
        </w:numPr>
        <w:spacing w:before="200" w:line="280" w:lineRule="atLeast"/>
        <w:rPr>
          <w:rFonts w:ascii="Arial" w:hAnsi="Arial" w:cs="Arial"/>
          <w:color w:val="000000"/>
          <w:sz w:val="22"/>
          <w:szCs w:val="22"/>
        </w:rPr>
      </w:pPr>
      <w:r w:rsidRPr="00673F4B">
        <w:rPr>
          <w:rFonts w:ascii="Arial" w:hAnsi="Arial" w:cs="Arial"/>
          <w:color w:val="000000"/>
          <w:sz w:val="22"/>
          <w:szCs w:val="22"/>
        </w:rPr>
        <w:t>observing something in the appearance of a child or young person which suggests they are not being sufficiently well cared for</w:t>
      </w:r>
    </w:p>
    <w:p w14:paraId="4FCC01C0" w14:textId="77777777" w:rsidR="00253B5E" w:rsidRPr="00673F4B" w:rsidRDefault="00253B5E" w:rsidP="00253B5E">
      <w:pPr>
        <w:pStyle w:val="CM3"/>
        <w:numPr>
          <w:ilvl w:val="0"/>
          <w:numId w:val="56"/>
        </w:numPr>
        <w:spacing w:before="200" w:line="280" w:lineRule="atLeast"/>
        <w:rPr>
          <w:rFonts w:ascii="Arial" w:hAnsi="Arial" w:cs="Arial"/>
          <w:color w:val="000000"/>
          <w:sz w:val="22"/>
          <w:szCs w:val="22"/>
        </w:rPr>
      </w:pPr>
      <w:r w:rsidRPr="00673F4B">
        <w:rPr>
          <w:rFonts w:ascii="Arial" w:hAnsi="Arial" w:cs="Arial"/>
          <w:color w:val="000000"/>
          <w:sz w:val="22"/>
          <w:szCs w:val="22"/>
        </w:rPr>
        <w:t>observing behavior that leads you to be concerned about a child or young person</w:t>
      </w:r>
    </w:p>
    <w:p w14:paraId="606C0BB9" w14:textId="77777777" w:rsidR="00253B5E" w:rsidRPr="00673F4B" w:rsidRDefault="00253B5E" w:rsidP="00253B5E">
      <w:pPr>
        <w:pStyle w:val="CM5"/>
        <w:numPr>
          <w:ilvl w:val="0"/>
          <w:numId w:val="56"/>
        </w:numPr>
        <w:spacing w:before="200" w:line="280" w:lineRule="atLeast"/>
        <w:rPr>
          <w:rFonts w:ascii="Arial" w:hAnsi="Arial" w:cs="Arial"/>
          <w:color w:val="000000"/>
          <w:sz w:val="22"/>
          <w:szCs w:val="22"/>
        </w:rPr>
      </w:pPr>
      <w:r w:rsidRPr="00673F4B">
        <w:rPr>
          <w:rFonts w:ascii="Arial" w:hAnsi="Arial" w:cs="Arial"/>
          <w:color w:val="000000"/>
          <w:sz w:val="22"/>
          <w:szCs w:val="22"/>
        </w:rPr>
        <w:t>a child or young person telling you that they have been subjected to some form of abuse</w:t>
      </w:r>
    </w:p>
    <w:p w14:paraId="2C0AA468" w14:textId="77777777" w:rsidR="00253B5E" w:rsidRPr="00673F4B" w:rsidRDefault="00253B5E" w:rsidP="00253B5E">
      <w:pPr>
        <w:pStyle w:val="CM5"/>
        <w:spacing w:line="280" w:lineRule="atLeast"/>
        <w:rPr>
          <w:rFonts w:ascii="Arial" w:hAnsi="Arial" w:cs="Arial"/>
          <w:color w:val="000000"/>
          <w:sz w:val="22"/>
          <w:szCs w:val="22"/>
        </w:rPr>
      </w:pPr>
      <w:r w:rsidRPr="00673F4B">
        <w:rPr>
          <w:rFonts w:ascii="Arial" w:hAnsi="Arial" w:cs="Arial"/>
          <w:color w:val="000000"/>
          <w:sz w:val="22"/>
          <w:szCs w:val="22"/>
        </w:rPr>
        <w:t xml:space="preserve">In any of the circumstances listed here, you must write down what you saw or heard, date and sign your account, and give it to the DSL. This may be the beginning of a legal process – it is important to understand that legal action against a perpetrator can be seriously damaged by any suggestion that the child has been led in any way. </w:t>
      </w:r>
    </w:p>
    <w:p w14:paraId="2F51E859" w14:textId="77777777" w:rsidR="00253B5E" w:rsidRPr="00673F4B" w:rsidRDefault="00253B5E" w:rsidP="00253B5E">
      <w:pPr>
        <w:pStyle w:val="CM5"/>
        <w:spacing w:line="280" w:lineRule="atLeast"/>
        <w:rPr>
          <w:rFonts w:ascii="Arial" w:hAnsi="Arial" w:cs="Arial"/>
          <w:color w:val="000000"/>
          <w:sz w:val="22"/>
          <w:szCs w:val="22"/>
        </w:rPr>
      </w:pPr>
      <w:r w:rsidRPr="00673F4B">
        <w:rPr>
          <w:rFonts w:ascii="Arial" w:hAnsi="Arial" w:cs="Arial"/>
          <w:color w:val="000000"/>
          <w:sz w:val="22"/>
          <w:szCs w:val="22"/>
        </w:rPr>
        <w:t xml:space="preserve">If a child talks to you about abuse, you should follow these guidelines: </w:t>
      </w:r>
    </w:p>
    <w:p w14:paraId="744B6B81" w14:textId="77777777" w:rsidR="00253B5E" w:rsidRPr="00673F4B" w:rsidRDefault="00253B5E" w:rsidP="00253B5E">
      <w:pPr>
        <w:pStyle w:val="CM5"/>
        <w:numPr>
          <w:ilvl w:val="0"/>
          <w:numId w:val="57"/>
        </w:numPr>
        <w:spacing w:before="200" w:line="280" w:lineRule="atLeast"/>
        <w:rPr>
          <w:rFonts w:ascii="Arial" w:hAnsi="Arial" w:cs="Arial"/>
          <w:color w:val="000000"/>
          <w:sz w:val="22"/>
          <w:szCs w:val="22"/>
        </w:rPr>
      </w:pPr>
      <w:r w:rsidRPr="00673F4B">
        <w:rPr>
          <w:rFonts w:ascii="Arial" w:hAnsi="Arial" w:cs="Arial"/>
          <w:color w:val="000000"/>
          <w:sz w:val="22"/>
          <w:szCs w:val="22"/>
        </w:rPr>
        <w:t>Rather than directly questioning the child, just listen and be supportive</w:t>
      </w:r>
    </w:p>
    <w:p w14:paraId="0C683784" w14:textId="77777777" w:rsidR="00253B5E" w:rsidRPr="00673F4B" w:rsidRDefault="00253B5E" w:rsidP="00253B5E">
      <w:pPr>
        <w:pStyle w:val="Default"/>
        <w:numPr>
          <w:ilvl w:val="0"/>
          <w:numId w:val="57"/>
        </w:numPr>
        <w:spacing w:before="200"/>
        <w:rPr>
          <w:rFonts w:ascii="Arial" w:hAnsi="Arial" w:cs="Arial"/>
          <w:sz w:val="22"/>
          <w:szCs w:val="22"/>
        </w:rPr>
      </w:pPr>
      <w:r w:rsidRPr="00673F4B">
        <w:rPr>
          <w:rFonts w:ascii="Arial" w:hAnsi="Arial" w:cs="Arial"/>
          <w:sz w:val="22"/>
          <w:szCs w:val="22"/>
        </w:rPr>
        <w:t>Never stop a child who is freely recalling significant events, but don’t push the child to tell you more than they wish</w:t>
      </w:r>
    </w:p>
    <w:p w14:paraId="15267BFA" w14:textId="77777777" w:rsidR="00253B5E" w:rsidRPr="00673F4B" w:rsidRDefault="00253B5E" w:rsidP="00253B5E">
      <w:pPr>
        <w:pStyle w:val="Default"/>
        <w:numPr>
          <w:ilvl w:val="0"/>
          <w:numId w:val="57"/>
        </w:numPr>
        <w:spacing w:before="200"/>
        <w:rPr>
          <w:rFonts w:ascii="Arial" w:hAnsi="Arial" w:cs="Arial"/>
          <w:sz w:val="22"/>
          <w:szCs w:val="22"/>
        </w:rPr>
      </w:pPr>
      <w:r w:rsidRPr="00673F4B">
        <w:rPr>
          <w:rFonts w:ascii="Arial" w:hAnsi="Arial" w:cs="Arial"/>
          <w:sz w:val="22"/>
          <w:szCs w:val="22"/>
        </w:rPr>
        <w:t>Make it clear that you may need to pass on information to staff in other agencies who may be able to help – do not promise confidentiality. You are obliged to share any information relating to abuse or neglect</w:t>
      </w:r>
    </w:p>
    <w:p w14:paraId="006EE211" w14:textId="77777777" w:rsidR="00253B5E" w:rsidRPr="00673F4B" w:rsidRDefault="00253B5E" w:rsidP="00253B5E">
      <w:pPr>
        <w:pStyle w:val="Default"/>
        <w:numPr>
          <w:ilvl w:val="0"/>
          <w:numId w:val="57"/>
        </w:numPr>
        <w:spacing w:before="200"/>
        <w:rPr>
          <w:rFonts w:ascii="Arial" w:hAnsi="Arial" w:cs="Arial"/>
          <w:sz w:val="22"/>
          <w:szCs w:val="22"/>
        </w:rPr>
      </w:pPr>
      <w:r w:rsidRPr="00673F4B">
        <w:rPr>
          <w:rFonts w:ascii="Arial" w:hAnsi="Arial" w:cs="Arial"/>
          <w:sz w:val="22"/>
          <w:szCs w:val="22"/>
        </w:rPr>
        <w:t xml:space="preserve">Write an account of the conversation immediately, as close to verbatim as possible. Put the date and timings on it, and mention anyone else who was present. Then sign it, and give your record to the designated person/child protection officer, who should contact children’s social care if appropriate </w:t>
      </w:r>
    </w:p>
    <w:p w14:paraId="38E35B27" w14:textId="77777777" w:rsidR="00253B5E" w:rsidRPr="00673F4B" w:rsidRDefault="00253B5E" w:rsidP="00253B5E">
      <w:pPr>
        <w:pStyle w:val="CM5"/>
        <w:spacing w:line="280" w:lineRule="atLeast"/>
        <w:rPr>
          <w:rFonts w:ascii="Arial" w:hAnsi="Arial" w:cs="Arial"/>
          <w:color w:val="000000"/>
          <w:sz w:val="22"/>
          <w:szCs w:val="22"/>
        </w:rPr>
      </w:pPr>
      <w:r w:rsidRPr="00673F4B">
        <w:rPr>
          <w:rFonts w:ascii="Arial" w:hAnsi="Arial" w:cs="Arial"/>
          <w:color w:val="000000"/>
          <w:sz w:val="22"/>
          <w:szCs w:val="22"/>
        </w:rPr>
        <w:t xml:space="preserve">The school has a policy on safeguarding children and young people which you can find, together with the local procedures to be followed by all staff, in </w:t>
      </w:r>
      <w:r w:rsidRPr="00AB70A3">
        <w:rPr>
          <w:rFonts w:ascii="Arial" w:hAnsi="Arial" w:cs="Arial"/>
          <w:i/>
          <w:color w:val="000000"/>
          <w:sz w:val="22"/>
          <w:szCs w:val="22"/>
          <w:highlight w:val="magenta"/>
        </w:rPr>
        <w:t>location</w:t>
      </w:r>
      <w:r w:rsidRPr="00673F4B">
        <w:rPr>
          <w:rFonts w:ascii="Arial" w:hAnsi="Arial" w:cs="Arial"/>
          <w:color w:val="000000"/>
          <w:sz w:val="22"/>
          <w:szCs w:val="22"/>
        </w:rPr>
        <w:t>.</w:t>
      </w:r>
    </w:p>
    <w:p w14:paraId="052CAAC2" w14:textId="77777777" w:rsidR="00253B5E" w:rsidRPr="00673F4B" w:rsidRDefault="00253B5E" w:rsidP="00253B5E">
      <w:pPr>
        <w:pStyle w:val="Default"/>
        <w:rPr>
          <w:rFonts w:ascii="Arial" w:hAnsi="Arial" w:cs="Arial"/>
          <w:sz w:val="22"/>
          <w:szCs w:val="22"/>
        </w:rPr>
      </w:pPr>
    </w:p>
    <w:p w14:paraId="1D9F8D46" w14:textId="77777777" w:rsidR="00253B5E" w:rsidRDefault="00253B5E" w:rsidP="00253B5E">
      <w:pPr>
        <w:rPr>
          <w:rFonts w:ascii="Arial" w:hAnsi="Arial" w:cs="Arial"/>
          <w:b/>
          <w:bCs/>
          <w:color w:val="000000"/>
        </w:rPr>
      </w:pPr>
      <w:r w:rsidRPr="00673F4B">
        <w:rPr>
          <w:rFonts w:ascii="Arial" w:hAnsi="Arial" w:cs="Arial"/>
          <w:b/>
          <w:bCs/>
          <w:color w:val="000000"/>
        </w:rPr>
        <w:t>Remember, if you have a concern, discuss it with the DSL.</w:t>
      </w:r>
    </w:p>
    <w:p w14:paraId="0CFB8422" w14:textId="77777777" w:rsidR="00253B5E" w:rsidRDefault="00253B5E" w:rsidP="00253B5E">
      <w:pPr>
        <w:rPr>
          <w:rFonts w:ascii="Arial" w:hAnsi="Arial" w:cs="Arial"/>
          <w:b/>
          <w:bCs/>
          <w:color w:val="000000"/>
        </w:rPr>
      </w:pPr>
    </w:p>
    <w:p w14:paraId="2808CDB1" w14:textId="77777777" w:rsidR="00253B5E" w:rsidRDefault="00253B5E" w:rsidP="00253B5E">
      <w:pPr>
        <w:rPr>
          <w:rFonts w:ascii="Arial" w:hAnsi="Arial" w:cs="Arial"/>
          <w:b/>
          <w:bCs/>
          <w:color w:val="000000"/>
        </w:rPr>
      </w:pPr>
      <w:r>
        <w:rPr>
          <w:rFonts w:ascii="Arial" w:hAnsi="Arial" w:cs="Arial"/>
          <w:b/>
          <w:bCs/>
          <w:color w:val="000000"/>
        </w:rPr>
        <w:t>Sample Script for Academy Reception Staff Signing-in Visitors</w:t>
      </w:r>
    </w:p>
    <w:p w14:paraId="74C7C1C2" w14:textId="77777777" w:rsidR="00253B5E" w:rsidRDefault="00253B5E" w:rsidP="00253B5E">
      <w:pPr>
        <w:rPr>
          <w:rFonts w:ascii="Arial" w:hAnsi="Arial" w:cs="Arial"/>
          <w:b/>
          <w:bCs/>
          <w:color w:val="000000"/>
        </w:rPr>
      </w:pPr>
    </w:p>
    <w:p w14:paraId="2E61341A" w14:textId="77777777" w:rsidR="00253B5E" w:rsidRPr="003D5630" w:rsidRDefault="00253B5E" w:rsidP="00253B5E">
      <w:pPr>
        <w:rPr>
          <w:rFonts w:ascii="Arial" w:hAnsi="Arial" w:cs="Arial"/>
        </w:rPr>
      </w:pPr>
      <w:r>
        <w:rPr>
          <w:rFonts w:ascii="Arial" w:hAnsi="Arial" w:cs="Arial"/>
        </w:rPr>
        <w:t>“</w:t>
      </w:r>
      <w:r w:rsidRPr="003D5630">
        <w:rPr>
          <w:rFonts w:ascii="Arial" w:hAnsi="Arial" w:cs="Arial"/>
        </w:rPr>
        <w:t xml:space="preserve">WHILST ON SCHOOL SITE, IF YOU SEE OR HEAR ANYTHING WHICH YOU </w:t>
      </w:r>
      <w:r w:rsidRPr="003D5630">
        <w:rPr>
          <w:rFonts w:ascii="Arial" w:hAnsi="Arial" w:cs="Arial"/>
          <w:b/>
        </w:rPr>
        <w:t>PERSONALLY</w:t>
      </w:r>
      <w:r w:rsidRPr="003D5630">
        <w:rPr>
          <w:rFonts w:ascii="Arial" w:hAnsi="Arial" w:cs="Arial"/>
        </w:rPr>
        <w:t xml:space="preserve"> FEEL IS A SAFEGUARDING ISSUE, PLEASE DO NOT DISCUSS IT WITH ANY OTHER ADULT BUT OUR LEAD SAFEGUARDING OFFICERS  </w:t>
      </w:r>
      <w:r w:rsidRPr="003D5630">
        <w:rPr>
          <w:rFonts w:ascii="Arial" w:hAnsi="Arial" w:cs="Arial"/>
          <w:i/>
        </w:rPr>
        <w:t>(</w:t>
      </w:r>
      <w:r>
        <w:rPr>
          <w:rFonts w:ascii="Arial" w:hAnsi="Arial" w:cs="Arial"/>
          <w:i/>
        </w:rPr>
        <w:t>PROVIDE A CARD WITH NAMES/PHOTOGRAPHS</w:t>
      </w:r>
      <w:r w:rsidRPr="003D5630">
        <w:rPr>
          <w:rFonts w:ascii="Arial" w:hAnsi="Arial" w:cs="Arial"/>
          <w:i/>
        </w:rPr>
        <w:t>).</w:t>
      </w:r>
      <w:r w:rsidRPr="003D5630">
        <w:rPr>
          <w:rFonts w:ascii="Arial" w:hAnsi="Arial" w:cs="Arial"/>
        </w:rPr>
        <w:t xml:space="preserve"> A MEMBER OF STAFF WILL DIRECT YOU TO THEM.</w:t>
      </w:r>
    </w:p>
    <w:p w14:paraId="62189067" w14:textId="77777777" w:rsidR="00253B5E" w:rsidRPr="003D5630" w:rsidRDefault="00253B5E" w:rsidP="00253B5E">
      <w:pPr>
        <w:rPr>
          <w:rFonts w:ascii="Arial" w:hAnsi="Arial" w:cs="Arial"/>
        </w:rPr>
      </w:pPr>
      <w:r w:rsidRPr="003D5630">
        <w:rPr>
          <w:rFonts w:ascii="Arial" w:hAnsi="Arial" w:cs="Arial"/>
        </w:rPr>
        <w:t xml:space="preserve">PLEASE ENSURE THAT YOU KEEP THE CARD WITH YOU AT ALL TIMES AND RETURN IT TO ME WHEN YOU LEAVE THE BUILDING. </w:t>
      </w:r>
    </w:p>
    <w:p w14:paraId="636899C8" w14:textId="1D66239B" w:rsidR="00253B5E" w:rsidRPr="003D5630" w:rsidRDefault="00253B5E" w:rsidP="00253B5E">
      <w:pPr>
        <w:rPr>
          <w:rFonts w:ascii="Arial" w:hAnsi="Arial" w:cs="Arial"/>
        </w:rPr>
      </w:pPr>
      <w:r>
        <w:rPr>
          <w:noProof/>
        </w:rPr>
        <mc:AlternateContent>
          <mc:Choice Requires="wps">
            <w:drawing>
              <wp:anchor distT="45720" distB="45720" distL="114300" distR="114300" simplePos="0" relativeHeight="251672576" behindDoc="0" locked="0" layoutInCell="1" allowOverlap="1" wp14:anchorId="42FC0E55" wp14:editId="0608DF2B">
                <wp:simplePos x="0" y="0"/>
                <wp:positionH relativeFrom="column">
                  <wp:posOffset>16510</wp:posOffset>
                </wp:positionH>
                <wp:positionV relativeFrom="paragraph">
                  <wp:posOffset>493395</wp:posOffset>
                </wp:positionV>
                <wp:extent cx="6064250" cy="2719070"/>
                <wp:effectExtent l="12700" t="13970" r="9525" b="10160"/>
                <wp:wrapSquare wrapText="bothSides"/>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2719070"/>
                        </a:xfrm>
                        <a:prstGeom prst="rect">
                          <a:avLst/>
                        </a:prstGeom>
                        <a:solidFill>
                          <a:srgbClr val="FFFFFF"/>
                        </a:solidFill>
                        <a:ln w="9525">
                          <a:solidFill>
                            <a:srgbClr val="000000"/>
                          </a:solidFill>
                          <a:miter lim="800000"/>
                          <a:headEnd/>
                          <a:tailEnd/>
                        </a:ln>
                      </wps:spPr>
                      <wps:txbx>
                        <w:txbxContent>
                          <w:p w14:paraId="5ABEBB41" w14:textId="77777777" w:rsidR="004360D9" w:rsidRPr="003D5630" w:rsidRDefault="004360D9" w:rsidP="00253B5E">
                            <w:pPr>
                              <w:jc w:val="center"/>
                              <w:rPr>
                                <w:rFonts w:ascii="Arial" w:hAnsi="Arial" w:cs="Arial"/>
                                <w:sz w:val="24"/>
                                <w:szCs w:val="24"/>
                              </w:rPr>
                            </w:pPr>
                            <w:r w:rsidRPr="003D5630">
                              <w:rPr>
                                <w:rFonts w:ascii="Arial" w:hAnsi="Arial" w:cs="Arial"/>
                                <w:sz w:val="24"/>
                                <w:szCs w:val="24"/>
                              </w:rPr>
                              <w:t>WELCOME TO (Insert name of academy)</w:t>
                            </w:r>
                          </w:p>
                          <w:p w14:paraId="6222876D" w14:textId="77777777" w:rsidR="004360D9" w:rsidRPr="003D5630" w:rsidRDefault="004360D9" w:rsidP="00253B5E">
                            <w:pPr>
                              <w:jc w:val="center"/>
                              <w:rPr>
                                <w:rFonts w:ascii="Arial" w:hAnsi="Arial" w:cs="Arial"/>
                                <w:b/>
                                <w:sz w:val="24"/>
                                <w:szCs w:val="24"/>
                              </w:rPr>
                            </w:pPr>
                            <w:r w:rsidRPr="003D5630">
                              <w:rPr>
                                <w:rFonts w:ascii="Arial" w:hAnsi="Arial" w:cs="Arial"/>
                                <w:b/>
                                <w:sz w:val="24"/>
                                <w:szCs w:val="24"/>
                              </w:rPr>
                              <w:t>Safeguarding is everyone’s responsibility</w:t>
                            </w:r>
                          </w:p>
                          <w:p w14:paraId="61B24021" w14:textId="77777777" w:rsidR="004360D9" w:rsidRPr="003D5630" w:rsidRDefault="004360D9" w:rsidP="00253B5E">
                            <w:pPr>
                              <w:jc w:val="center"/>
                              <w:rPr>
                                <w:rFonts w:ascii="Arial" w:hAnsi="Arial" w:cs="Arial"/>
                                <w:sz w:val="24"/>
                                <w:szCs w:val="24"/>
                              </w:rPr>
                            </w:pPr>
                            <w:r w:rsidRPr="003D5630">
                              <w:rPr>
                                <w:rFonts w:ascii="Arial" w:hAnsi="Arial" w:cs="Arial"/>
                                <w:sz w:val="24"/>
                                <w:szCs w:val="24"/>
                              </w:rPr>
                              <w:t>Should you have any queries or concerns during your time with us, please speak to one of the following Safeguarding Leads:</w:t>
                            </w:r>
                          </w:p>
                          <w:tbl>
                            <w:tblPr>
                              <w:tblW w:w="0" w:type="auto"/>
                              <w:tblInd w:w="2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768"/>
                            </w:tblGrid>
                            <w:tr w:rsidR="004360D9" w:rsidRPr="003D5630" w14:paraId="6147AF32" w14:textId="77777777" w:rsidTr="00F655A0">
                              <w:tc>
                                <w:tcPr>
                                  <w:tcW w:w="1768" w:type="dxa"/>
                                  <w:shd w:val="clear" w:color="auto" w:fill="auto"/>
                                </w:tcPr>
                                <w:p w14:paraId="0E532289" w14:textId="77777777" w:rsidR="004360D9" w:rsidRPr="003D5630" w:rsidRDefault="004360D9" w:rsidP="00F655A0">
                                  <w:pPr>
                                    <w:jc w:val="center"/>
                                    <w:rPr>
                                      <w:rFonts w:ascii="Arial" w:hAnsi="Arial" w:cs="Arial"/>
                                      <w:sz w:val="24"/>
                                      <w:szCs w:val="24"/>
                                    </w:rPr>
                                  </w:pPr>
                                  <w:r w:rsidRPr="003D5630">
                                    <w:rPr>
                                      <w:rFonts w:ascii="Arial" w:hAnsi="Arial" w:cs="Arial"/>
                                      <w:sz w:val="24"/>
                                      <w:szCs w:val="24"/>
                                    </w:rPr>
                                    <w:t>NAME</w:t>
                                  </w:r>
                                </w:p>
                              </w:tc>
                              <w:tc>
                                <w:tcPr>
                                  <w:tcW w:w="1768" w:type="dxa"/>
                                  <w:shd w:val="clear" w:color="auto" w:fill="auto"/>
                                </w:tcPr>
                                <w:p w14:paraId="26608E81" w14:textId="77777777" w:rsidR="004360D9" w:rsidRPr="003D5630" w:rsidRDefault="004360D9" w:rsidP="00F655A0">
                                  <w:pPr>
                                    <w:jc w:val="center"/>
                                    <w:rPr>
                                      <w:rFonts w:ascii="Arial" w:hAnsi="Arial" w:cs="Arial"/>
                                      <w:sz w:val="24"/>
                                      <w:szCs w:val="24"/>
                                    </w:rPr>
                                  </w:pPr>
                                  <w:r w:rsidRPr="003D5630">
                                    <w:rPr>
                                      <w:rFonts w:ascii="Arial" w:hAnsi="Arial" w:cs="Arial"/>
                                      <w:sz w:val="24"/>
                                      <w:szCs w:val="24"/>
                                    </w:rPr>
                                    <w:t>NAME</w:t>
                                  </w:r>
                                </w:p>
                              </w:tc>
                            </w:tr>
                            <w:tr w:rsidR="004360D9" w:rsidRPr="003D5630" w14:paraId="2C0EC8EC" w14:textId="77777777" w:rsidTr="00F655A0">
                              <w:tc>
                                <w:tcPr>
                                  <w:tcW w:w="1768" w:type="dxa"/>
                                  <w:shd w:val="clear" w:color="auto" w:fill="auto"/>
                                </w:tcPr>
                                <w:p w14:paraId="1619042F" w14:textId="77777777" w:rsidR="004360D9" w:rsidRPr="003D5630" w:rsidRDefault="004360D9" w:rsidP="00F655A0">
                                  <w:pPr>
                                    <w:jc w:val="center"/>
                                    <w:rPr>
                                      <w:rFonts w:ascii="Arial" w:hAnsi="Arial" w:cs="Arial"/>
                                      <w:sz w:val="24"/>
                                      <w:szCs w:val="24"/>
                                    </w:rPr>
                                  </w:pPr>
                                  <w:r w:rsidRPr="003D5630">
                                    <w:rPr>
                                      <w:rFonts w:ascii="Arial" w:hAnsi="Arial" w:cs="Arial"/>
                                      <w:sz w:val="24"/>
                                      <w:szCs w:val="24"/>
                                    </w:rPr>
                                    <w:t>PHOTO</w:t>
                                  </w:r>
                                </w:p>
                              </w:tc>
                              <w:tc>
                                <w:tcPr>
                                  <w:tcW w:w="1768" w:type="dxa"/>
                                  <w:shd w:val="clear" w:color="auto" w:fill="auto"/>
                                </w:tcPr>
                                <w:p w14:paraId="58C22B95" w14:textId="77777777" w:rsidR="004360D9" w:rsidRPr="003D5630" w:rsidRDefault="004360D9" w:rsidP="00F655A0">
                                  <w:pPr>
                                    <w:jc w:val="center"/>
                                    <w:rPr>
                                      <w:rFonts w:ascii="Arial" w:hAnsi="Arial" w:cs="Arial"/>
                                      <w:sz w:val="24"/>
                                      <w:szCs w:val="24"/>
                                    </w:rPr>
                                  </w:pPr>
                                  <w:r w:rsidRPr="003D5630">
                                    <w:rPr>
                                      <w:rFonts w:ascii="Arial" w:hAnsi="Arial" w:cs="Arial"/>
                                      <w:sz w:val="24"/>
                                      <w:szCs w:val="24"/>
                                    </w:rPr>
                                    <w:t>PHOTO</w:t>
                                  </w:r>
                                </w:p>
                              </w:tc>
                            </w:tr>
                          </w:tbl>
                          <w:p w14:paraId="4E3EDEC0" w14:textId="77777777" w:rsidR="004360D9" w:rsidRPr="003D5630" w:rsidRDefault="004360D9" w:rsidP="00253B5E">
                            <w:pPr>
                              <w:jc w:val="center"/>
                              <w:rPr>
                                <w:rFonts w:ascii="Arial" w:hAnsi="Arial" w:cs="Arial"/>
                                <w:sz w:val="24"/>
                                <w:szCs w:val="24"/>
                              </w:rPr>
                            </w:pPr>
                          </w:p>
                          <w:p w14:paraId="5CF43D7F" w14:textId="77777777" w:rsidR="004360D9" w:rsidRPr="003D5630" w:rsidRDefault="004360D9" w:rsidP="00253B5E">
                            <w:pPr>
                              <w:jc w:val="center"/>
                              <w:rPr>
                                <w:rFonts w:ascii="Arial" w:hAnsi="Arial" w:cs="Arial"/>
                                <w:sz w:val="24"/>
                                <w:szCs w:val="24"/>
                              </w:rPr>
                            </w:pPr>
                            <w:r w:rsidRPr="003D5630">
                              <w:rPr>
                                <w:rFonts w:ascii="Arial" w:hAnsi="Arial" w:cs="Arial"/>
                                <w:sz w:val="24"/>
                                <w:szCs w:val="24"/>
                              </w:rPr>
                              <w:t>In the unlikely event that all these staff members are off-site, please contact the senior leader in charge. Staff at Reception will be happy to help.</w:t>
                            </w:r>
                          </w:p>
                          <w:p w14:paraId="20E8117F" w14:textId="77777777" w:rsidR="004360D9" w:rsidRPr="003D5630" w:rsidRDefault="004360D9" w:rsidP="00253B5E">
                            <w:pPr>
                              <w:jc w:val="center"/>
                              <w:rPr>
                                <w:rFonts w:ascii="Arial" w:hAnsi="Arial" w:cs="Arial"/>
                                <w:sz w:val="24"/>
                                <w:szCs w:val="24"/>
                              </w:rPr>
                            </w:pPr>
                            <w:r w:rsidRPr="003D5630">
                              <w:rPr>
                                <w:rFonts w:ascii="Arial" w:hAnsi="Arial" w:cs="Arial"/>
                                <w:sz w:val="24"/>
                                <w:szCs w:val="24"/>
                              </w:rPr>
                              <w:t>Please return this card to the office when you leave the site.</w:t>
                            </w:r>
                          </w:p>
                          <w:p w14:paraId="01F3FF3F" w14:textId="77777777" w:rsidR="004360D9" w:rsidRDefault="004360D9" w:rsidP="00253B5E"/>
                          <w:p w14:paraId="0893B9A7" w14:textId="77777777" w:rsidR="004360D9" w:rsidRDefault="004360D9" w:rsidP="00253B5E">
                            <w:r>
                              <w:t xml:space="preserve">Thank you. </w:t>
                            </w:r>
                          </w:p>
                          <w:p w14:paraId="26460421" w14:textId="77777777" w:rsidR="004360D9" w:rsidRDefault="004360D9" w:rsidP="00253B5E"/>
                          <w:p w14:paraId="671922E5" w14:textId="77777777" w:rsidR="004360D9" w:rsidRDefault="004360D9" w:rsidP="00253B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FC0E55" id="Text Box 215" o:spid="_x0000_s1068" type="#_x0000_t202" style="position:absolute;margin-left:1.3pt;margin-top:38.85pt;width:477.5pt;height:214.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">
                <v:textbox>
                  <w:txbxContent>
                    <w:p w14:paraId="5ABEBB41" w14:textId="77777777" w:rsidR="004360D9" w:rsidRPr="003D5630" w:rsidRDefault="004360D9" w:rsidP="00253B5E">
                      <w:pPr>
                        <w:jc w:val="center"/>
                        <w:rPr>
                          <w:rFonts w:ascii="Arial" w:hAnsi="Arial" w:cs="Arial"/>
                          <w:sz w:val="24"/>
                          <w:szCs w:val="24"/>
                        </w:rPr>
                      </w:pPr>
                      <w:r w:rsidRPr="003D5630">
                        <w:rPr>
                          <w:rFonts w:ascii="Arial" w:hAnsi="Arial" w:cs="Arial"/>
                          <w:sz w:val="24"/>
                          <w:szCs w:val="24"/>
                        </w:rPr>
                        <w:t>WELCOME TO (Insert name of academy)</w:t>
                      </w:r>
                    </w:p>
                    <w:p w14:paraId="6222876D" w14:textId="77777777" w:rsidR="004360D9" w:rsidRPr="003D5630" w:rsidRDefault="004360D9" w:rsidP="00253B5E">
                      <w:pPr>
                        <w:jc w:val="center"/>
                        <w:rPr>
                          <w:rFonts w:ascii="Arial" w:hAnsi="Arial" w:cs="Arial"/>
                          <w:b/>
                          <w:sz w:val="24"/>
                          <w:szCs w:val="24"/>
                        </w:rPr>
                      </w:pPr>
                      <w:r w:rsidRPr="003D5630">
                        <w:rPr>
                          <w:rFonts w:ascii="Arial" w:hAnsi="Arial" w:cs="Arial"/>
                          <w:b/>
                          <w:sz w:val="24"/>
                          <w:szCs w:val="24"/>
                        </w:rPr>
                        <w:t>Safeguarding is everyone’s responsibility</w:t>
                      </w:r>
                    </w:p>
                    <w:p w14:paraId="61B24021" w14:textId="77777777" w:rsidR="004360D9" w:rsidRPr="003D5630" w:rsidRDefault="004360D9" w:rsidP="00253B5E">
                      <w:pPr>
                        <w:jc w:val="center"/>
                        <w:rPr>
                          <w:rFonts w:ascii="Arial" w:hAnsi="Arial" w:cs="Arial"/>
                          <w:sz w:val="24"/>
                          <w:szCs w:val="24"/>
                        </w:rPr>
                      </w:pPr>
                      <w:r w:rsidRPr="003D5630">
                        <w:rPr>
                          <w:rFonts w:ascii="Arial" w:hAnsi="Arial" w:cs="Arial"/>
                          <w:sz w:val="24"/>
                          <w:szCs w:val="24"/>
                        </w:rPr>
                        <w:t>Should you have any queries or concerns during your time with us, please speak to one of the following Safeguarding Leads:</w:t>
                      </w:r>
                    </w:p>
                    <w:tbl>
                      <w:tblPr>
                        <w:tblW w:w="0" w:type="auto"/>
                        <w:tblInd w:w="2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768"/>
                      </w:tblGrid>
                      <w:tr w:rsidR="004360D9" w:rsidRPr="003D5630" w14:paraId="6147AF32" w14:textId="77777777" w:rsidTr="00F655A0">
                        <w:tc>
                          <w:tcPr>
                            <w:tcW w:w="1768" w:type="dxa"/>
                            <w:shd w:val="clear" w:color="auto" w:fill="auto"/>
                          </w:tcPr>
                          <w:p w14:paraId="0E532289" w14:textId="77777777" w:rsidR="004360D9" w:rsidRPr="003D5630" w:rsidRDefault="004360D9" w:rsidP="00F655A0">
                            <w:pPr>
                              <w:jc w:val="center"/>
                              <w:rPr>
                                <w:rFonts w:ascii="Arial" w:hAnsi="Arial" w:cs="Arial"/>
                                <w:sz w:val="24"/>
                                <w:szCs w:val="24"/>
                              </w:rPr>
                            </w:pPr>
                            <w:r w:rsidRPr="003D5630">
                              <w:rPr>
                                <w:rFonts w:ascii="Arial" w:hAnsi="Arial" w:cs="Arial"/>
                                <w:sz w:val="24"/>
                                <w:szCs w:val="24"/>
                              </w:rPr>
                              <w:t>NAME</w:t>
                            </w:r>
                          </w:p>
                        </w:tc>
                        <w:tc>
                          <w:tcPr>
                            <w:tcW w:w="1768" w:type="dxa"/>
                            <w:shd w:val="clear" w:color="auto" w:fill="auto"/>
                          </w:tcPr>
                          <w:p w14:paraId="26608E81" w14:textId="77777777" w:rsidR="004360D9" w:rsidRPr="003D5630" w:rsidRDefault="004360D9" w:rsidP="00F655A0">
                            <w:pPr>
                              <w:jc w:val="center"/>
                              <w:rPr>
                                <w:rFonts w:ascii="Arial" w:hAnsi="Arial" w:cs="Arial"/>
                                <w:sz w:val="24"/>
                                <w:szCs w:val="24"/>
                              </w:rPr>
                            </w:pPr>
                            <w:r w:rsidRPr="003D5630">
                              <w:rPr>
                                <w:rFonts w:ascii="Arial" w:hAnsi="Arial" w:cs="Arial"/>
                                <w:sz w:val="24"/>
                                <w:szCs w:val="24"/>
                              </w:rPr>
                              <w:t>NAME</w:t>
                            </w:r>
                          </w:p>
                        </w:tc>
                      </w:tr>
                      <w:tr w:rsidR="004360D9" w:rsidRPr="003D5630" w14:paraId="2C0EC8EC" w14:textId="77777777" w:rsidTr="00F655A0">
                        <w:tc>
                          <w:tcPr>
                            <w:tcW w:w="1768" w:type="dxa"/>
                            <w:shd w:val="clear" w:color="auto" w:fill="auto"/>
                          </w:tcPr>
                          <w:p w14:paraId="1619042F" w14:textId="77777777" w:rsidR="004360D9" w:rsidRPr="003D5630" w:rsidRDefault="004360D9" w:rsidP="00F655A0">
                            <w:pPr>
                              <w:jc w:val="center"/>
                              <w:rPr>
                                <w:rFonts w:ascii="Arial" w:hAnsi="Arial" w:cs="Arial"/>
                                <w:sz w:val="24"/>
                                <w:szCs w:val="24"/>
                              </w:rPr>
                            </w:pPr>
                            <w:r w:rsidRPr="003D5630">
                              <w:rPr>
                                <w:rFonts w:ascii="Arial" w:hAnsi="Arial" w:cs="Arial"/>
                                <w:sz w:val="24"/>
                                <w:szCs w:val="24"/>
                              </w:rPr>
                              <w:t>PHOTO</w:t>
                            </w:r>
                          </w:p>
                        </w:tc>
                        <w:tc>
                          <w:tcPr>
                            <w:tcW w:w="1768" w:type="dxa"/>
                            <w:shd w:val="clear" w:color="auto" w:fill="auto"/>
                          </w:tcPr>
                          <w:p w14:paraId="58C22B95" w14:textId="77777777" w:rsidR="004360D9" w:rsidRPr="003D5630" w:rsidRDefault="004360D9" w:rsidP="00F655A0">
                            <w:pPr>
                              <w:jc w:val="center"/>
                              <w:rPr>
                                <w:rFonts w:ascii="Arial" w:hAnsi="Arial" w:cs="Arial"/>
                                <w:sz w:val="24"/>
                                <w:szCs w:val="24"/>
                              </w:rPr>
                            </w:pPr>
                            <w:r w:rsidRPr="003D5630">
                              <w:rPr>
                                <w:rFonts w:ascii="Arial" w:hAnsi="Arial" w:cs="Arial"/>
                                <w:sz w:val="24"/>
                                <w:szCs w:val="24"/>
                              </w:rPr>
                              <w:t>PHOTO</w:t>
                            </w:r>
                          </w:p>
                        </w:tc>
                      </w:tr>
                    </w:tbl>
                    <w:p w14:paraId="4E3EDEC0" w14:textId="77777777" w:rsidR="004360D9" w:rsidRPr="003D5630" w:rsidRDefault="004360D9" w:rsidP="00253B5E">
                      <w:pPr>
                        <w:jc w:val="center"/>
                        <w:rPr>
                          <w:rFonts w:ascii="Arial" w:hAnsi="Arial" w:cs="Arial"/>
                          <w:sz w:val="24"/>
                          <w:szCs w:val="24"/>
                        </w:rPr>
                      </w:pPr>
                    </w:p>
                    <w:p w14:paraId="5CF43D7F" w14:textId="77777777" w:rsidR="004360D9" w:rsidRPr="003D5630" w:rsidRDefault="004360D9" w:rsidP="00253B5E">
                      <w:pPr>
                        <w:jc w:val="center"/>
                        <w:rPr>
                          <w:rFonts w:ascii="Arial" w:hAnsi="Arial" w:cs="Arial"/>
                          <w:sz w:val="24"/>
                          <w:szCs w:val="24"/>
                        </w:rPr>
                      </w:pPr>
                      <w:r w:rsidRPr="003D5630">
                        <w:rPr>
                          <w:rFonts w:ascii="Arial" w:hAnsi="Arial" w:cs="Arial"/>
                          <w:sz w:val="24"/>
                          <w:szCs w:val="24"/>
                        </w:rPr>
                        <w:t>In the unlikely event that all these staff members are off-site, please contact the senior leader in charge. Staff at Reception will be happy to help.</w:t>
                      </w:r>
                    </w:p>
                    <w:p w14:paraId="20E8117F" w14:textId="77777777" w:rsidR="004360D9" w:rsidRPr="003D5630" w:rsidRDefault="004360D9" w:rsidP="00253B5E">
                      <w:pPr>
                        <w:jc w:val="center"/>
                        <w:rPr>
                          <w:rFonts w:ascii="Arial" w:hAnsi="Arial" w:cs="Arial"/>
                          <w:sz w:val="24"/>
                          <w:szCs w:val="24"/>
                        </w:rPr>
                      </w:pPr>
                      <w:r w:rsidRPr="003D5630">
                        <w:rPr>
                          <w:rFonts w:ascii="Arial" w:hAnsi="Arial" w:cs="Arial"/>
                          <w:sz w:val="24"/>
                          <w:szCs w:val="24"/>
                        </w:rPr>
                        <w:t>Please return this card to the office when you leave the site.</w:t>
                      </w:r>
                    </w:p>
                    <w:p w14:paraId="01F3FF3F" w14:textId="77777777" w:rsidR="004360D9" w:rsidRDefault="004360D9" w:rsidP="00253B5E"/>
                    <w:p w14:paraId="0893B9A7" w14:textId="77777777" w:rsidR="004360D9" w:rsidRDefault="004360D9" w:rsidP="00253B5E">
                      <w:r>
                        <w:t xml:space="preserve">Thank you. </w:t>
                      </w:r>
                    </w:p>
                    <w:p w14:paraId="26460421" w14:textId="77777777" w:rsidR="004360D9" w:rsidRDefault="004360D9" w:rsidP="00253B5E"/>
                    <w:p w14:paraId="671922E5" w14:textId="77777777" w:rsidR="004360D9" w:rsidRDefault="004360D9" w:rsidP="00253B5E"/>
                  </w:txbxContent>
                </v:textbox>
                <w10:wrap type="square"/>
              </v:shape>
            </w:pict>
          </mc:Fallback>
        </mc:AlternateContent>
      </w:r>
      <w:r w:rsidRPr="003D5630">
        <w:rPr>
          <w:rFonts w:ascii="Arial" w:hAnsi="Arial" w:cs="Arial"/>
        </w:rPr>
        <w:t>THANK YOU”</w:t>
      </w:r>
      <w:r>
        <w:rPr>
          <w:rFonts w:ascii="Arial" w:hAnsi="Arial" w:cs="Arial"/>
        </w:rPr>
        <w:t xml:space="preserve"> </w:t>
      </w:r>
    </w:p>
    <w:p w14:paraId="53A02D70" w14:textId="77777777" w:rsidR="00253B5E" w:rsidRDefault="00253B5E" w:rsidP="00217AC1">
      <w:pPr>
        <w:pStyle w:val="ListParagraph"/>
        <w:ind w:left="0"/>
        <w:rPr>
          <w:rFonts w:ascii="Arial" w:hAnsi="Arial" w:cs="Arial"/>
          <w:b/>
          <w:sz w:val="28"/>
          <w:szCs w:val="28"/>
        </w:rPr>
      </w:pPr>
    </w:p>
    <w:p w14:paraId="6CA042DA" w14:textId="37A1FFFE" w:rsidR="00AB70A3" w:rsidRDefault="00AB70A3" w:rsidP="00253B5E">
      <w:pPr>
        <w:pStyle w:val="ListParagraph"/>
        <w:ind w:left="0"/>
        <w:rPr>
          <w:rFonts w:ascii="Arial" w:hAnsi="Arial" w:cs="Arial"/>
          <w:b/>
          <w:sz w:val="28"/>
          <w:szCs w:val="28"/>
        </w:rPr>
      </w:pPr>
      <w:r>
        <w:rPr>
          <w:rFonts w:ascii="Arial" w:hAnsi="Arial" w:cs="Arial"/>
          <w:b/>
          <w:sz w:val="28"/>
          <w:szCs w:val="28"/>
        </w:rPr>
        <w:t>5G STAFF AND VISITOR MANAGEMENT PROCEDURES</w:t>
      </w:r>
    </w:p>
    <w:p w14:paraId="5426E856" w14:textId="77777777" w:rsidR="00AB70A3" w:rsidRPr="00673F4B" w:rsidRDefault="00AB70A3" w:rsidP="00AB70A3">
      <w:pPr>
        <w:spacing w:after="0" w:line="240" w:lineRule="auto"/>
        <w:ind w:right="-330"/>
        <w:jc w:val="both"/>
        <w:rPr>
          <w:rFonts w:ascii="Arial" w:hAnsi="Arial" w:cs="Arial"/>
        </w:rPr>
      </w:pPr>
      <w:r w:rsidRPr="00673F4B">
        <w:rPr>
          <w:rFonts w:ascii="Arial" w:hAnsi="Arial" w:cs="Arial"/>
        </w:rPr>
        <w:t>The issuing of identity badges to staff, governors and all visitors to the school is a vital component of the Trust’s safeguarding expectations.</w:t>
      </w:r>
    </w:p>
    <w:p w14:paraId="73AC1FAE" w14:textId="77777777" w:rsidR="00AB70A3" w:rsidRPr="00673F4B" w:rsidRDefault="00AB70A3" w:rsidP="00AB70A3">
      <w:pPr>
        <w:spacing w:after="0" w:line="240" w:lineRule="auto"/>
        <w:ind w:right="-330"/>
        <w:jc w:val="both"/>
        <w:rPr>
          <w:rFonts w:ascii="Arial" w:hAnsi="Arial" w:cs="Arial"/>
        </w:rPr>
      </w:pPr>
    </w:p>
    <w:p w14:paraId="2D483A64" w14:textId="77777777" w:rsidR="00AB70A3" w:rsidRPr="00673F4B" w:rsidRDefault="00AB70A3" w:rsidP="00AB70A3">
      <w:pPr>
        <w:spacing w:after="0" w:line="240" w:lineRule="auto"/>
        <w:ind w:right="-330"/>
        <w:jc w:val="both"/>
        <w:rPr>
          <w:rFonts w:ascii="Arial" w:hAnsi="Arial" w:cs="Arial"/>
          <w:b/>
        </w:rPr>
      </w:pPr>
    </w:p>
    <w:p w14:paraId="46F4E29F" w14:textId="77777777" w:rsidR="00AB70A3" w:rsidRPr="00673F4B" w:rsidRDefault="00AB70A3" w:rsidP="00AB70A3">
      <w:pPr>
        <w:pStyle w:val="ListParagraph"/>
        <w:numPr>
          <w:ilvl w:val="0"/>
          <w:numId w:val="58"/>
        </w:numPr>
        <w:spacing w:after="200" w:line="276" w:lineRule="auto"/>
        <w:ind w:right="-330" w:hanging="720"/>
        <w:jc w:val="both"/>
        <w:rPr>
          <w:rFonts w:ascii="Arial" w:hAnsi="Arial" w:cs="Arial"/>
          <w:b/>
        </w:rPr>
      </w:pPr>
      <w:r w:rsidRPr="00673F4B">
        <w:rPr>
          <w:rFonts w:ascii="Arial" w:hAnsi="Arial" w:cs="Arial"/>
          <w:b/>
        </w:rPr>
        <w:t>STAFF ID BADGE</w:t>
      </w:r>
    </w:p>
    <w:p w14:paraId="3BA6D4DD" w14:textId="77777777" w:rsidR="00AB70A3" w:rsidRPr="00673F4B" w:rsidRDefault="00AB70A3" w:rsidP="00AB70A3">
      <w:pPr>
        <w:ind w:right="-330"/>
        <w:jc w:val="both"/>
        <w:rPr>
          <w:rFonts w:ascii="Arial" w:hAnsi="Arial" w:cs="Arial"/>
        </w:rPr>
      </w:pPr>
      <w:r w:rsidRPr="00673F4B">
        <w:rPr>
          <w:rFonts w:ascii="Arial" w:hAnsi="Arial" w:cs="Arial"/>
        </w:rPr>
        <w:t xml:space="preserve">All staff should be issued with an identify badge.  Everyone should be issued with and wear their photo ID at all times.  </w:t>
      </w:r>
    </w:p>
    <w:p w14:paraId="0A40F9BB" w14:textId="77777777" w:rsidR="00AB70A3" w:rsidRPr="00673F4B" w:rsidRDefault="00AB70A3" w:rsidP="00AB70A3">
      <w:pPr>
        <w:pStyle w:val="ListParagraph"/>
        <w:numPr>
          <w:ilvl w:val="0"/>
          <w:numId w:val="58"/>
        </w:numPr>
        <w:spacing w:after="200" w:line="276" w:lineRule="auto"/>
        <w:ind w:hanging="720"/>
        <w:jc w:val="both"/>
        <w:rPr>
          <w:rFonts w:ascii="Arial" w:hAnsi="Arial" w:cs="Arial"/>
          <w:b/>
        </w:rPr>
      </w:pPr>
      <w:r w:rsidRPr="00673F4B">
        <w:rPr>
          <w:rFonts w:ascii="Arial" w:hAnsi="Arial" w:cs="Arial"/>
          <w:b/>
        </w:rPr>
        <w:t>VISITOR ID BADGE</w:t>
      </w:r>
    </w:p>
    <w:p w14:paraId="79B92D6F" w14:textId="77777777" w:rsidR="00AB70A3" w:rsidRPr="00673F4B" w:rsidRDefault="00AB70A3" w:rsidP="00AB70A3">
      <w:pPr>
        <w:spacing w:after="0" w:line="240" w:lineRule="auto"/>
        <w:jc w:val="both"/>
        <w:rPr>
          <w:rFonts w:ascii="Arial" w:hAnsi="Arial" w:cs="Arial"/>
        </w:rPr>
      </w:pPr>
      <w:r w:rsidRPr="00673F4B">
        <w:rPr>
          <w:rFonts w:ascii="Arial" w:hAnsi="Arial" w:cs="Arial"/>
        </w:rPr>
        <w:t>The Trust and its academies have a legal duty of care for the health, safeguarding, safety, security and wellbeing of all pupils and staff.  This duty of care incorporates the duty to “safeguard” all pupils from subjection to any form of harm, abuse or nuisance.  The Trust therefore requires that ALL VISITORS (without exception) are issued with a Visitor badge.</w:t>
      </w:r>
    </w:p>
    <w:p w14:paraId="5010E57F" w14:textId="77777777" w:rsidR="00AB70A3" w:rsidRPr="00673F4B" w:rsidRDefault="00AB70A3" w:rsidP="00AB70A3">
      <w:pPr>
        <w:spacing w:after="0" w:line="240" w:lineRule="auto"/>
        <w:jc w:val="both"/>
        <w:rPr>
          <w:rFonts w:ascii="Arial" w:hAnsi="Arial" w:cs="Arial"/>
        </w:rPr>
      </w:pPr>
    </w:p>
    <w:p w14:paraId="334121D0" w14:textId="77777777" w:rsidR="00AB70A3" w:rsidRPr="00673F4B" w:rsidRDefault="00AB70A3" w:rsidP="00AB70A3">
      <w:pPr>
        <w:pStyle w:val="NormalWeb"/>
        <w:shd w:val="clear" w:color="auto" w:fill="FFFFFF"/>
        <w:ind w:right="-330"/>
        <w:jc w:val="both"/>
        <w:rPr>
          <w:rFonts w:ascii="Arial" w:hAnsi="Arial" w:cs="Arial"/>
          <w:sz w:val="22"/>
          <w:szCs w:val="22"/>
        </w:rPr>
      </w:pPr>
      <w:r w:rsidRPr="00673F4B">
        <w:rPr>
          <w:rFonts w:ascii="Arial" w:hAnsi="Arial" w:cs="Arial"/>
          <w:sz w:val="22"/>
          <w:szCs w:val="22"/>
        </w:rPr>
        <w:t>For the purpose of this procedure a Visitor may be:</w:t>
      </w:r>
    </w:p>
    <w:p w14:paraId="64BAF8E2" w14:textId="77777777" w:rsidR="00AB70A3" w:rsidRPr="00673F4B" w:rsidRDefault="00AB70A3" w:rsidP="00AB70A3">
      <w:pPr>
        <w:pStyle w:val="NormalWeb"/>
        <w:numPr>
          <w:ilvl w:val="0"/>
          <w:numId w:val="59"/>
        </w:numPr>
        <w:shd w:val="clear" w:color="auto" w:fill="FFFFFF"/>
        <w:spacing w:after="0" w:line="240" w:lineRule="auto"/>
        <w:ind w:right="-330"/>
        <w:jc w:val="both"/>
        <w:rPr>
          <w:rFonts w:ascii="Arial" w:hAnsi="Arial" w:cs="Arial"/>
          <w:sz w:val="22"/>
          <w:szCs w:val="22"/>
        </w:rPr>
      </w:pPr>
      <w:r w:rsidRPr="00673F4B">
        <w:rPr>
          <w:rFonts w:ascii="Arial" w:hAnsi="Arial" w:cs="Arial"/>
          <w:sz w:val="22"/>
          <w:szCs w:val="22"/>
        </w:rPr>
        <w:t>Supply or Agency staff</w:t>
      </w:r>
    </w:p>
    <w:p w14:paraId="73EAEB83" w14:textId="77777777" w:rsidR="00AB70A3" w:rsidRPr="00673F4B" w:rsidRDefault="00AB70A3" w:rsidP="00AB70A3">
      <w:pPr>
        <w:pStyle w:val="NormalWeb"/>
        <w:numPr>
          <w:ilvl w:val="0"/>
          <w:numId w:val="59"/>
        </w:numPr>
        <w:shd w:val="clear" w:color="auto" w:fill="FFFFFF"/>
        <w:spacing w:after="0" w:line="240" w:lineRule="auto"/>
        <w:ind w:right="-330"/>
        <w:jc w:val="both"/>
        <w:rPr>
          <w:rFonts w:ascii="Arial" w:hAnsi="Arial" w:cs="Arial"/>
          <w:sz w:val="22"/>
          <w:szCs w:val="22"/>
        </w:rPr>
      </w:pPr>
      <w:r w:rsidRPr="00673F4B">
        <w:rPr>
          <w:rFonts w:ascii="Arial" w:hAnsi="Arial" w:cs="Arial"/>
          <w:sz w:val="22"/>
          <w:szCs w:val="22"/>
        </w:rPr>
        <w:t>External visitors entering the school site during the school day or for after school activities (including peripatetic tutors, sports coaches, and topic related visitors e.g. authors, journalists)</w:t>
      </w:r>
    </w:p>
    <w:p w14:paraId="1659F2A2" w14:textId="77777777" w:rsidR="00AB70A3" w:rsidRPr="00673F4B" w:rsidRDefault="00AB70A3" w:rsidP="00AB70A3">
      <w:pPr>
        <w:pStyle w:val="NormalWeb"/>
        <w:numPr>
          <w:ilvl w:val="0"/>
          <w:numId w:val="59"/>
        </w:numPr>
        <w:shd w:val="clear" w:color="auto" w:fill="FFFFFF"/>
        <w:spacing w:after="0" w:line="240" w:lineRule="auto"/>
        <w:ind w:right="-330"/>
        <w:jc w:val="both"/>
        <w:rPr>
          <w:rFonts w:ascii="Arial" w:hAnsi="Arial" w:cs="Arial"/>
          <w:sz w:val="22"/>
          <w:szCs w:val="22"/>
        </w:rPr>
      </w:pPr>
      <w:r w:rsidRPr="00673F4B">
        <w:rPr>
          <w:rFonts w:ascii="Arial" w:hAnsi="Arial" w:cs="Arial"/>
          <w:sz w:val="22"/>
          <w:szCs w:val="22"/>
        </w:rPr>
        <w:t>Parents</w:t>
      </w:r>
    </w:p>
    <w:p w14:paraId="13BDF603" w14:textId="77777777" w:rsidR="00AB70A3" w:rsidRPr="00673F4B" w:rsidRDefault="00AB70A3" w:rsidP="00AB70A3">
      <w:pPr>
        <w:pStyle w:val="NormalWeb"/>
        <w:numPr>
          <w:ilvl w:val="0"/>
          <w:numId w:val="59"/>
        </w:numPr>
        <w:shd w:val="clear" w:color="auto" w:fill="FFFFFF"/>
        <w:spacing w:after="0" w:line="240" w:lineRule="auto"/>
        <w:ind w:right="-330"/>
        <w:jc w:val="both"/>
        <w:rPr>
          <w:rFonts w:ascii="Arial" w:hAnsi="Arial" w:cs="Arial"/>
          <w:sz w:val="22"/>
          <w:szCs w:val="22"/>
        </w:rPr>
      </w:pPr>
      <w:r w:rsidRPr="00673F4B">
        <w:rPr>
          <w:rFonts w:ascii="Arial" w:hAnsi="Arial" w:cs="Arial"/>
          <w:sz w:val="22"/>
          <w:szCs w:val="22"/>
        </w:rPr>
        <w:t>Volunteers</w:t>
      </w:r>
    </w:p>
    <w:p w14:paraId="79939DAA" w14:textId="77777777" w:rsidR="00AB70A3" w:rsidRPr="00673F4B" w:rsidRDefault="00AB70A3" w:rsidP="00AB70A3">
      <w:pPr>
        <w:pStyle w:val="NormalWeb"/>
        <w:numPr>
          <w:ilvl w:val="0"/>
          <w:numId w:val="59"/>
        </w:numPr>
        <w:shd w:val="clear" w:color="auto" w:fill="FFFFFF"/>
        <w:spacing w:after="0" w:line="240" w:lineRule="auto"/>
        <w:ind w:right="-330"/>
        <w:jc w:val="both"/>
        <w:rPr>
          <w:rFonts w:ascii="Arial" w:hAnsi="Arial" w:cs="Arial"/>
          <w:color w:val="000000"/>
          <w:sz w:val="22"/>
          <w:szCs w:val="22"/>
        </w:rPr>
      </w:pPr>
      <w:r w:rsidRPr="00673F4B">
        <w:rPr>
          <w:rFonts w:ascii="Arial" w:hAnsi="Arial" w:cs="Arial"/>
          <w:sz w:val="22"/>
          <w:szCs w:val="22"/>
        </w:rPr>
        <w:t>Contractors e.g. Maintenance, Grounds person</w:t>
      </w:r>
    </w:p>
    <w:p w14:paraId="2F147506" w14:textId="77777777" w:rsidR="00AB70A3" w:rsidRPr="00673F4B" w:rsidRDefault="00AB70A3" w:rsidP="00AB70A3">
      <w:pPr>
        <w:pStyle w:val="NormalWeb"/>
        <w:numPr>
          <w:ilvl w:val="0"/>
          <w:numId w:val="59"/>
        </w:numPr>
        <w:shd w:val="clear" w:color="auto" w:fill="FFFFFF"/>
        <w:spacing w:after="0" w:line="240" w:lineRule="auto"/>
        <w:ind w:right="-330"/>
        <w:jc w:val="both"/>
        <w:rPr>
          <w:rFonts w:ascii="Arial" w:hAnsi="Arial" w:cs="Arial"/>
          <w:color w:val="000000"/>
          <w:sz w:val="22"/>
          <w:szCs w:val="22"/>
        </w:rPr>
      </w:pPr>
      <w:r w:rsidRPr="00673F4B">
        <w:rPr>
          <w:rFonts w:ascii="Arial" w:hAnsi="Arial" w:cs="Arial"/>
          <w:sz w:val="22"/>
          <w:szCs w:val="22"/>
        </w:rPr>
        <w:t>Independent contractors who may transport pupils in minibuses or in taxis</w:t>
      </w:r>
    </w:p>
    <w:p w14:paraId="3EDA412B" w14:textId="77777777" w:rsidR="00AB70A3" w:rsidRPr="00673F4B" w:rsidRDefault="00AB70A3" w:rsidP="00AB70A3">
      <w:pPr>
        <w:pStyle w:val="NormalWeb"/>
        <w:numPr>
          <w:ilvl w:val="0"/>
          <w:numId w:val="59"/>
        </w:numPr>
        <w:shd w:val="clear" w:color="auto" w:fill="FFFFFF"/>
        <w:spacing w:after="0" w:line="240" w:lineRule="auto"/>
        <w:ind w:right="-330"/>
        <w:jc w:val="both"/>
        <w:rPr>
          <w:rFonts w:ascii="Arial" w:hAnsi="Arial" w:cs="Arial"/>
          <w:color w:val="000000"/>
          <w:sz w:val="22"/>
          <w:szCs w:val="22"/>
        </w:rPr>
      </w:pPr>
      <w:r w:rsidRPr="00673F4B">
        <w:rPr>
          <w:rFonts w:ascii="Arial" w:hAnsi="Arial" w:cs="Arial"/>
          <w:sz w:val="22"/>
          <w:szCs w:val="22"/>
        </w:rPr>
        <w:t>An Ofsted Inspector</w:t>
      </w:r>
    </w:p>
    <w:p w14:paraId="5602EE3B" w14:textId="77777777" w:rsidR="00AB70A3" w:rsidRPr="00673F4B" w:rsidRDefault="00AB70A3" w:rsidP="00AB70A3">
      <w:pPr>
        <w:pStyle w:val="NormalWeb"/>
        <w:numPr>
          <w:ilvl w:val="0"/>
          <w:numId w:val="59"/>
        </w:numPr>
        <w:shd w:val="clear" w:color="auto" w:fill="FFFFFF"/>
        <w:spacing w:after="0" w:line="240" w:lineRule="auto"/>
        <w:ind w:right="-330"/>
        <w:jc w:val="both"/>
        <w:rPr>
          <w:rFonts w:ascii="Arial" w:hAnsi="Arial" w:cs="Arial"/>
          <w:color w:val="000000"/>
          <w:sz w:val="22"/>
          <w:szCs w:val="22"/>
        </w:rPr>
      </w:pPr>
      <w:r w:rsidRPr="00673F4B">
        <w:rPr>
          <w:rFonts w:ascii="Arial" w:hAnsi="Arial" w:cs="Arial"/>
          <w:sz w:val="22"/>
          <w:szCs w:val="22"/>
        </w:rPr>
        <w:t>Trust Staff</w:t>
      </w:r>
    </w:p>
    <w:p w14:paraId="497A1E95" w14:textId="77777777" w:rsidR="00AB70A3" w:rsidRPr="00673F4B" w:rsidRDefault="00AB70A3" w:rsidP="00AB70A3">
      <w:pPr>
        <w:pStyle w:val="NormalWeb"/>
        <w:numPr>
          <w:ilvl w:val="0"/>
          <w:numId w:val="59"/>
        </w:numPr>
        <w:shd w:val="clear" w:color="auto" w:fill="FFFFFF"/>
        <w:spacing w:after="0" w:line="240" w:lineRule="auto"/>
        <w:ind w:right="-330"/>
        <w:jc w:val="both"/>
        <w:rPr>
          <w:rFonts w:ascii="Arial" w:hAnsi="Arial" w:cs="Arial"/>
          <w:color w:val="000000"/>
          <w:sz w:val="22"/>
          <w:szCs w:val="22"/>
        </w:rPr>
      </w:pPr>
      <w:r w:rsidRPr="00673F4B">
        <w:rPr>
          <w:rFonts w:ascii="Arial" w:hAnsi="Arial" w:cs="Arial"/>
          <w:sz w:val="22"/>
          <w:szCs w:val="22"/>
        </w:rPr>
        <w:t>Trustees</w:t>
      </w:r>
    </w:p>
    <w:p w14:paraId="6CF4091A" w14:textId="77777777" w:rsidR="00AB70A3" w:rsidRPr="00673F4B" w:rsidRDefault="00AB70A3" w:rsidP="00AB70A3">
      <w:pPr>
        <w:pStyle w:val="NormalWeb"/>
        <w:numPr>
          <w:ilvl w:val="0"/>
          <w:numId w:val="59"/>
        </w:numPr>
        <w:shd w:val="clear" w:color="auto" w:fill="FFFFFF"/>
        <w:spacing w:after="0" w:line="240" w:lineRule="auto"/>
        <w:ind w:right="-330"/>
        <w:jc w:val="both"/>
        <w:rPr>
          <w:rFonts w:ascii="Arial" w:hAnsi="Arial" w:cs="Arial"/>
          <w:color w:val="000000"/>
          <w:sz w:val="22"/>
          <w:szCs w:val="22"/>
        </w:rPr>
      </w:pPr>
      <w:r w:rsidRPr="00673F4B">
        <w:rPr>
          <w:rFonts w:ascii="Arial" w:hAnsi="Arial" w:cs="Arial"/>
          <w:sz w:val="22"/>
          <w:szCs w:val="22"/>
        </w:rPr>
        <w:t>Governors</w:t>
      </w:r>
    </w:p>
    <w:p w14:paraId="690E1584" w14:textId="77777777" w:rsidR="00AB70A3" w:rsidRPr="00673F4B" w:rsidRDefault="00AB70A3" w:rsidP="00AB70A3">
      <w:pPr>
        <w:pStyle w:val="NormalWeb"/>
        <w:shd w:val="clear" w:color="auto" w:fill="FFFFFF"/>
        <w:ind w:right="-330"/>
        <w:jc w:val="both"/>
        <w:rPr>
          <w:rFonts w:ascii="Arial" w:hAnsi="Arial" w:cs="Arial"/>
          <w:sz w:val="22"/>
          <w:szCs w:val="22"/>
        </w:rPr>
      </w:pPr>
    </w:p>
    <w:p w14:paraId="5C5C5885" w14:textId="77777777" w:rsidR="00AB70A3" w:rsidRPr="00673F4B" w:rsidRDefault="00AB70A3" w:rsidP="00AB70A3">
      <w:pPr>
        <w:spacing w:after="0" w:line="240" w:lineRule="auto"/>
        <w:jc w:val="both"/>
        <w:rPr>
          <w:rFonts w:ascii="Arial" w:hAnsi="Arial" w:cs="Arial"/>
          <w:color w:val="000000"/>
        </w:rPr>
      </w:pPr>
      <w:r w:rsidRPr="00673F4B">
        <w:rPr>
          <w:rFonts w:ascii="Arial" w:hAnsi="Arial" w:cs="Arial"/>
        </w:rPr>
        <w:t xml:space="preserve">Academies are responsible </w:t>
      </w:r>
      <w:r w:rsidRPr="00673F4B">
        <w:rPr>
          <w:rFonts w:ascii="Arial" w:hAnsi="Arial" w:cs="Arial"/>
          <w:color w:val="000000"/>
        </w:rPr>
        <w:t>to ensure that an effective sign in and visitor badge process is in place, which clearly identifies whether the visitor is DBS checked and therefore able to meet with pupils and students without supervision when on site.</w:t>
      </w:r>
    </w:p>
    <w:p w14:paraId="5DBCD1E9" w14:textId="77777777" w:rsidR="00AB70A3" w:rsidRPr="00673F4B" w:rsidRDefault="00AB70A3" w:rsidP="00AB70A3">
      <w:pPr>
        <w:spacing w:after="0" w:line="240" w:lineRule="auto"/>
        <w:jc w:val="both"/>
        <w:rPr>
          <w:rFonts w:ascii="Arial" w:hAnsi="Arial" w:cs="Arial"/>
          <w:color w:val="000000"/>
        </w:rPr>
      </w:pPr>
    </w:p>
    <w:p w14:paraId="2FCDD18E" w14:textId="77777777" w:rsidR="00AB70A3" w:rsidRPr="00673F4B" w:rsidRDefault="00AB70A3" w:rsidP="00AB70A3">
      <w:pPr>
        <w:spacing w:after="0" w:line="240" w:lineRule="auto"/>
        <w:jc w:val="both"/>
        <w:rPr>
          <w:rFonts w:ascii="Arial" w:hAnsi="Arial" w:cs="Arial"/>
          <w:color w:val="000000"/>
        </w:rPr>
      </w:pPr>
      <w:r w:rsidRPr="00673F4B">
        <w:rPr>
          <w:rFonts w:ascii="Arial" w:hAnsi="Arial" w:cs="Arial"/>
          <w:color w:val="000000"/>
        </w:rPr>
        <w:t>Regardless of the frequency of visit, all individuals must be issued with an appropriate ID badge.</w:t>
      </w:r>
    </w:p>
    <w:p w14:paraId="05ECFC5F" w14:textId="77777777" w:rsidR="00AB70A3" w:rsidRPr="00673F4B" w:rsidRDefault="00AB70A3" w:rsidP="00AB70A3">
      <w:pPr>
        <w:spacing w:after="0" w:line="240" w:lineRule="auto"/>
        <w:jc w:val="both"/>
        <w:rPr>
          <w:rFonts w:ascii="Arial" w:hAnsi="Arial" w:cs="Arial"/>
          <w:color w:val="000000"/>
        </w:rPr>
      </w:pPr>
    </w:p>
    <w:p w14:paraId="6F9A7C6F" w14:textId="77777777" w:rsidR="00AB70A3" w:rsidRPr="00673F4B" w:rsidRDefault="00AB70A3" w:rsidP="00AB70A3">
      <w:pPr>
        <w:pStyle w:val="NormalWeb"/>
        <w:shd w:val="clear" w:color="auto" w:fill="FFFFFF"/>
        <w:ind w:right="-330"/>
        <w:jc w:val="both"/>
        <w:rPr>
          <w:rFonts w:ascii="Arial" w:hAnsi="Arial" w:cs="Arial"/>
          <w:b/>
          <w:color w:val="000000"/>
          <w:sz w:val="22"/>
          <w:szCs w:val="22"/>
        </w:rPr>
      </w:pPr>
      <w:r w:rsidRPr="00673F4B">
        <w:rPr>
          <w:rFonts w:ascii="Arial" w:hAnsi="Arial" w:cs="Arial"/>
          <w:b/>
          <w:color w:val="000000"/>
          <w:sz w:val="22"/>
          <w:szCs w:val="22"/>
        </w:rPr>
        <w:t>Procedure:</w:t>
      </w:r>
    </w:p>
    <w:p w14:paraId="14A4A9CF" w14:textId="77777777" w:rsidR="00AB70A3" w:rsidRPr="00673F4B" w:rsidRDefault="00AB70A3" w:rsidP="00AB70A3">
      <w:pPr>
        <w:pStyle w:val="NormalWeb"/>
        <w:shd w:val="clear" w:color="auto" w:fill="FFFFFF"/>
        <w:ind w:right="-330"/>
        <w:jc w:val="both"/>
        <w:rPr>
          <w:rFonts w:ascii="Arial" w:hAnsi="Arial" w:cs="Arial"/>
          <w:color w:val="000000"/>
          <w:sz w:val="22"/>
          <w:szCs w:val="22"/>
        </w:rPr>
      </w:pPr>
      <w:r w:rsidRPr="00673F4B">
        <w:rPr>
          <w:rFonts w:ascii="Arial" w:hAnsi="Arial" w:cs="Arial"/>
          <w:color w:val="000000"/>
          <w:sz w:val="22"/>
          <w:szCs w:val="22"/>
        </w:rPr>
        <w:t>All visitors must report to Reception, give their name and purpose of their visit.  They should then complete their details in the Visitor Book or on the electronic system and be issued with a badge.</w:t>
      </w:r>
    </w:p>
    <w:p w14:paraId="0C132ADE" w14:textId="77777777" w:rsidR="00AB70A3" w:rsidRPr="00673F4B" w:rsidRDefault="00AB70A3" w:rsidP="00AB70A3">
      <w:pPr>
        <w:pStyle w:val="NormalWeb"/>
        <w:shd w:val="clear" w:color="auto" w:fill="FFFFFF"/>
        <w:ind w:right="-330"/>
        <w:jc w:val="both"/>
        <w:rPr>
          <w:rFonts w:ascii="Arial" w:hAnsi="Arial" w:cs="Arial"/>
          <w:color w:val="000000"/>
          <w:sz w:val="22"/>
          <w:szCs w:val="22"/>
        </w:rPr>
      </w:pPr>
      <w:r w:rsidRPr="00673F4B">
        <w:rPr>
          <w:rFonts w:ascii="Arial" w:hAnsi="Arial" w:cs="Arial"/>
          <w:sz w:val="22"/>
          <w:szCs w:val="22"/>
        </w:rPr>
        <w:t>All visitors will be required to wear the ID badge which must remain visible throughout their visit.</w:t>
      </w:r>
    </w:p>
    <w:p w14:paraId="566030C2" w14:textId="77777777" w:rsidR="00AB70A3" w:rsidRPr="00673F4B" w:rsidRDefault="00AB70A3" w:rsidP="00AB70A3">
      <w:pPr>
        <w:pStyle w:val="NormalWeb"/>
        <w:shd w:val="clear" w:color="auto" w:fill="FFFFFF"/>
        <w:ind w:right="-330"/>
        <w:jc w:val="both"/>
        <w:rPr>
          <w:rFonts w:ascii="Arial" w:hAnsi="Arial" w:cs="Arial"/>
          <w:color w:val="000000"/>
          <w:sz w:val="22"/>
          <w:szCs w:val="22"/>
        </w:rPr>
      </w:pPr>
      <w:r w:rsidRPr="00673F4B">
        <w:rPr>
          <w:rFonts w:ascii="Arial" w:hAnsi="Arial" w:cs="Arial"/>
          <w:color w:val="000000"/>
          <w:sz w:val="22"/>
          <w:szCs w:val="22"/>
        </w:rPr>
        <w:t xml:space="preserve">It is expected all visitor badges are issued with </w:t>
      </w:r>
      <w:r w:rsidRPr="00673F4B">
        <w:rPr>
          <w:rFonts w:ascii="Arial" w:hAnsi="Arial" w:cs="Arial"/>
          <w:b/>
          <w:color w:val="FF0000"/>
          <w:sz w:val="22"/>
          <w:szCs w:val="22"/>
        </w:rPr>
        <w:t>RED</w:t>
      </w:r>
      <w:r w:rsidRPr="00673F4B">
        <w:rPr>
          <w:rFonts w:ascii="Arial" w:hAnsi="Arial" w:cs="Arial"/>
          <w:color w:val="FF0000"/>
          <w:sz w:val="22"/>
          <w:szCs w:val="22"/>
        </w:rPr>
        <w:t xml:space="preserve"> </w:t>
      </w:r>
      <w:r w:rsidRPr="00673F4B">
        <w:rPr>
          <w:rFonts w:ascii="Arial" w:hAnsi="Arial" w:cs="Arial"/>
          <w:color w:val="000000"/>
          <w:sz w:val="22"/>
          <w:szCs w:val="22"/>
        </w:rPr>
        <w:t xml:space="preserve">or </w:t>
      </w:r>
      <w:r w:rsidRPr="00673F4B">
        <w:rPr>
          <w:rFonts w:ascii="Arial" w:hAnsi="Arial" w:cs="Arial"/>
          <w:b/>
          <w:color w:val="00B050"/>
          <w:sz w:val="22"/>
          <w:szCs w:val="22"/>
        </w:rPr>
        <w:t>GREEN</w:t>
      </w:r>
      <w:r w:rsidRPr="00673F4B">
        <w:rPr>
          <w:rFonts w:ascii="Arial" w:hAnsi="Arial" w:cs="Arial"/>
          <w:color w:val="00B050"/>
          <w:sz w:val="22"/>
          <w:szCs w:val="22"/>
        </w:rPr>
        <w:t xml:space="preserve"> </w:t>
      </w:r>
      <w:r w:rsidRPr="00673F4B">
        <w:rPr>
          <w:rFonts w:ascii="Arial" w:hAnsi="Arial" w:cs="Arial"/>
          <w:color w:val="000000"/>
          <w:sz w:val="22"/>
          <w:szCs w:val="22"/>
        </w:rPr>
        <w:t>lanyards.  Any non-compliance needs to be discussed personally with the CEO.</w:t>
      </w:r>
    </w:p>
    <w:p w14:paraId="433B5F76" w14:textId="77777777" w:rsidR="00AB70A3" w:rsidRPr="00673F4B" w:rsidRDefault="00AB70A3" w:rsidP="00AB70A3">
      <w:pPr>
        <w:pStyle w:val="NormalWeb"/>
        <w:numPr>
          <w:ilvl w:val="0"/>
          <w:numId w:val="60"/>
        </w:numPr>
        <w:shd w:val="clear" w:color="auto" w:fill="FFFFFF"/>
        <w:spacing w:after="0" w:line="240" w:lineRule="auto"/>
        <w:ind w:right="-330"/>
        <w:jc w:val="both"/>
        <w:rPr>
          <w:rFonts w:ascii="Arial" w:hAnsi="Arial" w:cs="Arial"/>
          <w:color w:val="000000"/>
          <w:sz w:val="22"/>
          <w:szCs w:val="22"/>
        </w:rPr>
      </w:pPr>
      <w:r w:rsidRPr="00673F4B">
        <w:rPr>
          <w:rFonts w:ascii="Arial" w:hAnsi="Arial" w:cs="Arial"/>
          <w:b/>
          <w:color w:val="FF0000"/>
          <w:sz w:val="22"/>
          <w:szCs w:val="22"/>
        </w:rPr>
        <w:t>RED</w:t>
      </w:r>
      <w:r w:rsidRPr="00673F4B">
        <w:rPr>
          <w:rFonts w:ascii="Arial" w:hAnsi="Arial" w:cs="Arial"/>
          <w:color w:val="000000"/>
          <w:sz w:val="22"/>
          <w:szCs w:val="22"/>
        </w:rPr>
        <w:t xml:space="preserve"> if the school does not have access to the required DBS check.  This visitor must be accompanied while on site, and</w:t>
      </w:r>
    </w:p>
    <w:p w14:paraId="57CA1BAA" w14:textId="77777777" w:rsidR="00AB70A3" w:rsidRPr="00673F4B" w:rsidRDefault="00AB70A3" w:rsidP="00AB70A3">
      <w:pPr>
        <w:pStyle w:val="NormalWeb"/>
        <w:numPr>
          <w:ilvl w:val="0"/>
          <w:numId w:val="60"/>
        </w:numPr>
        <w:shd w:val="clear" w:color="auto" w:fill="FFFFFF"/>
        <w:spacing w:after="0" w:line="240" w:lineRule="auto"/>
        <w:ind w:right="-330"/>
        <w:jc w:val="both"/>
        <w:rPr>
          <w:rFonts w:ascii="Arial" w:hAnsi="Arial" w:cs="Arial"/>
          <w:color w:val="000000"/>
          <w:sz w:val="22"/>
          <w:szCs w:val="22"/>
        </w:rPr>
      </w:pPr>
      <w:r w:rsidRPr="00673F4B">
        <w:rPr>
          <w:rFonts w:ascii="Arial" w:hAnsi="Arial" w:cs="Arial"/>
          <w:b/>
          <w:color w:val="00B050"/>
          <w:sz w:val="22"/>
          <w:szCs w:val="22"/>
        </w:rPr>
        <w:t>GREEN</w:t>
      </w:r>
      <w:r w:rsidRPr="00673F4B">
        <w:rPr>
          <w:rFonts w:ascii="Arial" w:hAnsi="Arial" w:cs="Arial"/>
          <w:color w:val="000000"/>
          <w:sz w:val="22"/>
          <w:szCs w:val="22"/>
        </w:rPr>
        <w:t xml:space="preserve"> if the required checks have been carried out and the visitor is on the Approved Visitor List.</w:t>
      </w:r>
    </w:p>
    <w:p w14:paraId="7F9434E0" w14:textId="77777777" w:rsidR="00AB70A3" w:rsidRPr="00673F4B" w:rsidRDefault="00AB70A3" w:rsidP="00AB70A3">
      <w:pPr>
        <w:pStyle w:val="NormalWeb"/>
        <w:shd w:val="clear" w:color="auto" w:fill="FFFFFF"/>
        <w:ind w:right="-330"/>
        <w:jc w:val="both"/>
        <w:rPr>
          <w:rFonts w:ascii="Arial" w:hAnsi="Arial" w:cs="Arial"/>
          <w:color w:val="000000"/>
          <w:sz w:val="22"/>
          <w:szCs w:val="22"/>
        </w:rPr>
      </w:pPr>
    </w:p>
    <w:p w14:paraId="73BD79B2" w14:textId="77777777" w:rsidR="00AB70A3" w:rsidRPr="00673F4B" w:rsidRDefault="00AB70A3" w:rsidP="00AB70A3">
      <w:pPr>
        <w:pStyle w:val="NormalWeb"/>
        <w:shd w:val="clear" w:color="auto" w:fill="FFFFFF"/>
        <w:ind w:right="-330"/>
        <w:jc w:val="both"/>
        <w:rPr>
          <w:rFonts w:ascii="Arial" w:hAnsi="Arial" w:cs="Arial"/>
          <w:sz w:val="22"/>
          <w:szCs w:val="22"/>
        </w:rPr>
      </w:pPr>
      <w:r w:rsidRPr="00673F4B">
        <w:rPr>
          <w:rFonts w:ascii="Arial" w:hAnsi="Arial" w:cs="Arial"/>
          <w:sz w:val="22"/>
          <w:szCs w:val="22"/>
        </w:rPr>
        <w:t xml:space="preserve">The Trust will issue the Academy with an Approved List of Trust Staff who have received a clear enhanced DBS check and Children’s Barred Check( where appropriate to the role), that they are on the Trust’s Single Central Record and can be issued with a </w:t>
      </w:r>
      <w:r w:rsidRPr="00673F4B">
        <w:rPr>
          <w:rFonts w:ascii="Arial" w:hAnsi="Arial" w:cs="Arial"/>
          <w:b/>
          <w:color w:val="00B050"/>
          <w:sz w:val="22"/>
          <w:szCs w:val="22"/>
        </w:rPr>
        <w:t xml:space="preserve">GREEN </w:t>
      </w:r>
      <w:r w:rsidRPr="00673F4B">
        <w:rPr>
          <w:rFonts w:ascii="Arial" w:hAnsi="Arial" w:cs="Arial"/>
          <w:sz w:val="22"/>
          <w:szCs w:val="22"/>
        </w:rPr>
        <w:t>lanyard.</w:t>
      </w:r>
    </w:p>
    <w:p w14:paraId="46F29979" w14:textId="77777777" w:rsidR="00AB70A3" w:rsidRPr="00673F4B" w:rsidRDefault="00AB70A3" w:rsidP="00AB70A3">
      <w:pPr>
        <w:pStyle w:val="NormalWeb"/>
        <w:shd w:val="clear" w:color="auto" w:fill="FFFFFF"/>
        <w:ind w:right="-330"/>
        <w:jc w:val="both"/>
        <w:rPr>
          <w:rFonts w:ascii="Arial" w:hAnsi="Arial" w:cs="Arial"/>
          <w:b/>
          <w:color w:val="000000"/>
          <w:sz w:val="22"/>
          <w:szCs w:val="22"/>
        </w:rPr>
      </w:pPr>
      <w:r w:rsidRPr="00673F4B">
        <w:rPr>
          <w:rFonts w:ascii="Arial" w:hAnsi="Arial" w:cs="Arial"/>
          <w:b/>
          <w:color w:val="000000"/>
          <w:sz w:val="22"/>
          <w:szCs w:val="22"/>
        </w:rPr>
        <w:t>Approved Visitor List:</w:t>
      </w:r>
    </w:p>
    <w:p w14:paraId="63F6A1E1" w14:textId="77777777" w:rsidR="00AB70A3" w:rsidRPr="00673F4B" w:rsidRDefault="00AB70A3" w:rsidP="00AB70A3">
      <w:pPr>
        <w:pStyle w:val="NormalWeb"/>
        <w:shd w:val="clear" w:color="auto" w:fill="FFFFFF"/>
        <w:ind w:right="-330"/>
        <w:jc w:val="both"/>
        <w:rPr>
          <w:rFonts w:ascii="Arial" w:hAnsi="Arial" w:cs="Arial"/>
          <w:color w:val="000000"/>
          <w:sz w:val="22"/>
          <w:szCs w:val="22"/>
        </w:rPr>
      </w:pPr>
      <w:r w:rsidRPr="00673F4B">
        <w:rPr>
          <w:rFonts w:ascii="Arial" w:hAnsi="Arial" w:cs="Arial"/>
          <w:color w:val="000000"/>
          <w:sz w:val="22"/>
          <w:szCs w:val="22"/>
        </w:rPr>
        <w:t>The Academy will hold an Approved Visitor List for visitors who frequently visit and undertake work within the school (e.g. volunteers, contractors and supply staff).  To qualify for this list, the visitor must have demonstrated, prior to the visit, that</w:t>
      </w:r>
    </w:p>
    <w:p w14:paraId="07AD164C" w14:textId="77777777" w:rsidR="00AB70A3" w:rsidRPr="00673F4B" w:rsidRDefault="00AB70A3" w:rsidP="00AB70A3">
      <w:pPr>
        <w:pStyle w:val="NormalWeb"/>
        <w:numPr>
          <w:ilvl w:val="0"/>
          <w:numId w:val="61"/>
        </w:numPr>
        <w:shd w:val="clear" w:color="auto" w:fill="FFFFFF"/>
        <w:spacing w:after="0" w:line="240" w:lineRule="auto"/>
        <w:ind w:right="-330"/>
        <w:jc w:val="both"/>
        <w:rPr>
          <w:rFonts w:ascii="Arial" w:hAnsi="Arial" w:cs="Arial"/>
          <w:color w:val="000000"/>
          <w:sz w:val="22"/>
          <w:szCs w:val="22"/>
        </w:rPr>
      </w:pPr>
      <w:r w:rsidRPr="00673F4B">
        <w:rPr>
          <w:rFonts w:ascii="Arial" w:hAnsi="Arial" w:cs="Arial"/>
          <w:color w:val="000000"/>
          <w:sz w:val="22"/>
          <w:szCs w:val="22"/>
        </w:rPr>
        <w:t>They have a current clear enhanced DBS check and a copy of this has been registered on the academy’s Single Central Record, and</w:t>
      </w:r>
    </w:p>
    <w:p w14:paraId="163D281F" w14:textId="77777777" w:rsidR="00AB70A3" w:rsidRPr="00673F4B" w:rsidRDefault="00AB70A3" w:rsidP="00AB70A3">
      <w:pPr>
        <w:pStyle w:val="NormalWeb"/>
        <w:numPr>
          <w:ilvl w:val="0"/>
          <w:numId w:val="61"/>
        </w:numPr>
        <w:shd w:val="clear" w:color="auto" w:fill="FFFFFF"/>
        <w:spacing w:after="0" w:line="240" w:lineRule="auto"/>
        <w:ind w:right="-330"/>
        <w:jc w:val="both"/>
        <w:rPr>
          <w:rFonts w:ascii="Arial" w:hAnsi="Arial" w:cs="Arial"/>
          <w:color w:val="000000"/>
          <w:sz w:val="22"/>
          <w:szCs w:val="22"/>
        </w:rPr>
      </w:pPr>
      <w:r w:rsidRPr="00673F4B">
        <w:rPr>
          <w:rFonts w:ascii="Arial" w:hAnsi="Arial" w:cs="Arial"/>
          <w:color w:val="000000"/>
          <w:sz w:val="22"/>
          <w:szCs w:val="22"/>
        </w:rPr>
        <w:t>A current clear DBS children’s barred check (where appropriate to the role) has been undertaken.</w:t>
      </w:r>
    </w:p>
    <w:p w14:paraId="4338DDD1" w14:textId="77777777" w:rsidR="00AB70A3" w:rsidRPr="00673F4B" w:rsidRDefault="00AB70A3" w:rsidP="00AB70A3">
      <w:pPr>
        <w:pStyle w:val="NormalWeb"/>
        <w:shd w:val="clear" w:color="auto" w:fill="FFFFFF"/>
        <w:ind w:right="-330"/>
        <w:jc w:val="both"/>
        <w:rPr>
          <w:rFonts w:ascii="Arial" w:hAnsi="Arial" w:cs="Arial"/>
          <w:b/>
          <w:color w:val="000000"/>
          <w:sz w:val="22"/>
          <w:szCs w:val="22"/>
        </w:rPr>
      </w:pPr>
      <w:r w:rsidRPr="00673F4B">
        <w:rPr>
          <w:rFonts w:ascii="Arial" w:hAnsi="Arial" w:cs="Arial"/>
          <w:b/>
          <w:color w:val="000000"/>
          <w:sz w:val="22"/>
          <w:szCs w:val="22"/>
        </w:rPr>
        <w:t xml:space="preserve">Visitor issued with </w:t>
      </w:r>
      <w:r w:rsidRPr="00673F4B">
        <w:rPr>
          <w:rFonts w:ascii="Arial" w:hAnsi="Arial" w:cs="Arial"/>
          <w:b/>
          <w:color w:val="00B050"/>
          <w:sz w:val="22"/>
          <w:szCs w:val="22"/>
        </w:rPr>
        <w:t xml:space="preserve">GREEN </w:t>
      </w:r>
      <w:r w:rsidRPr="00673F4B">
        <w:rPr>
          <w:rFonts w:ascii="Arial" w:hAnsi="Arial" w:cs="Arial"/>
          <w:b/>
          <w:color w:val="000000"/>
          <w:sz w:val="22"/>
          <w:szCs w:val="22"/>
        </w:rPr>
        <w:t>Lanyard</w:t>
      </w:r>
    </w:p>
    <w:p w14:paraId="77A2695F" w14:textId="77777777" w:rsidR="00AB70A3" w:rsidRPr="00673F4B" w:rsidRDefault="00AB70A3" w:rsidP="00AB70A3">
      <w:pPr>
        <w:pStyle w:val="NormalWeb"/>
        <w:shd w:val="clear" w:color="auto" w:fill="FFFFFF"/>
        <w:ind w:right="-330"/>
        <w:jc w:val="both"/>
        <w:rPr>
          <w:rFonts w:ascii="Arial" w:hAnsi="Arial" w:cs="Arial"/>
          <w:color w:val="000000"/>
          <w:sz w:val="22"/>
          <w:szCs w:val="22"/>
        </w:rPr>
      </w:pPr>
      <w:r w:rsidRPr="00673F4B">
        <w:rPr>
          <w:rFonts w:ascii="Arial" w:hAnsi="Arial" w:cs="Arial"/>
          <w:color w:val="000000"/>
          <w:sz w:val="22"/>
          <w:szCs w:val="22"/>
        </w:rPr>
        <w:t xml:space="preserve">All visitors on the approved list must follow the same procedure on entry to the academy (i.e. be issued with a visitor badge at Reception), and can be issued with a </w:t>
      </w:r>
      <w:r w:rsidRPr="00673F4B">
        <w:rPr>
          <w:rFonts w:ascii="Arial" w:hAnsi="Arial" w:cs="Arial"/>
          <w:b/>
          <w:color w:val="00B050"/>
          <w:sz w:val="22"/>
          <w:szCs w:val="22"/>
        </w:rPr>
        <w:t>GREEN</w:t>
      </w:r>
      <w:r w:rsidRPr="00673F4B">
        <w:rPr>
          <w:rFonts w:ascii="Arial" w:hAnsi="Arial" w:cs="Arial"/>
          <w:color w:val="000000"/>
          <w:sz w:val="22"/>
          <w:szCs w:val="22"/>
        </w:rPr>
        <w:t xml:space="preserve"> lanyard.</w:t>
      </w:r>
    </w:p>
    <w:p w14:paraId="2CB16889" w14:textId="77777777" w:rsidR="00AB70A3" w:rsidRPr="00673F4B" w:rsidRDefault="00AB70A3" w:rsidP="00AB70A3">
      <w:pPr>
        <w:pStyle w:val="NormalWeb"/>
        <w:shd w:val="clear" w:color="auto" w:fill="FFFFFF"/>
        <w:ind w:right="-330"/>
        <w:jc w:val="both"/>
        <w:rPr>
          <w:rFonts w:ascii="Arial" w:hAnsi="Arial" w:cs="Arial"/>
          <w:b/>
          <w:color w:val="000000"/>
          <w:sz w:val="22"/>
          <w:szCs w:val="22"/>
        </w:rPr>
      </w:pPr>
      <w:r w:rsidRPr="00673F4B">
        <w:rPr>
          <w:rFonts w:ascii="Arial" w:hAnsi="Arial" w:cs="Arial"/>
          <w:b/>
          <w:color w:val="000000"/>
          <w:sz w:val="22"/>
          <w:szCs w:val="22"/>
        </w:rPr>
        <w:t xml:space="preserve">Visitor issued with </w:t>
      </w:r>
      <w:r w:rsidRPr="00673F4B">
        <w:rPr>
          <w:rFonts w:ascii="Arial" w:hAnsi="Arial" w:cs="Arial"/>
          <w:b/>
          <w:color w:val="FF0000"/>
          <w:sz w:val="22"/>
          <w:szCs w:val="22"/>
        </w:rPr>
        <w:t>RED</w:t>
      </w:r>
      <w:r w:rsidRPr="00673F4B">
        <w:rPr>
          <w:rFonts w:ascii="Arial" w:hAnsi="Arial" w:cs="Arial"/>
          <w:b/>
          <w:color w:val="000000"/>
          <w:sz w:val="22"/>
          <w:szCs w:val="22"/>
        </w:rPr>
        <w:t xml:space="preserve"> Lanyard</w:t>
      </w:r>
    </w:p>
    <w:p w14:paraId="2D040F89" w14:textId="77777777" w:rsidR="00AB70A3" w:rsidRPr="00673F4B" w:rsidRDefault="00AB70A3" w:rsidP="00AB70A3">
      <w:pPr>
        <w:pStyle w:val="NormalWeb"/>
        <w:shd w:val="clear" w:color="auto" w:fill="FFFFFF"/>
        <w:ind w:right="-330"/>
        <w:jc w:val="both"/>
        <w:rPr>
          <w:rFonts w:ascii="Arial" w:hAnsi="Arial" w:cs="Arial"/>
          <w:sz w:val="22"/>
          <w:szCs w:val="22"/>
        </w:rPr>
      </w:pPr>
      <w:r w:rsidRPr="00673F4B">
        <w:rPr>
          <w:rFonts w:ascii="Arial" w:hAnsi="Arial" w:cs="Arial"/>
          <w:color w:val="000000"/>
          <w:sz w:val="22"/>
          <w:szCs w:val="22"/>
        </w:rPr>
        <w:t xml:space="preserve">If the visitor is issued with a </w:t>
      </w:r>
      <w:r w:rsidRPr="00673F4B">
        <w:rPr>
          <w:rFonts w:ascii="Arial" w:hAnsi="Arial" w:cs="Arial"/>
          <w:b/>
          <w:color w:val="FF0000"/>
          <w:sz w:val="22"/>
          <w:szCs w:val="22"/>
        </w:rPr>
        <w:t>RED</w:t>
      </w:r>
      <w:r w:rsidRPr="00673F4B">
        <w:rPr>
          <w:rFonts w:ascii="Arial" w:hAnsi="Arial" w:cs="Arial"/>
          <w:color w:val="FF0000"/>
          <w:sz w:val="22"/>
          <w:szCs w:val="22"/>
        </w:rPr>
        <w:t xml:space="preserve"> </w:t>
      </w:r>
      <w:r w:rsidRPr="00673F4B">
        <w:rPr>
          <w:rFonts w:ascii="Arial" w:hAnsi="Arial" w:cs="Arial"/>
          <w:sz w:val="22"/>
          <w:szCs w:val="22"/>
        </w:rPr>
        <w:t>lanyard, they</w:t>
      </w:r>
      <w:r w:rsidRPr="00673F4B">
        <w:rPr>
          <w:rFonts w:ascii="Arial" w:hAnsi="Arial" w:cs="Arial"/>
          <w:color w:val="000000"/>
          <w:sz w:val="22"/>
          <w:szCs w:val="22"/>
        </w:rPr>
        <w:t xml:space="preserve"> must be accompanied on site at all times.  The member of staff the visitor is meeting will </w:t>
      </w:r>
      <w:r w:rsidRPr="00673F4B">
        <w:rPr>
          <w:rFonts w:ascii="Arial" w:hAnsi="Arial" w:cs="Arial"/>
          <w:sz w:val="22"/>
          <w:szCs w:val="22"/>
        </w:rPr>
        <w:t xml:space="preserve">be responsible for that visitor whilst on site and should escort them back to Reception at the end of the meeting.  Reception should ensure that a visitor meeting another visitor on site and who is issued with a </w:t>
      </w:r>
      <w:r w:rsidRPr="00673F4B">
        <w:rPr>
          <w:rFonts w:ascii="Arial" w:hAnsi="Arial" w:cs="Arial"/>
          <w:b/>
          <w:color w:val="FF0000"/>
          <w:sz w:val="22"/>
          <w:szCs w:val="22"/>
        </w:rPr>
        <w:t>RED</w:t>
      </w:r>
      <w:r w:rsidRPr="00673F4B">
        <w:rPr>
          <w:rFonts w:ascii="Arial" w:hAnsi="Arial" w:cs="Arial"/>
          <w:sz w:val="22"/>
          <w:szCs w:val="22"/>
        </w:rPr>
        <w:t xml:space="preserve"> lanyard, is accompanied by a member of staff or a visitor who holds a </w:t>
      </w:r>
      <w:r w:rsidRPr="00673F4B">
        <w:rPr>
          <w:rFonts w:ascii="Arial" w:hAnsi="Arial" w:cs="Arial"/>
          <w:b/>
          <w:color w:val="00B050"/>
          <w:sz w:val="22"/>
          <w:szCs w:val="22"/>
        </w:rPr>
        <w:t>GREEN</w:t>
      </w:r>
      <w:r w:rsidRPr="00673F4B">
        <w:rPr>
          <w:rFonts w:ascii="Arial" w:hAnsi="Arial" w:cs="Arial"/>
          <w:sz w:val="22"/>
          <w:szCs w:val="22"/>
        </w:rPr>
        <w:t xml:space="preserve"> Lanyard.</w:t>
      </w:r>
    </w:p>
    <w:p w14:paraId="0FD4C45A" w14:textId="77777777" w:rsidR="00AB70A3" w:rsidRPr="00673F4B" w:rsidRDefault="00AB70A3" w:rsidP="00AB70A3">
      <w:pPr>
        <w:pStyle w:val="NormalWeb"/>
        <w:shd w:val="clear" w:color="auto" w:fill="FFFFFF"/>
        <w:ind w:right="-330"/>
        <w:jc w:val="both"/>
        <w:rPr>
          <w:rFonts w:ascii="Arial" w:hAnsi="Arial" w:cs="Arial"/>
          <w:b/>
          <w:sz w:val="22"/>
          <w:szCs w:val="22"/>
        </w:rPr>
      </w:pPr>
      <w:r w:rsidRPr="00673F4B">
        <w:rPr>
          <w:rFonts w:ascii="Arial" w:hAnsi="Arial" w:cs="Arial"/>
          <w:b/>
          <w:sz w:val="22"/>
          <w:szCs w:val="22"/>
        </w:rPr>
        <w:t>Visitor Departure</w:t>
      </w:r>
    </w:p>
    <w:p w14:paraId="707D7268" w14:textId="77777777" w:rsidR="00AB70A3" w:rsidRPr="00673F4B" w:rsidRDefault="00AB70A3" w:rsidP="00AB70A3">
      <w:pPr>
        <w:pStyle w:val="NormalWeb"/>
        <w:shd w:val="clear" w:color="auto" w:fill="FFFFFF"/>
        <w:ind w:right="-330"/>
        <w:jc w:val="both"/>
        <w:rPr>
          <w:rFonts w:ascii="Arial" w:hAnsi="Arial" w:cs="Arial"/>
          <w:sz w:val="22"/>
          <w:szCs w:val="22"/>
        </w:rPr>
      </w:pPr>
      <w:r w:rsidRPr="00673F4B">
        <w:rPr>
          <w:rFonts w:ascii="Arial" w:hAnsi="Arial" w:cs="Arial"/>
          <w:sz w:val="22"/>
          <w:szCs w:val="22"/>
        </w:rPr>
        <w:t xml:space="preserve">On leaving the academy, all visitors MUST leave via Reception and enter their departure time in the Visitors’ Book alongside their arrival entry.  The visitor must return the ID badge to Reception where it will be destroyed; lanyard and holder to be stored securely.  </w:t>
      </w:r>
    </w:p>
    <w:p w14:paraId="179AE516" w14:textId="77777777" w:rsidR="00AB70A3" w:rsidRPr="00673F4B" w:rsidRDefault="00AB70A3" w:rsidP="00AB70A3">
      <w:pPr>
        <w:pStyle w:val="NormalWeb"/>
        <w:shd w:val="clear" w:color="auto" w:fill="FFFFFF"/>
        <w:ind w:right="-330"/>
        <w:jc w:val="both"/>
        <w:rPr>
          <w:rFonts w:ascii="Arial" w:hAnsi="Arial" w:cs="Arial"/>
          <w:b/>
          <w:color w:val="444444"/>
          <w:sz w:val="22"/>
          <w:szCs w:val="22"/>
          <w:shd w:val="clear" w:color="auto" w:fill="FFFFFF"/>
        </w:rPr>
      </w:pPr>
    </w:p>
    <w:p w14:paraId="21CB2509" w14:textId="6BF564ED" w:rsidR="00C50141" w:rsidRDefault="00C50141" w:rsidP="004A2B91">
      <w:pPr>
        <w:pStyle w:val="ListParagraph"/>
        <w:ind w:left="0"/>
        <w:rPr>
          <w:rFonts w:ascii="Arial" w:hAnsi="Arial" w:cs="Arial"/>
          <w:b/>
          <w:sz w:val="28"/>
          <w:szCs w:val="28"/>
        </w:rPr>
      </w:pPr>
      <w:r>
        <w:rPr>
          <w:rFonts w:ascii="Arial" w:hAnsi="Arial" w:cs="Arial"/>
          <w:b/>
          <w:sz w:val="28"/>
          <w:szCs w:val="28"/>
        </w:rPr>
        <w:t>5H STAFF CODE OF CONDUCT</w:t>
      </w:r>
      <w:r w:rsidR="004360D9">
        <w:rPr>
          <w:rFonts w:ascii="Arial" w:hAnsi="Arial" w:cs="Arial"/>
          <w:b/>
          <w:sz w:val="28"/>
          <w:szCs w:val="28"/>
        </w:rPr>
        <w:t xml:space="preserve"> (July 2023) </w:t>
      </w:r>
    </w:p>
    <w:p w14:paraId="402DD8C0" w14:textId="3641D35F" w:rsidR="004360D9" w:rsidRPr="004360D9" w:rsidRDefault="004360D9" w:rsidP="004A2B91">
      <w:pPr>
        <w:pStyle w:val="ListParagraph"/>
        <w:ind w:left="0"/>
        <w:rPr>
          <w:rFonts w:ascii="Arial" w:hAnsi="Arial" w:cs="Arial"/>
          <w:b/>
        </w:rPr>
      </w:pPr>
      <w:r w:rsidRPr="004360D9">
        <w:rPr>
          <w:rFonts w:ascii="Arial" w:hAnsi="Arial" w:cs="Arial"/>
          <w:b/>
        </w:rPr>
        <w:t>Note any future revisions of the Code will apply from date of adoption.</w:t>
      </w:r>
    </w:p>
    <w:p w14:paraId="269FCEBC" w14:textId="77777777" w:rsidR="00C50141" w:rsidRPr="00C50141" w:rsidRDefault="00C50141" w:rsidP="00C50141">
      <w:pPr>
        <w:autoSpaceDE w:val="0"/>
        <w:autoSpaceDN w:val="0"/>
        <w:adjustRightInd w:val="0"/>
        <w:spacing w:after="0" w:line="240" w:lineRule="auto"/>
        <w:rPr>
          <w:rFonts w:ascii="Arial" w:eastAsiaTheme="minorHAnsi" w:hAnsi="Arial" w:cs="Arial"/>
          <w:sz w:val="20"/>
          <w:szCs w:val="20"/>
          <w:lang w:eastAsia="en-US"/>
        </w:rPr>
      </w:pPr>
      <w:r w:rsidRPr="00C50141">
        <w:rPr>
          <w:rFonts w:ascii="Arial" w:eastAsiaTheme="minorHAnsi" w:hAnsi="Arial" w:cs="Arial"/>
          <w:b/>
          <w:bCs/>
          <w:sz w:val="20"/>
          <w:szCs w:val="20"/>
          <w:lang w:eastAsia="en-US"/>
        </w:rPr>
        <w:t xml:space="preserve">1. Introduction </w:t>
      </w:r>
    </w:p>
    <w:p w14:paraId="5BCADC36" w14:textId="77777777" w:rsidR="00C50141" w:rsidRPr="00C50141" w:rsidRDefault="00C50141" w:rsidP="00C50141">
      <w:pPr>
        <w:autoSpaceDE w:val="0"/>
        <w:autoSpaceDN w:val="0"/>
        <w:adjustRightInd w:val="0"/>
        <w:spacing w:after="0" w:line="240" w:lineRule="auto"/>
        <w:rPr>
          <w:rFonts w:ascii="Arial" w:eastAsiaTheme="minorHAnsi" w:hAnsi="Arial" w:cs="Arial"/>
          <w:sz w:val="20"/>
          <w:szCs w:val="20"/>
          <w:lang w:eastAsia="en-US"/>
        </w:rPr>
      </w:pPr>
    </w:p>
    <w:p w14:paraId="106EDC43"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This Code of Conduct aims to establish a set of principles which underpin the expected conduct of individuals in all University of Chichester Academy Trust academies, with the intention of encouraging staff to achieve the highest standards of conduct at work and of minimising the risk of improper conduct occurring. The Trust will foster a culture of the highest professional standards. This guidance includes: </w:t>
      </w:r>
    </w:p>
    <w:p w14:paraId="0804A540" w14:textId="77777777" w:rsidR="00C50141" w:rsidRPr="00C50141" w:rsidRDefault="00C50141" w:rsidP="004A2B91">
      <w:pPr>
        <w:autoSpaceDE w:val="0"/>
        <w:autoSpaceDN w:val="0"/>
        <w:adjustRightInd w:val="0"/>
        <w:spacing w:after="24" w:line="240" w:lineRule="auto"/>
        <w:rPr>
          <w:rFonts w:ascii="Arial" w:eastAsiaTheme="minorHAnsi" w:hAnsi="Arial" w:cs="Arial"/>
          <w:lang w:eastAsia="en-US"/>
        </w:rPr>
      </w:pPr>
      <w:r w:rsidRPr="00C50141">
        <w:rPr>
          <w:rFonts w:ascii="Arial" w:eastAsiaTheme="minorHAnsi" w:hAnsi="Arial" w:cs="Arial"/>
          <w:lang w:eastAsia="en-US"/>
        </w:rPr>
        <w:t xml:space="preserve">• the professional standards expected </w:t>
      </w:r>
    </w:p>
    <w:p w14:paraId="3544307D" w14:textId="77777777" w:rsidR="00C50141" w:rsidRPr="00C50141" w:rsidRDefault="00C50141" w:rsidP="004A2B91">
      <w:pPr>
        <w:autoSpaceDE w:val="0"/>
        <w:autoSpaceDN w:val="0"/>
        <w:adjustRightInd w:val="0"/>
        <w:spacing w:after="24" w:line="240" w:lineRule="auto"/>
        <w:rPr>
          <w:rFonts w:ascii="Arial" w:eastAsiaTheme="minorHAnsi" w:hAnsi="Arial" w:cs="Arial"/>
          <w:lang w:eastAsia="en-US"/>
        </w:rPr>
      </w:pPr>
      <w:r w:rsidRPr="00C50141">
        <w:rPr>
          <w:rFonts w:ascii="Arial" w:eastAsiaTheme="minorHAnsi" w:hAnsi="Arial" w:cs="Arial"/>
          <w:lang w:eastAsia="en-US"/>
        </w:rPr>
        <w:t xml:space="preserve">• a summary of responsibilities in order to protect and promote the welfare of children and young people </w:t>
      </w:r>
    </w:p>
    <w:p w14:paraId="1404F3A5" w14:textId="77777777" w:rsidR="00C50141" w:rsidRPr="00C50141" w:rsidRDefault="00C50141" w:rsidP="004A2B91">
      <w:pPr>
        <w:autoSpaceDE w:val="0"/>
        <w:autoSpaceDN w:val="0"/>
        <w:adjustRightInd w:val="0"/>
        <w:spacing w:after="24" w:line="240" w:lineRule="auto"/>
        <w:rPr>
          <w:rFonts w:ascii="Arial" w:eastAsiaTheme="minorHAnsi" w:hAnsi="Arial" w:cs="Arial"/>
          <w:lang w:eastAsia="en-US"/>
        </w:rPr>
      </w:pPr>
      <w:r w:rsidRPr="00C50141">
        <w:rPr>
          <w:rFonts w:ascii="Arial" w:eastAsiaTheme="minorHAnsi" w:hAnsi="Arial" w:cs="Arial"/>
          <w:lang w:eastAsia="en-US"/>
        </w:rPr>
        <w:t xml:space="preserve">• safer working practices </w:t>
      </w:r>
    </w:p>
    <w:p w14:paraId="1D03B851" w14:textId="77777777" w:rsidR="00C50141" w:rsidRPr="00C50141" w:rsidRDefault="00C50141" w:rsidP="004A2B9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 whistleblowing procedures </w:t>
      </w:r>
    </w:p>
    <w:p w14:paraId="32C2B7D2" w14:textId="77777777" w:rsidR="00C50141" w:rsidRPr="00C50141" w:rsidRDefault="00C50141" w:rsidP="004A2B91">
      <w:pPr>
        <w:autoSpaceDE w:val="0"/>
        <w:autoSpaceDN w:val="0"/>
        <w:adjustRightInd w:val="0"/>
        <w:spacing w:after="0" w:line="240" w:lineRule="auto"/>
        <w:rPr>
          <w:rFonts w:ascii="Arial" w:eastAsiaTheme="minorHAnsi" w:hAnsi="Arial" w:cs="Arial"/>
          <w:lang w:eastAsia="en-US"/>
        </w:rPr>
      </w:pPr>
    </w:p>
    <w:p w14:paraId="7312B632" w14:textId="21E7AC2A"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This Code of Conduct cannot provide a complete checklist of what is, or is not appropriate behaviour. However, it does highlight behaviour that is illegal, inappropriate or inadvisable in relation to children and young people. There will be occasions and circumstances in which staff have to make decisions or take action in the best interests of the children and young people where no specific guidance has been given. Adults are expected to make responsible and informed judgements about their own behaviour in order to secure the well-being of the children and young people in their care. </w:t>
      </w:r>
    </w:p>
    <w:p w14:paraId="4FC48E5D"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2FE4A43C" w14:textId="3C748319"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The Trust and its Academies take safeguarding and promoting the welfare of children and young people very seriously. It is expected that staff and everyone who may come into contact with the academies children and families, are familiar with this Code of Conduct, helping to ensure children are safe and enabling all children to achieve their best. </w:t>
      </w:r>
    </w:p>
    <w:p w14:paraId="5CD63CCF"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717D663D"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2. Scope and Definition </w:t>
      </w:r>
    </w:p>
    <w:p w14:paraId="72C82732"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03949EE1"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For the purpose of this document any reference to “staff”, is a reference to all those named above. Any reference to “children” is a reference to “children and young people”. Children and young people are defined as those being under 18 years of age. </w:t>
      </w:r>
    </w:p>
    <w:p w14:paraId="779FDEFF" w14:textId="644E114B"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Keeping Children Safe in Education (September 20</w:t>
      </w:r>
      <w:r w:rsidR="004A2B91" w:rsidRPr="004A2B91">
        <w:rPr>
          <w:rFonts w:ascii="Arial" w:eastAsiaTheme="minorHAnsi" w:hAnsi="Arial" w:cs="Arial"/>
          <w:lang w:eastAsia="en-US"/>
        </w:rPr>
        <w:t>2</w:t>
      </w:r>
      <w:r w:rsidR="00440129">
        <w:rPr>
          <w:rFonts w:ascii="Arial" w:eastAsiaTheme="minorHAnsi" w:hAnsi="Arial" w:cs="Arial"/>
          <w:lang w:eastAsia="en-US"/>
        </w:rPr>
        <w:t>3</w:t>
      </w:r>
      <w:r w:rsidRPr="00C50141">
        <w:rPr>
          <w:rFonts w:ascii="Arial" w:eastAsiaTheme="minorHAnsi" w:hAnsi="Arial" w:cs="Arial"/>
          <w:lang w:eastAsia="en-US"/>
        </w:rPr>
        <w:t xml:space="preserve">) is the Department for Education’s statutory guidance issued under Section 175 of the Education Act 2002. This Code of Conduct supports the guidance and all staff including apprentices, temporary and supply staff, governors, volunteers, contractors and student placements, including those undertaking initial teacher training, should be familiar with and behave in accordance with, this Code of Conduct </w:t>
      </w:r>
    </w:p>
    <w:p w14:paraId="4B3AE4DB" w14:textId="76E72D8D" w:rsidR="00C50141" w:rsidRPr="004A2B9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Academies and their staff form part of the wider safeguarding system for children and young people. This system is described in statutory guidance from HM Government “Working Together to Safeguard Children 2018”. </w:t>
      </w:r>
    </w:p>
    <w:p w14:paraId="1DCB7DA6" w14:textId="77777777" w:rsidR="004A2B91" w:rsidRPr="00C50141" w:rsidRDefault="004A2B91" w:rsidP="00C50141">
      <w:pPr>
        <w:autoSpaceDE w:val="0"/>
        <w:autoSpaceDN w:val="0"/>
        <w:adjustRightInd w:val="0"/>
        <w:spacing w:after="0" w:line="240" w:lineRule="auto"/>
        <w:rPr>
          <w:rFonts w:ascii="Arial" w:eastAsiaTheme="minorHAnsi" w:hAnsi="Arial" w:cs="Arial"/>
          <w:sz w:val="20"/>
          <w:szCs w:val="20"/>
          <w:lang w:eastAsia="en-US"/>
        </w:rPr>
      </w:pPr>
    </w:p>
    <w:p w14:paraId="2D6A8817"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3. Professional standards at work </w:t>
      </w:r>
    </w:p>
    <w:p w14:paraId="6AF3AEB9"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2182DD47"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Staff are expected to demonstrate the highest possible standards of personal and professional conduct and behaviour and consistently act with honesty and integrity. </w:t>
      </w:r>
      <w:r w:rsidRPr="00C50141">
        <w:rPr>
          <w:rFonts w:eastAsiaTheme="minorHAnsi" w:cs="Calibri"/>
          <w:lang w:eastAsia="en-US"/>
        </w:rPr>
        <w:t xml:space="preserve">All </w:t>
      </w:r>
      <w:r w:rsidRPr="00C50141">
        <w:rPr>
          <w:rFonts w:ascii="Arial" w:eastAsiaTheme="minorHAnsi" w:hAnsi="Arial" w:cs="Arial"/>
          <w:lang w:eastAsia="en-US"/>
        </w:rPr>
        <w:t xml:space="preserve">staff as appropriate to the role and/or job description of the individual, must: </w:t>
      </w:r>
    </w:p>
    <w:p w14:paraId="346FC030" w14:textId="77777777" w:rsidR="00C50141" w:rsidRPr="00C50141" w:rsidRDefault="00C50141" w:rsidP="004A2B91">
      <w:pPr>
        <w:autoSpaceDE w:val="0"/>
        <w:autoSpaceDN w:val="0"/>
        <w:adjustRightInd w:val="0"/>
        <w:spacing w:after="24" w:line="240" w:lineRule="auto"/>
        <w:rPr>
          <w:rFonts w:ascii="Arial" w:eastAsiaTheme="minorHAnsi" w:hAnsi="Arial" w:cs="Arial"/>
          <w:lang w:eastAsia="en-US"/>
        </w:rPr>
      </w:pPr>
      <w:r w:rsidRPr="00C50141">
        <w:rPr>
          <w:rFonts w:ascii="Arial" w:eastAsiaTheme="minorHAnsi" w:hAnsi="Arial" w:cs="Arial"/>
          <w:lang w:eastAsia="en-US"/>
        </w:rPr>
        <w:t xml:space="preserve">• place the well-being and learning of children at the centre of their professional practice </w:t>
      </w:r>
    </w:p>
    <w:p w14:paraId="3E2CD1A5" w14:textId="77777777" w:rsidR="00C50141" w:rsidRPr="00C50141" w:rsidRDefault="00C50141" w:rsidP="004A2B91">
      <w:pPr>
        <w:autoSpaceDE w:val="0"/>
        <w:autoSpaceDN w:val="0"/>
        <w:adjustRightInd w:val="0"/>
        <w:spacing w:after="24" w:line="240" w:lineRule="auto"/>
        <w:rPr>
          <w:rFonts w:ascii="Arial" w:eastAsiaTheme="minorHAnsi" w:hAnsi="Arial" w:cs="Arial"/>
          <w:lang w:eastAsia="en-US"/>
        </w:rPr>
      </w:pPr>
      <w:r w:rsidRPr="00C50141">
        <w:rPr>
          <w:rFonts w:ascii="Arial" w:eastAsiaTheme="minorHAnsi" w:hAnsi="Arial" w:cs="Arial"/>
          <w:lang w:eastAsia="en-US"/>
        </w:rPr>
        <w:t xml:space="preserve">• have high expectations for all children, be committed to addressing underachievement and work to help children progress regardless of their background and personal circumstances </w:t>
      </w:r>
    </w:p>
    <w:p w14:paraId="58738979" w14:textId="77777777" w:rsidR="00C50141" w:rsidRPr="00C50141" w:rsidRDefault="00C50141" w:rsidP="004A2B91">
      <w:pPr>
        <w:autoSpaceDE w:val="0"/>
        <w:autoSpaceDN w:val="0"/>
        <w:adjustRightInd w:val="0"/>
        <w:spacing w:after="24" w:line="240" w:lineRule="auto"/>
        <w:rPr>
          <w:rFonts w:ascii="Arial" w:eastAsiaTheme="minorHAnsi" w:hAnsi="Arial" w:cs="Arial"/>
          <w:lang w:eastAsia="en-US"/>
        </w:rPr>
      </w:pPr>
      <w:r w:rsidRPr="00C50141">
        <w:rPr>
          <w:rFonts w:ascii="Arial" w:eastAsiaTheme="minorHAnsi" w:hAnsi="Arial" w:cs="Arial"/>
          <w:lang w:eastAsia="en-US"/>
        </w:rPr>
        <w:t xml:space="preserve">• treat children fairly and with respect, take their knowledge, views, opinions and feelings seriously and value diversity and individuality </w:t>
      </w:r>
    </w:p>
    <w:p w14:paraId="636DBB53" w14:textId="77777777" w:rsidR="00C50141" w:rsidRPr="00C50141" w:rsidRDefault="00C50141" w:rsidP="004A2B91">
      <w:pPr>
        <w:autoSpaceDE w:val="0"/>
        <w:autoSpaceDN w:val="0"/>
        <w:adjustRightInd w:val="0"/>
        <w:spacing w:after="24" w:line="240" w:lineRule="auto"/>
        <w:rPr>
          <w:rFonts w:ascii="Arial" w:eastAsiaTheme="minorHAnsi" w:hAnsi="Arial" w:cs="Arial"/>
          <w:lang w:eastAsia="en-US"/>
        </w:rPr>
      </w:pPr>
      <w:r w:rsidRPr="00C50141">
        <w:rPr>
          <w:rFonts w:ascii="Arial" w:eastAsiaTheme="minorHAnsi" w:hAnsi="Arial" w:cs="Arial"/>
          <w:lang w:eastAsia="en-US"/>
        </w:rPr>
        <w:t xml:space="preserve">• model the characteristics they are trying to inspire in children, including enthusiasm for learning, a spirit of enquiry, honesty, tolerance, social responsibility, patience, and a genuine concern for other people </w:t>
      </w:r>
    </w:p>
    <w:p w14:paraId="03B84D3A" w14:textId="77777777" w:rsidR="00C50141" w:rsidRPr="00C50141" w:rsidRDefault="00C50141" w:rsidP="004A2B91">
      <w:pPr>
        <w:autoSpaceDE w:val="0"/>
        <w:autoSpaceDN w:val="0"/>
        <w:adjustRightInd w:val="0"/>
        <w:spacing w:after="24" w:line="240" w:lineRule="auto"/>
        <w:rPr>
          <w:rFonts w:ascii="Arial" w:eastAsiaTheme="minorHAnsi" w:hAnsi="Arial" w:cs="Arial"/>
          <w:lang w:eastAsia="en-US"/>
        </w:rPr>
      </w:pPr>
      <w:r w:rsidRPr="00C50141">
        <w:rPr>
          <w:rFonts w:ascii="Arial" w:eastAsiaTheme="minorHAnsi" w:hAnsi="Arial" w:cs="Arial"/>
          <w:lang w:eastAsia="en-US"/>
        </w:rPr>
        <w:t xml:space="preserve">• respond sensitively to the differences in the home backgrounds and circumstances of children, recognizing the key role that parents and carers play in their children’s education </w:t>
      </w:r>
    </w:p>
    <w:p w14:paraId="50775707" w14:textId="77777777" w:rsidR="00C50141" w:rsidRPr="00C50141" w:rsidRDefault="00C50141" w:rsidP="004A2B91">
      <w:pPr>
        <w:autoSpaceDE w:val="0"/>
        <w:autoSpaceDN w:val="0"/>
        <w:adjustRightInd w:val="0"/>
        <w:spacing w:after="24" w:line="240" w:lineRule="auto"/>
        <w:rPr>
          <w:rFonts w:ascii="Arial" w:eastAsiaTheme="minorHAnsi" w:hAnsi="Arial" w:cs="Arial"/>
          <w:lang w:eastAsia="en-US"/>
        </w:rPr>
      </w:pPr>
      <w:r w:rsidRPr="00C50141">
        <w:rPr>
          <w:rFonts w:ascii="Arial" w:eastAsiaTheme="minorHAnsi" w:hAnsi="Arial" w:cs="Arial"/>
          <w:lang w:eastAsia="en-US"/>
        </w:rPr>
        <w:t xml:space="preserve">• seek to work in partnership with parents and carers, respecting their views and promoting understanding and co-operation to support the young person’s learning and well-being in and out of school </w:t>
      </w:r>
    </w:p>
    <w:p w14:paraId="350C2DB2" w14:textId="389DFC6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 reflect on their own practice, develop their skills, knowledge and expertise, and adapt appropriately to learn with and from colleagues </w:t>
      </w:r>
    </w:p>
    <w:p w14:paraId="0AF7A2C2" w14:textId="77777777" w:rsidR="00C50141" w:rsidRPr="00C50141" w:rsidRDefault="00C50141" w:rsidP="004A2B91">
      <w:pPr>
        <w:autoSpaceDE w:val="0"/>
        <w:autoSpaceDN w:val="0"/>
        <w:adjustRightInd w:val="0"/>
        <w:spacing w:after="25" w:line="240" w:lineRule="auto"/>
        <w:rPr>
          <w:rFonts w:ascii="Arial" w:eastAsiaTheme="minorHAnsi" w:hAnsi="Arial" w:cs="Arial"/>
          <w:lang w:eastAsia="en-US"/>
        </w:rPr>
      </w:pPr>
      <w:r w:rsidRPr="00C50141">
        <w:rPr>
          <w:rFonts w:ascii="Arial" w:eastAsiaTheme="minorHAnsi" w:hAnsi="Arial" w:cs="Arial"/>
          <w:lang w:eastAsia="en-US"/>
        </w:rPr>
        <w:t xml:space="preserve">• University of Chichester Academy Trust expects staff to treat each other, children, parents and the wider school community with dignity and respect at all times </w:t>
      </w:r>
    </w:p>
    <w:p w14:paraId="592B9D7A" w14:textId="77777777" w:rsidR="00C50141" w:rsidRPr="00C50141" w:rsidRDefault="00C50141" w:rsidP="004A2B9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 Staff must have regard for the ethos and values of their academy, as well as its policies and procedures and act in accordance with these at all times, including in their dealings with those who come into contact with the academy e.g. visitors. </w:t>
      </w:r>
    </w:p>
    <w:p w14:paraId="79454994"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7224A10F"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Teaching staff are reminded of, and are expected to uphold, their wider responsibilities as set out in the Teachers’ Standards, including an understanding of, and acting within, the statutory frameworks which set out their professional duties and responsibilities. </w:t>
      </w:r>
    </w:p>
    <w:p w14:paraId="41CB9C57" w14:textId="77777777" w:rsidR="004A2B91" w:rsidRDefault="004A2B91" w:rsidP="00C50141">
      <w:pPr>
        <w:autoSpaceDE w:val="0"/>
        <w:autoSpaceDN w:val="0"/>
        <w:adjustRightInd w:val="0"/>
        <w:spacing w:after="0" w:line="240" w:lineRule="auto"/>
        <w:rPr>
          <w:rFonts w:ascii="Arial" w:eastAsiaTheme="minorHAnsi" w:hAnsi="Arial" w:cs="Arial"/>
          <w:b/>
          <w:bCs/>
          <w:sz w:val="20"/>
          <w:szCs w:val="20"/>
          <w:lang w:eastAsia="en-US"/>
        </w:rPr>
      </w:pPr>
    </w:p>
    <w:p w14:paraId="0243A4AE" w14:textId="1FE8D1F6"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4. Safeguarding </w:t>
      </w:r>
    </w:p>
    <w:p w14:paraId="78114DCC"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4AE279DB"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It is intended that the underlying principles of safeguarding is that: </w:t>
      </w:r>
    </w:p>
    <w:p w14:paraId="6D69A2F1" w14:textId="77777777" w:rsidR="00C50141" w:rsidRPr="00C50141" w:rsidRDefault="00C50141" w:rsidP="004A2B91">
      <w:pPr>
        <w:autoSpaceDE w:val="0"/>
        <w:autoSpaceDN w:val="0"/>
        <w:adjustRightInd w:val="0"/>
        <w:spacing w:after="24" w:line="240" w:lineRule="auto"/>
        <w:rPr>
          <w:rFonts w:ascii="Arial" w:eastAsiaTheme="minorHAnsi" w:hAnsi="Arial" w:cs="Arial"/>
          <w:lang w:eastAsia="en-US"/>
        </w:rPr>
      </w:pPr>
      <w:r w:rsidRPr="00C50141">
        <w:rPr>
          <w:rFonts w:ascii="Arial" w:eastAsiaTheme="minorHAnsi" w:hAnsi="Arial" w:cs="Arial"/>
          <w:lang w:eastAsia="en-US"/>
        </w:rPr>
        <w:t xml:space="preserve">• Everyone who works with children has a responsibility for keeping them safe </w:t>
      </w:r>
    </w:p>
    <w:p w14:paraId="089CF655" w14:textId="77777777" w:rsidR="00C50141" w:rsidRPr="00C50141" w:rsidRDefault="00C50141" w:rsidP="004A2B91">
      <w:pPr>
        <w:autoSpaceDE w:val="0"/>
        <w:autoSpaceDN w:val="0"/>
        <w:adjustRightInd w:val="0"/>
        <w:spacing w:after="24" w:line="240" w:lineRule="auto"/>
        <w:rPr>
          <w:rFonts w:ascii="Arial" w:eastAsiaTheme="minorHAnsi" w:hAnsi="Arial" w:cs="Arial"/>
          <w:lang w:eastAsia="en-US"/>
        </w:rPr>
      </w:pPr>
      <w:r w:rsidRPr="00C50141">
        <w:rPr>
          <w:rFonts w:ascii="Arial" w:eastAsiaTheme="minorHAnsi" w:hAnsi="Arial" w:cs="Arial"/>
          <w:lang w:eastAsia="en-US"/>
        </w:rPr>
        <w:t xml:space="preserve">• Staff will maintain an attitude of ‘it could happen here’ where safeguarding is concerned </w:t>
      </w:r>
    </w:p>
    <w:p w14:paraId="08A2DB3F" w14:textId="77777777" w:rsidR="00C50141" w:rsidRPr="00C50141" w:rsidRDefault="00C50141" w:rsidP="004A2B9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 Practices are based on a child-centred approach. </w:t>
      </w:r>
    </w:p>
    <w:p w14:paraId="6AC1B47C"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2435E685"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Staff must be aware of their individual safeguarding responsibilities, including to provide a safe environment in which children can learn, to be aware of the signs of abuse and neglect, to identify children who are suffering, or are likely to suffer significant harm and to take appropriate action in such cases to prevent concerns from escalating. </w:t>
      </w:r>
      <w:r w:rsidRPr="00C50141">
        <w:rPr>
          <w:rFonts w:ascii="Arial" w:eastAsiaTheme="minorHAnsi" w:hAnsi="Arial" w:cs="Arial"/>
          <w:i/>
          <w:iCs/>
          <w:lang w:eastAsia="en-US"/>
        </w:rPr>
        <w:t xml:space="preserve">Appendix 1 provides information on types of abuse and neglect, including Child Sexual Exploitation, Female Genital Mutilation, and Preventing Radicalisation. </w:t>
      </w:r>
    </w:p>
    <w:p w14:paraId="42D93E41"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All members of staff must familiar with the safeguarding policy of their academy and be aware of their academy’s systems for supporting child safeguarding, including the role of the Designated Safeguarding Lead (DSL). Staff will be provided with guidance on child safeguarding as part of their induction. </w:t>
      </w:r>
    </w:p>
    <w:p w14:paraId="23361776" w14:textId="6AA02E44"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Concerns about the welfare of a child must be raised without delay to the Academy’s DSL in the first instance or to the Headteacher. In the event that the DSL and Headteacher is unavailable, you should contact another senior member of your Academy or if you have concerns about immediate serious harm to a child your local safeguarding children </w:t>
      </w:r>
      <w:r w:rsidR="004A2B91">
        <w:rPr>
          <w:rFonts w:ascii="Arial" w:eastAsiaTheme="minorHAnsi" w:hAnsi="Arial" w:cs="Arial"/>
          <w:lang w:eastAsia="en-US"/>
        </w:rPr>
        <w:t>partnership.</w:t>
      </w:r>
    </w:p>
    <w:p w14:paraId="1E1BC9D6"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5B9B98C0" w14:textId="10826E10"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If there is risk of immediate serious harm to a child</w:t>
      </w:r>
      <w:r w:rsidR="004A2B91">
        <w:rPr>
          <w:rFonts w:ascii="Arial" w:eastAsiaTheme="minorHAnsi" w:hAnsi="Arial" w:cs="Arial"/>
          <w:lang w:eastAsia="en-US"/>
        </w:rPr>
        <w:t xml:space="preserve"> you should call the policy. If you have an urgent non-critical concern</w:t>
      </w:r>
      <w:r w:rsidRPr="00C50141">
        <w:rPr>
          <w:rFonts w:ascii="Arial" w:eastAsiaTheme="minorHAnsi" w:hAnsi="Arial" w:cs="Arial"/>
          <w:lang w:eastAsia="en-US"/>
        </w:rPr>
        <w:t xml:space="preserve"> and you are unable to contact </w:t>
      </w:r>
      <w:r w:rsidR="004A2B91">
        <w:rPr>
          <w:rFonts w:ascii="Arial" w:eastAsiaTheme="minorHAnsi" w:hAnsi="Arial" w:cs="Arial"/>
          <w:lang w:eastAsia="en-US"/>
        </w:rPr>
        <w:t>your DSL or Headteacher</w:t>
      </w:r>
      <w:r w:rsidRPr="00C50141">
        <w:rPr>
          <w:rFonts w:ascii="Arial" w:eastAsiaTheme="minorHAnsi" w:hAnsi="Arial" w:cs="Arial"/>
          <w:lang w:eastAsia="en-US"/>
        </w:rPr>
        <w:t xml:space="preserve">, you can call your relevant Local Authority’s safeguarding team: </w:t>
      </w:r>
    </w:p>
    <w:p w14:paraId="29CB9791" w14:textId="77777777" w:rsidR="002414AA" w:rsidRPr="004A2B91" w:rsidRDefault="000F27E8" w:rsidP="004A2B91">
      <w:pPr>
        <w:numPr>
          <w:ilvl w:val="0"/>
          <w:numId w:val="99"/>
        </w:numPr>
        <w:autoSpaceDE w:val="0"/>
        <w:autoSpaceDN w:val="0"/>
        <w:adjustRightInd w:val="0"/>
        <w:spacing w:after="0" w:line="240" w:lineRule="auto"/>
        <w:rPr>
          <w:rFonts w:ascii="Arial" w:eastAsiaTheme="minorHAnsi" w:hAnsi="Arial" w:cs="Arial"/>
          <w:lang w:eastAsia="en-US"/>
        </w:rPr>
      </w:pPr>
      <w:r w:rsidRPr="004A2B91">
        <w:rPr>
          <w:rFonts w:ascii="Arial" w:eastAsiaTheme="minorHAnsi" w:hAnsi="Arial" w:cs="Arial"/>
          <w:bCs/>
          <w:lang w:eastAsia="en-US"/>
        </w:rPr>
        <w:t>Portsmouth Multi-Agency Safeguarding Hub (MASH): 0845 671 0271/023 9268 8793</w:t>
      </w:r>
    </w:p>
    <w:p w14:paraId="028265DA" w14:textId="77777777" w:rsidR="002414AA" w:rsidRPr="004A2B91" w:rsidRDefault="000F27E8" w:rsidP="004A2B91">
      <w:pPr>
        <w:numPr>
          <w:ilvl w:val="0"/>
          <w:numId w:val="99"/>
        </w:numPr>
        <w:autoSpaceDE w:val="0"/>
        <w:autoSpaceDN w:val="0"/>
        <w:adjustRightInd w:val="0"/>
        <w:spacing w:after="0" w:line="240" w:lineRule="auto"/>
        <w:rPr>
          <w:rFonts w:ascii="Arial" w:eastAsiaTheme="minorHAnsi" w:hAnsi="Arial" w:cs="Arial"/>
          <w:lang w:eastAsia="en-US"/>
        </w:rPr>
      </w:pPr>
      <w:r w:rsidRPr="004A2B91">
        <w:rPr>
          <w:rFonts w:ascii="Arial" w:eastAsiaTheme="minorHAnsi" w:hAnsi="Arial" w:cs="Arial"/>
          <w:bCs/>
          <w:lang w:eastAsia="en-US"/>
        </w:rPr>
        <w:t>Hampshire Children’s Reception Team: 01329 225379/0300 555 1384</w:t>
      </w:r>
    </w:p>
    <w:p w14:paraId="5F8A1D4E" w14:textId="77777777" w:rsidR="002414AA" w:rsidRPr="004A2B91" w:rsidRDefault="000F27E8" w:rsidP="004A2B91">
      <w:pPr>
        <w:numPr>
          <w:ilvl w:val="0"/>
          <w:numId w:val="99"/>
        </w:numPr>
        <w:autoSpaceDE w:val="0"/>
        <w:autoSpaceDN w:val="0"/>
        <w:adjustRightInd w:val="0"/>
        <w:spacing w:after="0" w:line="240" w:lineRule="auto"/>
        <w:rPr>
          <w:rFonts w:ascii="Arial" w:eastAsiaTheme="minorHAnsi" w:hAnsi="Arial" w:cs="Arial"/>
          <w:lang w:eastAsia="en-US"/>
        </w:rPr>
      </w:pPr>
      <w:r w:rsidRPr="004A2B91">
        <w:rPr>
          <w:rFonts w:ascii="Arial" w:eastAsiaTheme="minorHAnsi" w:hAnsi="Arial" w:cs="Arial"/>
          <w:bCs/>
          <w:lang w:eastAsia="en-US"/>
        </w:rPr>
        <w:t>West Sussex Integrated Front Door (IFD): 01403 229900 (0330 222 6664 out of office hours)</w:t>
      </w:r>
    </w:p>
    <w:p w14:paraId="30A55D33" w14:textId="2D58093C"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Staff should be familiar with the school’s safeguarding child protection policy, which is available to all staff to download from their Academy’s website. All staff will receive appropriate child protection training and will be provided with guidance on child safeguarding as part of their induction. </w:t>
      </w:r>
    </w:p>
    <w:p w14:paraId="256718AB"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52F54438"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5. Appropriate relationships </w:t>
      </w:r>
    </w:p>
    <w:p w14:paraId="2646F841"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0BAE9C46"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Individuals who work or volunteer in an academy environment are in a position of trust. Staff should be mindful of the need to maintain professional boundaries appropriate to their position and must always consider whether their actions are warranted, proportionate, safe and applied equitably. </w:t>
      </w:r>
    </w:p>
    <w:p w14:paraId="44ADE7EC"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Staff should act in an open and transparent way that would not lead any reasonable person to question their actions or intent. Staff should think carefully about their conduct so that misinterpretations are minimised. </w:t>
      </w:r>
    </w:p>
    <w:p w14:paraId="5EA70EF1" w14:textId="7F2A28BE" w:rsidR="00C50141" w:rsidRPr="00C50141" w:rsidRDefault="00C50141" w:rsidP="00C50141">
      <w:pPr>
        <w:autoSpaceDE w:val="0"/>
        <w:autoSpaceDN w:val="0"/>
        <w:adjustRightInd w:val="0"/>
        <w:spacing w:after="0" w:line="240" w:lineRule="auto"/>
        <w:rPr>
          <w:rFonts w:ascii="Arial" w:eastAsiaTheme="minorHAnsi" w:hAnsi="Arial" w:cs="Arial"/>
          <w:sz w:val="20"/>
          <w:szCs w:val="20"/>
          <w:lang w:eastAsia="en-US"/>
        </w:rPr>
      </w:pPr>
      <w:r w:rsidRPr="00C50141">
        <w:rPr>
          <w:rFonts w:ascii="Arial" w:eastAsiaTheme="minorHAnsi" w:hAnsi="Arial" w:cs="Arial"/>
          <w:lang w:eastAsia="en-US"/>
        </w:rPr>
        <w:t>Staff must avoid unnecessary physical contact with children. Where physical contact is essential, e.g. for safety reasons, the child’s permission must be gained for that contact wherever possible. Any physical contact used to remove a child from a dangerous situation or to prevent either harm to a child or others, should be recorded and immediately reported to the Academy’s DSL or Headteacher. Cases where accidental physical contact was made, should also be reported to the Academy’s DSL or Headteacher</w:t>
      </w:r>
      <w:r w:rsidRPr="00C50141">
        <w:rPr>
          <w:rFonts w:ascii="Arial" w:eastAsiaTheme="minorHAnsi" w:hAnsi="Arial" w:cs="Arial"/>
          <w:sz w:val="20"/>
          <w:szCs w:val="20"/>
          <w:lang w:eastAsia="en-US"/>
        </w:rPr>
        <w:t xml:space="preserve">. </w:t>
      </w:r>
    </w:p>
    <w:p w14:paraId="49F514F5" w14:textId="77777777" w:rsidR="00C50141" w:rsidRPr="00C50141" w:rsidRDefault="00C50141" w:rsidP="00C50141">
      <w:pPr>
        <w:autoSpaceDE w:val="0"/>
        <w:autoSpaceDN w:val="0"/>
        <w:adjustRightInd w:val="0"/>
        <w:spacing w:after="0" w:line="240" w:lineRule="auto"/>
        <w:rPr>
          <w:rFonts w:ascii="Arial" w:eastAsiaTheme="minorHAnsi" w:hAnsi="Arial" w:cs="Arial"/>
          <w:sz w:val="24"/>
          <w:szCs w:val="24"/>
          <w:lang w:eastAsia="en-US"/>
        </w:rPr>
      </w:pPr>
    </w:p>
    <w:p w14:paraId="5A31D9F0" w14:textId="77777777" w:rsidR="00C50141" w:rsidRPr="00C50141" w:rsidRDefault="00C50141" w:rsidP="00C50141">
      <w:pPr>
        <w:pageBreakBefore/>
        <w:autoSpaceDE w:val="0"/>
        <w:autoSpaceDN w:val="0"/>
        <w:adjustRightInd w:val="0"/>
        <w:spacing w:after="0" w:line="240" w:lineRule="auto"/>
        <w:rPr>
          <w:rFonts w:ascii="Arial" w:eastAsiaTheme="minorHAnsi" w:hAnsi="Arial" w:cs="Arial"/>
          <w:lang w:eastAsia="en-US"/>
        </w:rPr>
      </w:pPr>
    </w:p>
    <w:p w14:paraId="4582AB59"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6. Behaviour management and Physical Intervention </w:t>
      </w:r>
    </w:p>
    <w:p w14:paraId="40F44308"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75BC719B"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All children have a right to be treated with respect and dignity. Staff must not use any form of degrading treatment to punish a child. The use of sarcasm, demeaning or insensitive comments towards children is not acceptable in any situation. Deliberately intimidating children by overwhelming physical presence is not acceptable in any situation. </w:t>
      </w:r>
    </w:p>
    <w:p w14:paraId="595F3022" w14:textId="1F807937"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Physical restraint should only be used as a last resort. The circumstances in which staff can physically intervene with a child are covered by the 1996 Education Act. Staff may legitimately intervene to prevent a child from committing a criminal offence, injuring themselves or others, causing damage to property, engaging in behaviour prejudicial to good order and to maintain good order and discipline. Staff should have regard to the health and safety of themselves and others. Under no circumstances should physical force be used as a form of punishment. The use of unwarranted physical force is likely to constitute a criminal offence. </w:t>
      </w:r>
    </w:p>
    <w:p w14:paraId="1EB707F4"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33C666B0"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7. Contact with Children and Young People and the abuse of trust </w:t>
      </w:r>
    </w:p>
    <w:p w14:paraId="5D5E3BB6"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0325A3CA"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Any sexual behaviour, whether by a member of staff, with or towards a child or young person, is not tolerated in any form. Children and young people are protected by the same laws as adults in relation to non-consensual sexual behaviour. They are additionally protected by specific legal provisions regardless of whether there is consent or not. The Sexual Offences (Amendment) Act 2000 specifically established a criminal offence of the abuse of trust in relation to teachers and others who are in relationship of trust with 16 -18 year olds. </w:t>
      </w:r>
    </w:p>
    <w:p w14:paraId="56093AB9"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Sexual behaviour includes non-contact activities, such as causing a child or young person to engage in or watch sexual activity or the production of indecent images of children. 'Working Together to Safeguard Children', defines sexual abuse as "forcing or enticing a child or young person to take part in sexual activities, whether or not the child is aware of what is happening’. </w:t>
      </w:r>
    </w:p>
    <w:p w14:paraId="3B1EA9D8"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There are occasions when adults embark on a course of behaviour known as 'grooming' where the sole purpose is to gain the trust of a child or young person and manipulate that relationship so that sexual abuse can take place. Staff should be aware that conferring special attention without good reason or favouring a child has the potential to be construed as being part of a 'grooming' process, which is a criminal offence. </w:t>
      </w:r>
    </w:p>
    <w:p w14:paraId="22669DC2" w14:textId="6566ABA2"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A relationship between a member of staff and a child cannot be a relationship between equals. There is potential for exploitation and harm to children and all adults have a responsibility to ensure that the unequal balance of power is not used for personal advantage or gratification. </w:t>
      </w:r>
    </w:p>
    <w:p w14:paraId="2ED35C51"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55BEF098"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8. One to One Situations and Meetings </w:t>
      </w:r>
    </w:p>
    <w:p w14:paraId="1920DE3F"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1CFAE75D" w14:textId="7D894991"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Staff working in one to one situations with children may be more vulnerable to allegations. Staff must recognise this possibility and plan and conduct such meetings accordingly. Every attempt should be made to ensure that the safety and security needs of both staff and children are met. Where a one to one meeting is unavoidable, it is advisable to avoid remote or secluded areas of the academy and to ensure that the door of the room is left open and/or visual/auditory contact with others is maintained. Any arrangements should be reviewed on a regular basis. </w:t>
      </w:r>
    </w:p>
    <w:p w14:paraId="16D83E15"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608A9168"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9. Contact with Parents </w:t>
      </w:r>
    </w:p>
    <w:p w14:paraId="3EF92C95"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783015E2" w14:textId="00D26F98"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Staff are expected to interact with parents in a polite and respectful manner and recognise parents’ entitlement to express any concerns they may have about their child’s learning, safety or wellbeing. Staff should avoid discussing school matters with parents outside school if approached and should instead refer the parent to the normal school communication channels. </w:t>
      </w:r>
    </w:p>
    <w:p w14:paraId="240FC408"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67C4836C"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10. Contact the general public </w:t>
      </w:r>
    </w:p>
    <w:p w14:paraId="78F2BE0B"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137196D9" w14:textId="0BE02806"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There is a general expectation of the Trust that staff will be polite to members of the public at all times. Staff must ensure that any information provided in relation to the academy is accurate and respect confidential information provided to them in the course of their work. Significant concerns or complaints expressed to them by parents, carers or the general public must be passed immediately to the senior management of the academy. </w:t>
      </w:r>
    </w:p>
    <w:p w14:paraId="316C273D"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07B4B736"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11. First Aid </w:t>
      </w:r>
    </w:p>
    <w:p w14:paraId="3AE544D2"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088DFA98" w14:textId="1D2A2212"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All Academies must have trained first aiders/appointed persons. Staff must have had the appropriate training before administering first aid or medication except in an emergency. </w:t>
      </w:r>
    </w:p>
    <w:p w14:paraId="7469D2A2"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49D34593"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12. Use of IT including social media </w:t>
      </w:r>
    </w:p>
    <w:p w14:paraId="4921069F"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13419DF7" w14:textId="5B76CEDA" w:rsidR="00C50141" w:rsidRPr="00C50141" w:rsidRDefault="00C50141" w:rsidP="004A2B9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Social networking sites offer the opportunity for communication with children, young people and their parents outside normal professional boundaries. Academy staff must take care to protect their privacy and protect themselves from risk of allegations in relation to inappropriate relationships and cyberbullying. Staff must exercise care and maintain appropriate boundaries in online relationships with parents or pupils through social networking sites, instant messaging or other media, whether this is through academy or personal IT facilities. </w:t>
      </w:r>
    </w:p>
    <w:p w14:paraId="5755D9AE"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Internal e-mail and internet systems must be used in accordance with the E-Safety and acceptable use of ICT Policy, available to download from the Academy Portal. Staff must not post material which damages the reputation of the Trust or which causes concern about their suitability to work with children and young people. </w:t>
      </w:r>
    </w:p>
    <w:p w14:paraId="138CD6F5" w14:textId="2B2B9C0C" w:rsidR="00C50141" w:rsidRPr="004A2B9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Staff must not give their personal details such as home/mobile phone number; home or e-mail address to children unless the need to do so is agreed with a member of their senior management team. </w:t>
      </w:r>
    </w:p>
    <w:p w14:paraId="430E36B3" w14:textId="77777777" w:rsidR="004A2B91" w:rsidRPr="00C50141" w:rsidRDefault="004A2B91" w:rsidP="00C50141">
      <w:pPr>
        <w:autoSpaceDE w:val="0"/>
        <w:autoSpaceDN w:val="0"/>
        <w:adjustRightInd w:val="0"/>
        <w:spacing w:after="0" w:line="240" w:lineRule="auto"/>
        <w:rPr>
          <w:rFonts w:ascii="Arial" w:eastAsiaTheme="minorHAnsi" w:hAnsi="Arial" w:cs="Arial"/>
          <w:sz w:val="20"/>
          <w:szCs w:val="20"/>
          <w:lang w:eastAsia="en-US"/>
        </w:rPr>
      </w:pPr>
    </w:p>
    <w:p w14:paraId="1D1F3A51"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13. Confidentiality and disclosure of information </w:t>
      </w:r>
    </w:p>
    <w:p w14:paraId="520CE993"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5469966D"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Staff must ensure that they do not disclose confidential information to anyone who does not have the right to receive it. Where information is disclosed this should be in line with the principles of the Data Protection Act 2018. If there is doubt about whether or not to share information, advice must be sought from the Headteacher or another appropriate senior member of staff. </w:t>
      </w:r>
    </w:p>
    <w:p w14:paraId="71BCAE42"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Confidential information about children must be held securely and in line with Trust procedures. Confidential information about children must not be held off the school site, other than on security protected school equipment. Information must only be stored for the length of time necessary to discharge the task for which it is required. </w:t>
      </w:r>
    </w:p>
    <w:p w14:paraId="6E7611EF" w14:textId="0CD968CF"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Information obtained during the course of an individual’s work should never be used for personal gain or benefit, nor should it be passed onto others who might use it in such a way. </w:t>
      </w:r>
    </w:p>
    <w:p w14:paraId="0B96809B"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429AF6AF"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14. Equality and Diversity </w:t>
      </w:r>
    </w:p>
    <w:p w14:paraId="4DF670F7"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025881F6"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The Trust and its academies are committed to creating an inclusive environment in which the diversity of individuals is enriching and celebrated, and where working in an atmosphere of mutual respect is supportive and fair, enabling equality of opportunity. </w:t>
      </w:r>
    </w:p>
    <w:p w14:paraId="187E5FC2"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The Trust nor its academies will tolerate any form of discrimination or abuse by staff, parents or anyone else connected with the Trust, its academies and its activities. All staff are expected to uphold these principles. In order to advance equality of opportunity it is recognised that this may require treating individuals differently. </w:t>
      </w:r>
    </w:p>
    <w:p w14:paraId="432C6175" w14:textId="27D05EA7"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When recruiting and selecting staff and volunteers academies should comply with the Trust’s Recruitment and Selection Policy, a copy of which is held in the Academy’s HR Manual or available to download from the Academy Portal. </w:t>
      </w:r>
    </w:p>
    <w:p w14:paraId="7FCBE3D0"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18A39707"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15. Propriety, Behaviour, Reputation and Appearance </w:t>
      </w:r>
    </w:p>
    <w:p w14:paraId="56E5B2FF"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4510B71B"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All staff should adopt high standards of personal conduct in order to maintain the confidence and respect of their peers, students and the public in general. An individual's behaviour, either in or out of the workplace, should not compromise her/his position within the work setting or bring the Trust into disrepute. </w:t>
      </w:r>
    </w:p>
    <w:p w14:paraId="2D4D51D0"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A person's dress and appearance are matters of personal choice and self-expression. However staff must ensure they are dressed decently, safely and appropriately for the tasks they undertake. Those who dress or appear in a manner which could be considered as inappropriate could render themselves vulnerable to criticism or allegations of misconduct. </w:t>
      </w:r>
    </w:p>
    <w:p w14:paraId="0A486B96" w14:textId="4BEF96C7"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The Trust and its academies recognise the diversity of cultures and religions of its staff and will take a sensitive approach when this affects dress and uniform requirements. However, priority will be given to health and safety, security and other similar considerations of other staff, pupils and the school. </w:t>
      </w:r>
    </w:p>
    <w:p w14:paraId="41781FA4"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175416DC"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16. Conduct outside work </w:t>
      </w:r>
    </w:p>
    <w:p w14:paraId="0FFDC6B3"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15BC6D2A"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Care should be taken by staff to avoid any conflict of interest between activities undertaken outside of the academy and responsibilities within the academy. In no case should outside activities bring the academy into disrepute. </w:t>
      </w:r>
    </w:p>
    <w:p w14:paraId="78B49735" w14:textId="3862BE21"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Where staff are in doubt as to whether there is a conflict of interest advice must be sought from their line manager or Headteacher in the first instance. </w:t>
      </w:r>
    </w:p>
    <w:p w14:paraId="3F24D2E0"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4319B9E0"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17. Declaration of interests </w:t>
      </w:r>
    </w:p>
    <w:p w14:paraId="4CFC9653"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2242F9E9" w14:textId="6A7C24EE" w:rsidR="00C50141" w:rsidRDefault="00C50141" w:rsidP="004A2B9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Staff should consider carefully whether they need to declare to the academy any relationship with an individual where this might cause a conflict with the academy’s activities, for example, a relationship with a Governor, another staff member or a contractor who provides services to the academy. Where such a declaration is necessary this should be made to the Headteacher. </w:t>
      </w:r>
    </w:p>
    <w:p w14:paraId="37A1BD64" w14:textId="77777777" w:rsidR="004A2B91" w:rsidRPr="00C50141" w:rsidRDefault="004A2B91" w:rsidP="004A2B91">
      <w:pPr>
        <w:autoSpaceDE w:val="0"/>
        <w:autoSpaceDN w:val="0"/>
        <w:adjustRightInd w:val="0"/>
        <w:spacing w:after="0" w:line="240" w:lineRule="auto"/>
        <w:rPr>
          <w:rFonts w:ascii="Arial" w:eastAsiaTheme="minorHAnsi" w:hAnsi="Arial" w:cs="Arial"/>
          <w:lang w:eastAsia="en-US"/>
        </w:rPr>
      </w:pPr>
    </w:p>
    <w:p w14:paraId="7E7A2FE4"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18. Outside Work </w:t>
      </w:r>
    </w:p>
    <w:p w14:paraId="308C2C46"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0C8B4962" w14:textId="52EB73A1"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Any work undertaken outside the Academy, either paid or voluntary, must not conflict with the interests of the Academy, nor be at a level which may contravene the Working Time Regulations or affect an individual’s performance at work. All staff are bound by a duty of fidelity which they should not breach confidence or participate in competing activities. </w:t>
      </w:r>
    </w:p>
    <w:p w14:paraId="2DBFBA36"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568AE0CF"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19. Public Interest Disclosure </w:t>
      </w:r>
    </w:p>
    <w:p w14:paraId="28DF457C"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1879692F"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The Public Interest Disclosure Act 1998 (as amended) gives protection to people who disclose reasonable concerns about serious misconduct or malpractice at work. This is sometimes known as whistleblowing. The Trust and its academies will treat all matters of malpractice very seriously and allegations about such matters will be dealt with quickly and with appropriate confidentiality. </w:t>
      </w:r>
    </w:p>
    <w:p w14:paraId="04C50054"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Staff should acknowledge their individual responsibilities in bringing matters of concern to the attention of senior leadership in their academy. This is particularly important where the welfare of children may be at risk. </w:t>
      </w:r>
    </w:p>
    <w:p w14:paraId="14AA383D" w14:textId="2F29B19B"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A clear procedure is provided for staff to raise issues with the purpose of assisting in reducing the risk of serious concerns being mishandled, whether by the individual or by the academy. Please refer to the </w:t>
      </w:r>
      <w:r w:rsidR="004A2B91">
        <w:rPr>
          <w:rFonts w:ascii="Arial" w:eastAsiaTheme="minorHAnsi" w:hAnsi="Arial" w:cs="Arial"/>
          <w:lang w:eastAsia="en-US"/>
        </w:rPr>
        <w:t>Whistleblowing Policy</w:t>
      </w:r>
    </w:p>
    <w:p w14:paraId="48A91037"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613C2598"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20. Health and safety </w:t>
      </w:r>
    </w:p>
    <w:p w14:paraId="5B7B2337"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1E02DD82" w14:textId="6D8F65F1"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Staff must adhere to their academy’s Health and Safety policy and should ensure that they take every action to keep themselves and others in the academy environment safe. </w:t>
      </w:r>
    </w:p>
    <w:p w14:paraId="3146B833"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6EF8869C"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21. Educational Visits and after-school activity </w:t>
      </w:r>
    </w:p>
    <w:p w14:paraId="4F510C53"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7352BD84" w14:textId="01155ADE"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Staff should take particular care when supervising children in the less formal atmosphere of an educational visit, particularly in a residential setting, or after-school activity. Staff remain in a position of trust and the same standards of conduct apply. </w:t>
      </w:r>
    </w:p>
    <w:p w14:paraId="2B4B9E10"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483D6A56"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22. Gifts and hospitality </w:t>
      </w:r>
    </w:p>
    <w:p w14:paraId="772548F8"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6C6D493A"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There may be occasions where children or parents wish to pass small tokens of appreciation to staff, for example as an end of year ‘thank-you’, and this is acceptable. However, it is unacceptable to receive gifts on a regular basis or of any significant value or to suggest to pupils that gifts would be appropriate or desired. Money should never be accepted as a gift. </w:t>
      </w:r>
    </w:p>
    <w:p w14:paraId="379F2F15"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It is not acceptable for staff to give gifts to pupils and any rewards given to children must be given in agreement with the academies reward system. </w:t>
      </w:r>
    </w:p>
    <w:p w14:paraId="70DDF997" w14:textId="0EFB941F"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Staff should not solicit or accept any gift, hospitality or other reward from external parties which influences the way in which they carry out their duties or leads the giver to expect preferential treatment. </w:t>
      </w:r>
    </w:p>
    <w:p w14:paraId="646E331A"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0EBD0235"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23. Use of Resources and Funds </w:t>
      </w:r>
    </w:p>
    <w:p w14:paraId="040A518C" w14:textId="77777777" w:rsidR="00C50141" w:rsidRPr="00C50141" w:rsidRDefault="00C50141" w:rsidP="00C50141">
      <w:pPr>
        <w:autoSpaceDE w:val="0"/>
        <w:autoSpaceDN w:val="0"/>
        <w:adjustRightInd w:val="0"/>
        <w:spacing w:after="0" w:line="240" w:lineRule="auto"/>
        <w:rPr>
          <w:rFonts w:ascii="Arial" w:eastAsiaTheme="minorHAnsi" w:hAnsi="Arial" w:cs="Arial"/>
          <w:sz w:val="20"/>
          <w:szCs w:val="20"/>
          <w:lang w:eastAsia="en-US"/>
        </w:rPr>
      </w:pPr>
    </w:p>
    <w:p w14:paraId="1AE7145F"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The use of academy resources, property and equipment is for academy-related activities only, except where otherwise agreed by the Headteacher. </w:t>
      </w:r>
    </w:p>
    <w:p w14:paraId="2E052FF1" w14:textId="238FB5D4"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All members of staff must use any public or academy funds entrusted or handled by them in a responsible and lawful manner and in line with the Academies Financial Handbook 2014 and Financial Procedures Manual. </w:t>
      </w:r>
    </w:p>
    <w:p w14:paraId="5B3F4E78"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180D0991"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24. Appointment of Staff </w:t>
      </w:r>
    </w:p>
    <w:p w14:paraId="4734D16C"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5052FC97" w14:textId="26B2443C"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Staff must not be involved in the appointment or any other decision relating to the discipline, promotion, pay or conditions of another employee, or prospective employee, who is a relative, friend or partner. In this paragraph: ‘Relative’ means a spouse, partner, parent, parent-in-law, son, daughter, step-son, step-daughter, child of a partner, brother, sister, grandparent, grandchild, uncle, aunt, nephew, niece, or the spouse of partner of any of the preceding persons. Partner’ means a member of a couple who live together or who have a close personal relationship. </w:t>
      </w:r>
    </w:p>
    <w:p w14:paraId="1FF08831"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1AB11D53"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25. Trade union membership </w:t>
      </w:r>
    </w:p>
    <w:p w14:paraId="17BEC548"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558A7574" w14:textId="1CA42598" w:rsidR="00C50141" w:rsidRDefault="00C50141" w:rsidP="004A2B9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The Trust supports the system of collective bargaining and believes in the principle of solving industrial relations problems by discussion and agreement. It may be advantageous for staff to belong to a trade union that represents them on the appropriate negotiating body. All staff are encouraged to be a member of an appropriate trade union.</w:t>
      </w:r>
    </w:p>
    <w:p w14:paraId="6042FFEC" w14:textId="77777777" w:rsidR="004A2B91" w:rsidRPr="00C50141" w:rsidRDefault="004A2B91" w:rsidP="004A2B91">
      <w:pPr>
        <w:autoSpaceDE w:val="0"/>
        <w:autoSpaceDN w:val="0"/>
        <w:adjustRightInd w:val="0"/>
        <w:spacing w:after="0" w:line="240" w:lineRule="auto"/>
        <w:rPr>
          <w:rFonts w:ascii="Arial" w:eastAsiaTheme="minorHAnsi" w:hAnsi="Arial" w:cs="Arial"/>
          <w:sz w:val="24"/>
          <w:szCs w:val="24"/>
          <w:lang w:eastAsia="en-US"/>
        </w:rPr>
      </w:pPr>
    </w:p>
    <w:p w14:paraId="3BC8CD8A"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26. Breach of Conduct </w:t>
      </w:r>
    </w:p>
    <w:p w14:paraId="2181FE47"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1304A6CA" w14:textId="0560FA6C"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Breach or failure to observe the provisions of this document may lead to action being taken under the Academy’s Disciplinary Policy, a copy of which is available from your Academy’s Business Manager or Headteacher. </w:t>
      </w:r>
    </w:p>
    <w:p w14:paraId="7473B41C"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347F4151"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27. Queries </w:t>
      </w:r>
    </w:p>
    <w:p w14:paraId="10F9812B"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4EDCFFB3" w14:textId="15D17CD4"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Where clarification is required on any aspect of this document Individuals should contact their Headteacher in the first instance. </w:t>
      </w:r>
    </w:p>
    <w:p w14:paraId="20AE7ECD"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0F4A4EE5"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28. Communication </w:t>
      </w:r>
    </w:p>
    <w:p w14:paraId="30C16B01"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0732C79B" w14:textId="61433146"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All new staff will be informed of their Academy’s Code of Conduct to read and sign as part of their employment pack and a copy placed on the Academy’s staff noticeboard. Casual, Temporary and Supply staff and Contractors will receive a copy on confirmation of work. Governors and Volunteers should receive a copy as part of their induction. A further copy will be placed in the Academy’s HR Manual and a copy placed on the Trust’s Academy portal and Academy’s website. </w:t>
      </w:r>
    </w:p>
    <w:p w14:paraId="69C62A1C"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4220284D"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b/>
          <w:bCs/>
          <w:lang w:eastAsia="en-US"/>
        </w:rPr>
        <w:t xml:space="preserve">29. Photography </w:t>
      </w:r>
    </w:p>
    <w:p w14:paraId="66B6E524"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p>
    <w:p w14:paraId="118187BF" w14:textId="77777777" w:rsidR="00C50141" w:rsidRP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Many school activities involve recording images. These may be undertaken as part of the curriculum, extra school activities, for publicity, or to celebrate achievement. The Data Protection Act 1998 affects the use of photography. An image of a child is personal data and it is, therefore, a requirement under the Act that consent is obtained from the parent of a child for any images made such as those used for Academy web sites, productions or other purposes. </w:t>
      </w:r>
    </w:p>
    <w:p w14:paraId="314172EB" w14:textId="724A72A6" w:rsidR="00C50141" w:rsidRDefault="00C50141" w:rsidP="00C50141">
      <w:pPr>
        <w:autoSpaceDE w:val="0"/>
        <w:autoSpaceDN w:val="0"/>
        <w:adjustRightInd w:val="0"/>
        <w:spacing w:after="0" w:line="240" w:lineRule="auto"/>
        <w:rPr>
          <w:rFonts w:ascii="Arial" w:eastAsiaTheme="minorHAnsi" w:hAnsi="Arial" w:cs="Arial"/>
          <w:lang w:eastAsia="en-US"/>
        </w:rPr>
      </w:pPr>
      <w:r w:rsidRPr="00C50141">
        <w:rPr>
          <w:rFonts w:ascii="Arial" w:eastAsiaTheme="minorHAnsi" w:hAnsi="Arial" w:cs="Arial"/>
          <w:lang w:eastAsia="en-US"/>
        </w:rPr>
        <w:t xml:space="preserve">Using images of students for publicity purposes will require the age-appropriate consent of the individual concerned and their legal guardians. Images must not be displayed on websites, in publications or in a public place without the consent of the individual or legal guardian. The definition of a public place includes areas where visitors to the school have access. </w:t>
      </w:r>
    </w:p>
    <w:p w14:paraId="2D1D3B86" w14:textId="77777777" w:rsidR="004A2B91" w:rsidRPr="00C50141" w:rsidRDefault="004A2B91" w:rsidP="00C50141">
      <w:pPr>
        <w:autoSpaceDE w:val="0"/>
        <w:autoSpaceDN w:val="0"/>
        <w:adjustRightInd w:val="0"/>
        <w:spacing w:after="0" w:line="240" w:lineRule="auto"/>
        <w:rPr>
          <w:rFonts w:ascii="Arial" w:eastAsiaTheme="minorHAnsi" w:hAnsi="Arial" w:cs="Arial"/>
          <w:lang w:eastAsia="en-US"/>
        </w:rPr>
      </w:pPr>
    </w:p>
    <w:p w14:paraId="5606C995" w14:textId="77777777" w:rsidR="00C50141" w:rsidRDefault="00C50141" w:rsidP="00253B5E">
      <w:pPr>
        <w:pStyle w:val="ListParagraph"/>
        <w:ind w:left="0"/>
        <w:rPr>
          <w:rFonts w:ascii="Arial" w:hAnsi="Arial" w:cs="Arial"/>
          <w:b/>
          <w:sz w:val="28"/>
          <w:szCs w:val="28"/>
        </w:rPr>
      </w:pPr>
    </w:p>
    <w:p w14:paraId="3A254F10" w14:textId="77777777" w:rsidR="00C50141" w:rsidRDefault="00C50141" w:rsidP="00253B5E">
      <w:pPr>
        <w:pStyle w:val="ListParagraph"/>
        <w:ind w:left="0"/>
        <w:rPr>
          <w:rFonts w:ascii="Arial" w:hAnsi="Arial" w:cs="Arial"/>
          <w:b/>
          <w:sz w:val="28"/>
          <w:szCs w:val="28"/>
        </w:rPr>
      </w:pPr>
    </w:p>
    <w:p w14:paraId="3B8DD452" w14:textId="29624607" w:rsidR="00AB70A3" w:rsidRDefault="00D86146" w:rsidP="00253B5E">
      <w:pPr>
        <w:pStyle w:val="ListParagraph"/>
        <w:ind w:left="0"/>
        <w:rPr>
          <w:rFonts w:ascii="Arial" w:hAnsi="Arial" w:cs="Arial"/>
          <w:b/>
          <w:sz w:val="28"/>
          <w:szCs w:val="28"/>
        </w:rPr>
      </w:pPr>
      <w:r>
        <w:rPr>
          <w:rFonts w:ascii="Arial" w:hAnsi="Arial" w:cs="Arial"/>
          <w:b/>
          <w:sz w:val="28"/>
          <w:szCs w:val="28"/>
        </w:rPr>
        <w:t>5I PROCEDURE FOR DSLs RECEIVING CONCERNS</w:t>
      </w:r>
    </w:p>
    <w:p w14:paraId="218E9DF1" w14:textId="774DE50A" w:rsidR="00D86146" w:rsidRDefault="00D86146" w:rsidP="00253B5E">
      <w:pPr>
        <w:pStyle w:val="ListParagraph"/>
        <w:ind w:left="0"/>
        <w:rPr>
          <w:rFonts w:ascii="Arial" w:hAnsi="Arial" w:cs="Arial"/>
          <w:b/>
          <w:sz w:val="28"/>
          <w:szCs w:val="28"/>
        </w:rPr>
      </w:pPr>
    </w:p>
    <w:p w14:paraId="1C93B560" w14:textId="77777777" w:rsidR="00D86146" w:rsidRPr="00996909" w:rsidRDefault="00D86146" w:rsidP="00D86146">
      <w:pPr>
        <w:tabs>
          <w:tab w:val="num" w:pos="0"/>
        </w:tabs>
        <w:rPr>
          <w:rFonts w:ascii="Arial" w:hAnsi="Arial" w:cs="Arial"/>
          <w:b/>
          <w:color w:val="000000"/>
        </w:rPr>
      </w:pPr>
      <w:r w:rsidRPr="007551B5">
        <w:rPr>
          <w:rFonts w:ascii="Arial" w:hAnsi="Arial" w:cs="Arial"/>
          <w:b/>
          <w:color w:val="000000"/>
        </w:rPr>
        <w:t xml:space="preserve">Following a report of concerns from a member of staff, the </w:t>
      </w:r>
      <w:r>
        <w:rPr>
          <w:rFonts w:ascii="Arial" w:hAnsi="Arial" w:cs="Arial"/>
          <w:b/>
          <w:color w:val="000000"/>
        </w:rPr>
        <w:t>DSL</w:t>
      </w:r>
      <w:r w:rsidRPr="007551B5">
        <w:rPr>
          <w:rFonts w:ascii="Arial" w:hAnsi="Arial" w:cs="Arial"/>
          <w:b/>
          <w:color w:val="000000"/>
        </w:rPr>
        <w:t xml:space="preserve"> must:</w:t>
      </w:r>
    </w:p>
    <w:p w14:paraId="69A1E36A" w14:textId="77777777" w:rsidR="00D86146" w:rsidRPr="00F253AB" w:rsidRDefault="00D86146" w:rsidP="00D86146">
      <w:pPr>
        <w:numPr>
          <w:ilvl w:val="0"/>
          <w:numId w:val="85"/>
        </w:numPr>
        <w:tabs>
          <w:tab w:val="clear" w:pos="720"/>
          <w:tab w:val="left" w:pos="426"/>
        </w:tabs>
        <w:ind w:left="426" w:hanging="426"/>
        <w:rPr>
          <w:rFonts w:ascii="Arial" w:hAnsi="Arial" w:cs="Arial"/>
          <w:color w:val="000000"/>
        </w:rPr>
      </w:pPr>
      <w:r w:rsidRPr="007551B5">
        <w:rPr>
          <w:rFonts w:ascii="Arial" w:hAnsi="Arial" w:cs="Arial"/>
          <w:color w:val="000000"/>
        </w:rPr>
        <w:t>Decide whether or not there are sufficient grounds for suspecting significant harm in which case a referral must be</w:t>
      </w:r>
      <w:r>
        <w:rPr>
          <w:rFonts w:ascii="Arial" w:hAnsi="Arial" w:cs="Arial"/>
          <w:color w:val="000000"/>
        </w:rPr>
        <w:t xml:space="preserve"> made to children’s social care or the police if appropriate. </w:t>
      </w:r>
    </w:p>
    <w:p w14:paraId="029E4B8E" w14:textId="77777777" w:rsidR="00D86146" w:rsidRPr="00F253AB" w:rsidRDefault="00D86146" w:rsidP="00D86146">
      <w:pPr>
        <w:numPr>
          <w:ilvl w:val="0"/>
          <w:numId w:val="85"/>
        </w:numPr>
        <w:tabs>
          <w:tab w:val="clear" w:pos="720"/>
          <w:tab w:val="left" w:pos="426"/>
        </w:tabs>
        <w:ind w:left="426" w:hanging="426"/>
        <w:rPr>
          <w:rFonts w:ascii="Arial" w:hAnsi="Arial" w:cs="Arial"/>
          <w:color w:val="000000"/>
        </w:rPr>
      </w:pPr>
      <w:r w:rsidRPr="007551B5">
        <w:rPr>
          <w:rFonts w:ascii="Arial" w:hAnsi="Arial" w:cs="Arial"/>
          <w:color w:val="000000"/>
        </w:rPr>
        <w:t xml:space="preserve">Normally the school should try to discuss any concerns about a child’s welfare with the family and where possible to seek their agreement before making a referral to </w:t>
      </w:r>
      <w:r>
        <w:rPr>
          <w:rFonts w:ascii="Arial" w:hAnsi="Arial" w:cs="Arial"/>
          <w:color w:val="000000"/>
        </w:rPr>
        <w:t>c</w:t>
      </w:r>
      <w:r w:rsidRPr="007551B5">
        <w:rPr>
          <w:rFonts w:ascii="Arial" w:hAnsi="Arial" w:cs="Arial"/>
          <w:color w:val="000000"/>
        </w:rPr>
        <w:t xml:space="preserve">hildren’s </w:t>
      </w:r>
      <w:r>
        <w:rPr>
          <w:rFonts w:ascii="Arial" w:hAnsi="Arial" w:cs="Arial"/>
          <w:color w:val="000000"/>
        </w:rPr>
        <w:t>s</w:t>
      </w:r>
      <w:r w:rsidRPr="007551B5">
        <w:rPr>
          <w:rFonts w:ascii="Arial" w:hAnsi="Arial" w:cs="Arial"/>
          <w:color w:val="000000"/>
        </w:rPr>
        <w:t xml:space="preserve">ocial </w:t>
      </w:r>
      <w:r>
        <w:rPr>
          <w:rFonts w:ascii="Arial" w:hAnsi="Arial" w:cs="Arial"/>
          <w:color w:val="000000"/>
        </w:rPr>
        <w:t>c</w:t>
      </w:r>
      <w:r w:rsidRPr="007551B5">
        <w:rPr>
          <w:rFonts w:ascii="Arial" w:hAnsi="Arial" w:cs="Arial"/>
          <w:color w:val="000000"/>
        </w:rPr>
        <w:t>are. However, in accordance with DfE guidance, this should only be done when it will not place the child at increased risk</w:t>
      </w:r>
      <w:r>
        <w:rPr>
          <w:rFonts w:ascii="Arial" w:hAnsi="Arial" w:cs="Arial"/>
          <w:color w:val="000000"/>
        </w:rPr>
        <w:t xml:space="preserve"> or could impact a police investigation</w:t>
      </w:r>
      <w:r w:rsidRPr="007551B5">
        <w:rPr>
          <w:rFonts w:ascii="Arial" w:hAnsi="Arial" w:cs="Arial"/>
          <w:color w:val="000000"/>
        </w:rPr>
        <w:t xml:space="preserve">. The child’s views should also be taken into account. </w:t>
      </w:r>
    </w:p>
    <w:p w14:paraId="0DC5253C" w14:textId="77777777" w:rsidR="00D86146" w:rsidRDefault="00D86146" w:rsidP="00D86146">
      <w:pPr>
        <w:numPr>
          <w:ilvl w:val="0"/>
          <w:numId w:val="85"/>
        </w:numPr>
        <w:tabs>
          <w:tab w:val="clear" w:pos="720"/>
          <w:tab w:val="left" w:pos="426"/>
        </w:tabs>
        <w:ind w:left="426" w:right="-759" w:hanging="426"/>
        <w:rPr>
          <w:rFonts w:ascii="Arial" w:hAnsi="Arial" w:cs="Arial"/>
          <w:color w:val="000000"/>
        </w:rPr>
      </w:pPr>
      <w:r w:rsidRPr="007551B5">
        <w:rPr>
          <w:rFonts w:ascii="Arial" w:hAnsi="Arial" w:cs="Arial"/>
          <w:color w:val="000000"/>
        </w:rPr>
        <w:t>If there are grounds to suspect a child is suffering, or is likely to suffer, significant harm they must contact</w:t>
      </w:r>
      <w:r>
        <w:rPr>
          <w:rFonts w:ascii="Arial" w:hAnsi="Arial" w:cs="Arial"/>
          <w:color w:val="000000"/>
        </w:rPr>
        <w:t xml:space="preserve"> c</w:t>
      </w:r>
      <w:r w:rsidRPr="007551B5">
        <w:rPr>
          <w:rFonts w:ascii="Arial" w:hAnsi="Arial" w:cs="Arial"/>
          <w:color w:val="000000"/>
        </w:rPr>
        <w:t xml:space="preserve">hildren’s </w:t>
      </w:r>
      <w:r>
        <w:rPr>
          <w:rFonts w:ascii="Arial" w:hAnsi="Arial" w:cs="Arial"/>
          <w:color w:val="000000"/>
        </w:rPr>
        <w:t>s</w:t>
      </w:r>
      <w:r w:rsidRPr="007551B5">
        <w:rPr>
          <w:rFonts w:ascii="Arial" w:hAnsi="Arial" w:cs="Arial"/>
          <w:color w:val="000000"/>
        </w:rPr>
        <w:t xml:space="preserve">ocial </w:t>
      </w:r>
      <w:r>
        <w:rPr>
          <w:rFonts w:ascii="Arial" w:hAnsi="Arial" w:cs="Arial"/>
          <w:color w:val="000000"/>
        </w:rPr>
        <w:t>c</w:t>
      </w:r>
      <w:r w:rsidRPr="007551B5">
        <w:rPr>
          <w:rFonts w:ascii="Arial" w:hAnsi="Arial" w:cs="Arial"/>
          <w:color w:val="000000"/>
        </w:rPr>
        <w:t xml:space="preserve">are via the </w:t>
      </w:r>
      <w:r>
        <w:rPr>
          <w:rFonts w:ascii="Arial" w:hAnsi="Arial" w:cs="Arial"/>
          <w:color w:val="000000"/>
        </w:rPr>
        <w:t>MASH contacts Contact for relevant Children’s Service:</w:t>
      </w:r>
    </w:p>
    <w:p w14:paraId="5F322D70" w14:textId="77777777" w:rsidR="00D86146" w:rsidRDefault="00D86146" w:rsidP="00D86146">
      <w:pPr>
        <w:ind w:right="-759"/>
        <w:rPr>
          <w:rFonts w:ascii="Arial" w:hAnsi="Arial" w:cs="Arial"/>
          <w:color w:val="000000"/>
          <w:highlight w:val="magenta"/>
        </w:rPr>
      </w:pPr>
    </w:p>
    <w:p w14:paraId="23060CD6" w14:textId="77777777" w:rsidR="00D86146" w:rsidRPr="00D86146" w:rsidRDefault="00D86146" w:rsidP="00D86146">
      <w:pPr>
        <w:ind w:right="-759"/>
        <w:rPr>
          <w:rFonts w:ascii="Arial" w:hAnsi="Arial" w:cs="Arial"/>
          <w:b/>
          <w:color w:val="000000"/>
          <w:sz w:val="20"/>
          <w:szCs w:val="20"/>
        </w:rPr>
      </w:pPr>
      <w:r w:rsidRPr="00D86146">
        <w:rPr>
          <w:rFonts w:ascii="Arial" w:hAnsi="Arial" w:cs="Arial"/>
          <w:b/>
          <w:color w:val="000000"/>
          <w:sz w:val="20"/>
          <w:szCs w:val="20"/>
        </w:rPr>
        <w:t>Portsmouth Multi-Agency Safeguarding Hub (MASH): 0845 671 0271/023 9268 8793</w:t>
      </w:r>
    </w:p>
    <w:p w14:paraId="3A273DD7" w14:textId="77777777" w:rsidR="00D86146" w:rsidRPr="00D86146" w:rsidRDefault="00D86146" w:rsidP="00D86146">
      <w:pPr>
        <w:ind w:right="-759"/>
        <w:rPr>
          <w:rFonts w:ascii="Arial" w:hAnsi="Arial" w:cs="Arial"/>
          <w:b/>
          <w:color w:val="000000"/>
          <w:sz w:val="20"/>
          <w:szCs w:val="20"/>
        </w:rPr>
      </w:pPr>
      <w:r w:rsidRPr="00D86146">
        <w:rPr>
          <w:rFonts w:ascii="Arial" w:hAnsi="Arial" w:cs="Arial"/>
          <w:b/>
          <w:color w:val="000000"/>
          <w:sz w:val="20"/>
          <w:szCs w:val="20"/>
        </w:rPr>
        <w:t>Hampshire Children’s Reception Team: 01329 225379/0300 555 1384</w:t>
      </w:r>
    </w:p>
    <w:p w14:paraId="0E7C419E" w14:textId="77777777" w:rsidR="00D86146" w:rsidRPr="0024564A" w:rsidRDefault="00D86146" w:rsidP="00D86146">
      <w:pPr>
        <w:ind w:right="-759"/>
        <w:rPr>
          <w:rFonts w:ascii="Arial" w:hAnsi="Arial" w:cs="Arial"/>
          <w:b/>
          <w:color w:val="000000"/>
          <w:sz w:val="20"/>
          <w:szCs w:val="20"/>
        </w:rPr>
      </w:pPr>
      <w:r w:rsidRPr="00D86146">
        <w:rPr>
          <w:rFonts w:ascii="Arial" w:hAnsi="Arial" w:cs="Arial"/>
          <w:b/>
          <w:color w:val="000000"/>
          <w:sz w:val="20"/>
          <w:szCs w:val="20"/>
        </w:rPr>
        <w:t>West Sussex Integrated Front Door (IFD): 01403 229900 (0330 222 6664 out of office hours)</w:t>
      </w:r>
    </w:p>
    <w:p w14:paraId="4FEDFC13" w14:textId="77777777" w:rsidR="00D86146" w:rsidRPr="00295414" w:rsidRDefault="00D86146" w:rsidP="00D86146">
      <w:pPr>
        <w:ind w:right="-759"/>
        <w:rPr>
          <w:rFonts w:ascii="Arial" w:hAnsi="Arial" w:cs="Arial"/>
          <w:color w:val="000000"/>
        </w:rPr>
      </w:pPr>
      <w:r w:rsidRPr="00295414">
        <w:rPr>
          <w:rFonts w:ascii="Arial" w:hAnsi="Arial" w:cs="Arial"/>
          <w:color w:val="000000"/>
        </w:rPr>
        <w:t>and make a clear statement of:</w:t>
      </w:r>
    </w:p>
    <w:p w14:paraId="77EC4F26" w14:textId="77777777" w:rsidR="00D86146" w:rsidRPr="007551B5" w:rsidRDefault="00D86146" w:rsidP="00D86146">
      <w:pPr>
        <w:numPr>
          <w:ilvl w:val="1"/>
          <w:numId w:val="85"/>
        </w:numPr>
        <w:tabs>
          <w:tab w:val="left" w:pos="360"/>
        </w:tabs>
        <w:spacing w:after="0"/>
        <w:ind w:left="0" w:firstLine="0"/>
        <w:rPr>
          <w:rFonts w:ascii="Arial" w:hAnsi="Arial" w:cs="Arial"/>
          <w:color w:val="000000"/>
        </w:rPr>
      </w:pPr>
      <w:r w:rsidRPr="007551B5">
        <w:rPr>
          <w:rFonts w:ascii="Arial" w:hAnsi="Arial" w:cs="Arial"/>
          <w:color w:val="000000"/>
        </w:rPr>
        <w:t>the known facts</w:t>
      </w:r>
    </w:p>
    <w:p w14:paraId="3FA55460" w14:textId="77777777" w:rsidR="00D86146" w:rsidRPr="007551B5" w:rsidRDefault="00D86146" w:rsidP="00D86146">
      <w:pPr>
        <w:numPr>
          <w:ilvl w:val="1"/>
          <w:numId w:val="85"/>
        </w:numPr>
        <w:tabs>
          <w:tab w:val="left" w:pos="360"/>
        </w:tabs>
        <w:spacing w:after="0"/>
        <w:ind w:left="0" w:firstLine="0"/>
        <w:rPr>
          <w:rFonts w:ascii="Arial" w:hAnsi="Arial" w:cs="Arial"/>
          <w:color w:val="000000"/>
        </w:rPr>
      </w:pPr>
      <w:r w:rsidRPr="007551B5">
        <w:rPr>
          <w:rFonts w:ascii="Arial" w:hAnsi="Arial" w:cs="Arial"/>
          <w:color w:val="000000"/>
        </w:rPr>
        <w:t>any suspicions or allegations</w:t>
      </w:r>
    </w:p>
    <w:p w14:paraId="44A2AC2F" w14:textId="77777777" w:rsidR="00D86146" w:rsidRDefault="00D86146" w:rsidP="00D86146">
      <w:pPr>
        <w:numPr>
          <w:ilvl w:val="1"/>
          <w:numId w:val="85"/>
        </w:numPr>
        <w:tabs>
          <w:tab w:val="left" w:pos="360"/>
        </w:tabs>
        <w:spacing w:after="0"/>
        <w:ind w:left="0" w:firstLine="0"/>
        <w:rPr>
          <w:rFonts w:ascii="Arial" w:hAnsi="Arial" w:cs="Arial"/>
          <w:color w:val="000000"/>
        </w:rPr>
      </w:pPr>
      <w:r w:rsidRPr="007551B5">
        <w:rPr>
          <w:rFonts w:ascii="Arial" w:hAnsi="Arial" w:cs="Arial"/>
          <w:color w:val="000000"/>
        </w:rPr>
        <w:t>whether or not there has been any</w:t>
      </w:r>
      <w:r>
        <w:rPr>
          <w:rFonts w:ascii="Arial" w:hAnsi="Arial" w:cs="Arial"/>
          <w:color w:val="000000"/>
        </w:rPr>
        <w:t xml:space="preserve"> contact with the child’s family</w:t>
      </w:r>
    </w:p>
    <w:p w14:paraId="2FB46197" w14:textId="77777777" w:rsidR="00D86146" w:rsidRPr="00996909" w:rsidRDefault="00D86146" w:rsidP="00D86146">
      <w:pPr>
        <w:tabs>
          <w:tab w:val="left" w:pos="360"/>
        </w:tabs>
        <w:spacing w:after="0"/>
        <w:rPr>
          <w:rFonts w:ascii="Arial" w:hAnsi="Arial" w:cs="Arial"/>
          <w:color w:val="000000"/>
        </w:rPr>
      </w:pPr>
    </w:p>
    <w:p w14:paraId="3610A184" w14:textId="77777777" w:rsidR="00D86146" w:rsidRPr="007551B5" w:rsidRDefault="00D86146" w:rsidP="00D86146">
      <w:pPr>
        <w:tabs>
          <w:tab w:val="num" w:pos="567"/>
        </w:tabs>
        <w:ind w:left="567"/>
        <w:rPr>
          <w:rFonts w:ascii="Arial" w:hAnsi="Arial" w:cs="Arial"/>
          <w:color w:val="000000"/>
        </w:rPr>
      </w:pPr>
      <w:r w:rsidRPr="007551B5">
        <w:rPr>
          <w:rFonts w:ascii="Arial" w:hAnsi="Arial" w:cs="Arial"/>
          <w:color w:val="000000"/>
        </w:rPr>
        <w:t xml:space="preserve">If the </w:t>
      </w:r>
      <w:r>
        <w:rPr>
          <w:rFonts w:ascii="Arial" w:hAnsi="Arial" w:cs="Arial"/>
          <w:color w:val="000000"/>
        </w:rPr>
        <w:t>DSL</w:t>
      </w:r>
      <w:r w:rsidRPr="007551B5">
        <w:rPr>
          <w:rFonts w:ascii="Arial" w:hAnsi="Arial" w:cs="Arial"/>
          <w:color w:val="000000"/>
        </w:rPr>
        <w:t xml:space="preserve"> feels unsure about whether a referral is necessary they can phone </w:t>
      </w:r>
      <w:r>
        <w:rPr>
          <w:rFonts w:ascii="Arial" w:hAnsi="Arial" w:cs="Arial"/>
          <w:color w:val="000000"/>
        </w:rPr>
        <w:t xml:space="preserve">MASH to discuss concerns, depending on local protocols. </w:t>
      </w:r>
    </w:p>
    <w:p w14:paraId="37111F9E" w14:textId="77777777" w:rsidR="00D86146" w:rsidRPr="00F253AB" w:rsidRDefault="00D86146" w:rsidP="00D86146">
      <w:pPr>
        <w:numPr>
          <w:ilvl w:val="0"/>
          <w:numId w:val="85"/>
        </w:numPr>
        <w:tabs>
          <w:tab w:val="clear" w:pos="720"/>
          <w:tab w:val="left" w:pos="567"/>
        </w:tabs>
        <w:ind w:left="567" w:hanging="567"/>
        <w:rPr>
          <w:rFonts w:ascii="Arial" w:hAnsi="Arial" w:cs="Arial"/>
          <w:color w:val="000000"/>
        </w:rPr>
      </w:pPr>
      <w:r w:rsidRPr="007551B5">
        <w:rPr>
          <w:rFonts w:ascii="Arial" w:hAnsi="Arial" w:cs="Arial"/>
          <w:color w:val="000000"/>
        </w:rPr>
        <w:t xml:space="preserve">If there is not a risk of significant harm, then the </w:t>
      </w:r>
      <w:r>
        <w:rPr>
          <w:rFonts w:ascii="Arial" w:hAnsi="Arial" w:cs="Arial"/>
          <w:color w:val="000000"/>
        </w:rPr>
        <w:t>DSL</w:t>
      </w:r>
      <w:r w:rsidRPr="007551B5">
        <w:rPr>
          <w:rFonts w:ascii="Arial" w:hAnsi="Arial" w:cs="Arial"/>
          <w:color w:val="000000"/>
        </w:rPr>
        <w:t xml:space="preserve"> will either actively monitor the </w:t>
      </w:r>
      <w:r w:rsidRPr="00351CF2">
        <w:rPr>
          <w:rFonts w:ascii="Arial" w:hAnsi="Arial" w:cs="Arial"/>
          <w:color w:val="000000"/>
        </w:rPr>
        <w:t>situation or consider the early help process</w:t>
      </w:r>
    </w:p>
    <w:p w14:paraId="26F6C1FF" w14:textId="77777777" w:rsidR="00D86146" w:rsidRPr="00E61C4E" w:rsidRDefault="00D86146" w:rsidP="00D86146">
      <w:pPr>
        <w:numPr>
          <w:ilvl w:val="0"/>
          <w:numId w:val="85"/>
        </w:numPr>
        <w:tabs>
          <w:tab w:val="clear" w:pos="720"/>
          <w:tab w:val="left" w:pos="0"/>
          <w:tab w:val="num" w:pos="567"/>
        </w:tabs>
        <w:ind w:left="567" w:hanging="567"/>
        <w:rPr>
          <w:rFonts w:ascii="Arial" w:hAnsi="Arial" w:cs="Arial"/>
          <w:color w:val="000000"/>
        </w:rPr>
      </w:pPr>
      <w:r w:rsidRPr="00351CF2">
        <w:rPr>
          <w:rFonts w:ascii="Arial" w:hAnsi="Arial" w:cs="Arial"/>
          <w:color w:val="000000"/>
        </w:rPr>
        <w:t>The DSL must confirm any referrals in writing to children’s social care, within 24 hours, including the actions that have been taken. The written referral must be made using the inter-agency referral form (IRAF) which will provide children’s social care with the supplementary information required about the child and family’s circumstances. (IARF can be accessed at the followi</w:t>
      </w:r>
      <w:r w:rsidRPr="00E61C4E">
        <w:rPr>
          <w:rFonts w:ascii="Arial" w:hAnsi="Arial" w:cs="Arial"/>
          <w:color w:val="000000"/>
        </w:rPr>
        <w:t xml:space="preserve">ng link </w:t>
      </w:r>
    </w:p>
    <w:p w14:paraId="637D260E" w14:textId="77777777" w:rsidR="00D86146" w:rsidRDefault="00D86146" w:rsidP="00D86146">
      <w:pPr>
        <w:tabs>
          <w:tab w:val="left" w:pos="0"/>
          <w:tab w:val="num" w:pos="567"/>
          <w:tab w:val="left" w:pos="8595"/>
        </w:tabs>
        <w:ind w:left="567"/>
        <w:rPr>
          <w:rFonts w:ascii="Arial" w:hAnsi="Arial" w:cs="Arial"/>
          <w:color w:val="000000"/>
        </w:rPr>
      </w:pPr>
      <w:r>
        <w:rPr>
          <w:rFonts w:ascii="Arial" w:hAnsi="Arial" w:cs="Arial"/>
          <w:color w:val="000000"/>
        </w:rPr>
        <w:t xml:space="preserve">Hampshire: </w:t>
      </w:r>
      <w:hyperlink r:id="rId24" w:history="1">
        <w:r w:rsidRPr="0050291E">
          <w:rPr>
            <w:rStyle w:val="Hyperlink"/>
            <w:rFonts w:cs="Arial"/>
          </w:rPr>
          <w:t>https://www.hants.gov.uk/socialcareandhealth/childrenandfamilies/contacts</w:t>
        </w:r>
      </w:hyperlink>
    </w:p>
    <w:p w14:paraId="5329DFCB" w14:textId="77777777" w:rsidR="00D86146" w:rsidRDefault="00D86146" w:rsidP="00D86146">
      <w:pPr>
        <w:tabs>
          <w:tab w:val="left" w:pos="0"/>
          <w:tab w:val="num" w:pos="567"/>
          <w:tab w:val="left" w:pos="8595"/>
        </w:tabs>
        <w:ind w:left="567"/>
      </w:pPr>
      <w:r>
        <w:rPr>
          <w:rFonts w:ascii="Arial" w:hAnsi="Arial" w:cs="Arial"/>
          <w:color w:val="000000"/>
        </w:rPr>
        <w:t xml:space="preserve">Portsmouth: </w:t>
      </w:r>
      <w:hyperlink r:id="rId25" w:history="1">
        <w:r>
          <w:rPr>
            <w:rStyle w:val="Hyperlink"/>
          </w:rPr>
          <w:t>https://www.portsmouthscp.org.uk/worried-about-a-child-suffering-from-harm/</w:t>
        </w:r>
      </w:hyperlink>
    </w:p>
    <w:p w14:paraId="087B607E" w14:textId="77777777" w:rsidR="00D86146" w:rsidRPr="00F253AB" w:rsidRDefault="00D86146" w:rsidP="00D86146">
      <w:pPr>
        <w:tabs>
          <w:tab w:val="left" w:pos="0"/>
          <w:tab w:val="num" w:pos="567"/>
          <w:tab w:val="left" w:pos="8595"/>
        </w:tabs>
        <w:ind w:left="567"/>
        <w:rPr>
          <w:rFonts w:ascii="Arial" w:hAnsi="Arial" w:cs="Arial"/>
          <w:color w:val="000000"/>
        </w:rPr>
      </w:pPr>
      <w:r>
        <w:rPr>
          <w:rFonts w:ascii="Arial" w:hAnsi="Arial" w:cs="Arial"/>
          <w:color w:val="000000"/>
        </w:rPr>
        <w:t xml:space="preserve">West Sussex: </w:t>
      </w:r>
      <w:hyperlink r:id="rId26" w:history="1">
        <w:r>
          <w:rPr>
            <w:rStyle w:val="Hyperlink"/>
          </w:rPr>
          <w:t>https://www.westsussexscp.org.uk/</w:t>
        </w:r>
      </w:hyperlink>
    </w:p>
    <w:p w14:paraId="00316AEA" w14:textId="77777777" w:rsidR="00D86146" w:rsidRPr="00F253AB" w:rsidRDefault="00D86146" w:rsidP="00D86146">
      <w:pPr>
        <w:numPr>
          <w:ilvl w:val="0"/>
          <w:numId w:val="85"/>
        </w:numPr>
        <w:tabs>
          <w:tab w:val="clear" w:pos="720"/>
          <w:tab w:val="num" w:pos="0"/>
          <w:tab w:val="num" w:pos="567"/>
        </w:tabs>
        <w:ind w:left="567" w:hanging="567"/>
        <w:rPr>
          <w:rFonts w:ascii="Arial" w:hAnsi="Arial" w:cs="Arial"/>
          <w:color w:val="000000"/>
        </w:rPr>
      </w:pPr>
      <w:r w:rsidRPr="007551B5">
        <w:rPr>
          <w:rFonts w:ascii="Arial" w:hAnsi="Arial" w:cs="Arial"/>
          <w:color w:val="000000"/>
        </w:rPr>
        <w:t xml:space="preserve">If a child is in immediate danger and urgent protective action is required, the police </w:t>
      </w:r>
      <w:r>
        <w:rPr>
          <w:rFonts w:ascii="Arial" w:hAnsi="Arial" w:cs="Arial"/>
          <w:color w:val="000000"/>
        </w:rPr>
        <w:t>must</w:t>
      </w:r>
      <w:r w:rsidRPr="007551B5">
        <w:rPr>
          <w:rFonts w:ascii="Arial" w:hAnsi="Arial" w:cs="Arial"/>
          <w:color w:val="000000"/>
        </w:rPr>
        <w:t xml:space="preserve"> be called. The </w:t>
      </w:r>
      <w:r>
        <w:rPr>
          <w:rFonts w:ascii="Arial" w:hAnsi="Arial" w:cs="Arial"/>
          <w:color w:val="000000"/>
        </w:rPr>
        <w:t>DSL must also notify c</w:t>
      </w:r>
      <w:r w:rsidRPr="007551B5">
        <w:rPr>
          <w:rFonts w:ascii="Arial" w:hAnsi="Arial" w:cs="Arial"/>
          <w:color w:val="000000"/>
        </w:rPr>
        <w:t xml:space="preserve">hildren’s </w:t>
      </w:r>
      <w:r>
        <w:rPr>
          <w:rFonts w:ascii="Arial" w:hAnsi="Arial" w:cs="Arial"/>
          <w:color w:val="000000"/>
        </w:rPr>
        <w:t>s</w:t>
      </w:r>
      <w:r w:rsidRPr="007551B5">
        <w:rPr>
          <w:rFonts w:ascii="Arial" w:hAnsi="Arial" w:cs="Arial"/>
          <w:color w:val="000000"/>
        </w:rPr>
        <w:t xml:space="preserve">ocial </w:t>
      </w:r>
      <w:r>
        <w:rPr>
          <w:rFonts w:ascii="Arial" w:hAnsi="Arial" w:cs="Arial"/>
          <w:color w:val="000000"/>
        </w:rPr>
        <w:t>c</w:t>
      </w:r>
      <w:r w:rsidRPr="007551B5">
        <w:rPr>
          <w:rFonts w:ascii="Arial" w:hAnsi="Arial" w:cs="Arial"/>
          <w:color w:val="000000"/>
        </w:rPr>
        <w:t>are of the occurrence a</w:t>
      </w:r>
      <w:r>
        <w:rPr>
          <w:rFonts w:ascii="Arial" w:hAnsi="Arial" w:cs="Arial"/>
          <w:color w:val="000000"/>
        </w:rPr>
        <w:t>nd what action has been taken</w:t>
      </w:r>
    </w:p>
    <w:p w14:paraId="02DF3BC6" w14:textId="77777777" w:rsidR="00D86146" w:rsidRPr="00996909" w:rsidRDefault="00D86146" w:rsidP="00D86146">
      <w:pPr>
        <w:numPr>
          <w:ilvl w:val="0"/>
          <w:numId w:val="85"/>
        </w:numPr>
        <w:tabs>
          <w:tab w:val="clear" w:pos="720"/>
          <w:tab w:val="num" w:pos="0"/>
          <w:tab w:val="num" w:pos="567"/>
        </w:tabs>
        <w:ind w:left="567" w:hanging="567"/>
        <w:rPr>
          <w:rFonts w:ascii="Arial" w:hAnsi="Arial" w:cs="Arial"/>
          <w:color w:val="000000"/>
        </w:rPr>
      </w:pPr>
      <w:r w:rsidRPr="007E4655">
        <w:rPr>
          <w:rFonts w:ascii="Arial" w:hAnsi="Arial" w:cs="Arial"/>
          <w:color w:val="000000"/>
        </w:rPr>
        <w:t xml:space="preserve">Where there are doubts or reservations about involving the child’s family, the DSL should clarify with </w:t>
      </w:r>
      <w:r>
        <w:rPr>
          <w:rFonts w:ascii="Arial" w:hAnsi="Arial" w:cs="Arial"/>
          <w:color w:val="000000"/>
        </w:rPr>
        <w:t>c</w:t>
      </w:r>
      <w:r w:rsidRPr="007E4655">
        <w:rPr>
          <w:rFonts w:ascii="Arial" w:hAnsi="Arial" w:cs="Arial"/>
          <w:color w:val="000000"/>
        </w:rPr>
        <w:t xml:space="preserve">hildren’s </w:t>
      </w:r>
      <w:r>
        <w:rPr>
          <w:rFonts w:ascii="Arial" w:hAnsi="Arial" w:cs="Arial"/>
          <w:color w:val="000000"/>
        </w:rPr>
        <w:t>s</w:t>
      </w:r>
      <w:r w:rsidRPr="007E4655">
        <w:rPr>
          <w:rFonts w:ascii="Arial" w:hAnsi="Arial" w:cs="Arial"/>
          <w:color w:val="000000"/>
        </w:rPr>
        <w:t xml:space="preserve">ocial </w:t>
      </w:r>
      <w:r>
        <w:rPr>
          <w:rFonts w:ascii="Arial" w:hAnsi="Arial" w:cs="Arial"/>
          <w:color w:val="000000"/>
        </w:rPr>
        <w:t>c</w:t>
      </w:r>
      <w:r w:rsidRPr="007E4655">
        <w:rPr>
          <w:rFonts w:ascii="Arial" w:hAnsi="Arial" w:cs="Arial"/>
          <w:color w:val="000000"/>
        </w:rPr>
        <w:t xml:space="preserve">are or the police whether, the parents should be told about the referral and, if so, when and by whom. This is important in cases where the police may need to conduct a criminal investigation. </w:t>
      </w:r>
    </w:p>
    <w:p w14:paraId="4904C737" w14:textId="77777777" w:rsidR="00D86146" w:rsidRPr="00996909" w:rsidRDefault="00D86146" w:rsidP="00D86146">
      <w:pPr>
        <w:numPr>
          <w:ilvl w:val="0"/>
          <w:numId w:val="85"/>
        </w:numPr>
        <w:tabs>
          <w:tab w:val="clear" w:pos="720"/>
          <w:tab w:val="num" w:pos="0"/>
          <w:tab w:val="num" w:pos="567"/>
        </w:tabs>
        <w:ind w:left="567" w:hanging="567"/>
        <w:rPr>
          <w:rFonts w:ascii="Arial" w:hAnsi="Arial" w:cs="Arial"/>
          <w:b/>
          <w:color w:val="000000"/>
        </w:rPr>
      </w:pPr>
      <w:r w:rsidRPr="007E4655">
        <w:rPr>
          <w:rFonts w:ascii="Arial" w:hAnsi="Arial" w:cs="Arial"/>
          <w:color w:val="000000"/>
        </w:rPr>
        <w:t xml:space="preserve">When a pupil is in need of </w:t>
      </w:r>
      <w:r w:rsidRPr="007E4655">
        <w:rPr>
          <w:rFonts w:ascii="Arial" w:hAnsi="Arial" w:cs="Arial"/>
          <w:i/>
          <w:color w:val="000000"/>
        </w:rPr>
        <w:t xml:space="preserve">urgent </w:t>
      </w:r>
      <w:r w:rsidRPr="007E4655">
        <w:rPr>
          <w:rFonts w:ascii="Arial" w:hAnsi="Arial" w:cs="Arial"/>
          <w:color w:val="000000"/>
        </w:rPr>
        <w:t>medical attention and there is</w:t>
      </w:r>
      <w:r>
        <w:rPr>
          <w:rFonts w:ascii="Arial" w:hAnsi="Arial" w:cs="Arial"/>
          <w:color w:val="000000"/>
        </w:rPr>
        <w:t xml:space="preserve"> suspicion of abuse the DSL or h</w:t>
      </w:r>
      <w:r w:rsidRPr="007E4655">
        <w:rPr>
          <w:rFonts w:ascii="Arial" w:hAnsi="Arial" w:cs="Arial"/>
          <w:color w:val="000000"/>
        </w:rPr>
        <w:t>ead</w:t>
      </w:r>
      <w:r>
        <w:rPr>
          <w:rFonts w:ascii="Arial" w:hAnsi="Arial" w:cs="Arial"/>
          <w:color w:val="000000"/>
        </w:rPr>
        <w:t>t</w:t>
      </w:r>
      <w:r w:rsidRPr="007E4655">
        <w:rPr>
          <w:rFonts w:ascii="Arial" w:hAnsi="Arial" w:cs="Arial"/>
          <w:color w:val="000000"/>
        </w:rPr>
        <w:t xml:space="preserve">eacher should take the child to the </w:t>
      </w:r>
      <w:r>
        <w:rPr>
          <w:rFonts w:ascii="Arial" w:hAnsi="Arial" w:cs="Arial"/>
          <w:color w:val="000000"/>
        </w:rPr>
        <w:t>a</w:t>
      </w:r>
      <w:r w:rsidRPr="007E4655">
        <w:rPr>
          <w:rFonts w:ascii="Arial" w:hAnsi="Arial" w:cs="Arial"/>
          <w:color w:val="000000"/>
        </w:rPr>
        <w:t xml:space="preserve">ccident and </w:t>
      </w:r>
      <w:r>
        <w:rPr>
          <w:rFonts w:ascii="Arial" w:hAnsi="Arial" w:cs="Arial"/>
          <w:color w:val="000000"/>
        </w:rPr>
        <w:t>e</w:t>
      </w:r>
      <w:r w:rsidRPr="007E4655">
        <w:rPr>
          <w:rFonts w:ascii="Arial" w:hAnsi="Arial" w:cs="Arial"/>
          <w:color w:val="000000"/>
        </w:rPr>
        <w:t xml:space="preserve">mergency </w:t>
      </w:r>
      <w:r>
        <w:rPr>
          <w:rFonts w:ascii="Arial" w:hAnsi="Arial" w:cs="Arial"/>
          <w:color w:val="000000"/>
        </w:rPr>
        <w:t>u</w:t>
      </w:r>
      <w:r w:rsidRPr="007E4655">
        <w:rPr>
          <w:rFonts w:ascii="Arial" w:hAnsi="Arial" w:cs="Arial"/>
          <w:color w:val="000000"/>
        </w:rPr>
        <w:t>nit at the nearest hospital, having first notified children’s social care.  The DSL should seek advice about what action children’s social care will take and about informing the parents, remembering that parents should normally be informed that a child requ</w:t>
      </w:r>
      <w:r>
        <w:rPr>
          <w:rFonts w:ascii="Arial" w:hAnsi="Arial" w:cs="Arial"/>
          <w:color w:val="000000"/>
        </w:rPr>
        <w:t>ires urgent hospital attention.</w:t>
      </w:r>
    </w:p>
    <w:p w14:paraId="02589D35" w14:textId="77777777" w:rsidR="00D86146" w:rsidRDefault="00D86146" w:rsidP="00253B5E">
      <w:pPr>
        <w:pStyle w:val="ListParagraph"/>
        <w:ind w:left="0"/>
        <w:rPr>
          <w:rFonts w:ascii="Arial" w:hAnsi="Arial" w:cs="Arial"/>
          <w:b/>
          <w:sz w:val="28"/>
          <w:szCs w:val="28"/>
        </w:rPr>
      </w:pPr>
    </w:p>
    <w:p w14:paraId="195B5A8C" w14:textId="77777777" w:rsidR="00AB70A3" w:rsidRDefault="00AB70A3" w:rsidP="00253B5E">
      <w:pPr>
        <w:pStyle w:val="ListParagraph"/>
        <w:ind w:left="0"/>
        <w:rPr>
          <w:rFonts w:ascii="Arial" w:hAnsi="Arial" w:cs="Arial"/>
          <w:b/>
          <w:sz w:val="28"/>
          <w:szCs w:val="28"/>
        </w:rPr>
      </w:pPr>
    </w:p>
    <w:p w14:paraId="6D37286A" w14:textId="77777777" w:rsidR="00253B5E" w:rsidRDefault="00253B5E">
      <w:pPr>
        <w:rPr>
          <w:rFonts w:ascii="Arial" w:hAnsi="Arial" w:cs="Arial"/>
          <w:b/>
          <w:sz w:val="28"/>
          <w:szCs w:val="28"/>
        </w:rPr>
      </w:pPr>
      <w:r>
        <w:rPr>
          <w:rFonts w:ascii="Arial" w:hAnsi="Arial" w:cs="Arial"/>
          <w:b/>
          <w:sz w:val="28"/>
          <w:szCs w:val="28"/>
        </w:rPr>
        <w:br w:type="page"/>
      </w:r>
    </w:p>
    <w:p w14:paraId="1669F046" w14:textId="65C4078F" w:rsidR="00376A27" w:rsidRPr="00376A27" w:rsidRDefault="00376A27" w:rsidP="00376A27">
      <w:pPr>
        <w:rPr>
          <w:rFonts w:ascii="Arial" w:hAnsi="Arial" w:cs="Arial"/>
          <w:b/>
          <w:sz w:val="28"/>
          <w:szCs w:val="28"/>
        </w:rPr>
      </w:pPr>
      <w:r w:rsidRPr="00376A27">
        <w:rPr>
          <w:rFonts w:ascii="Arial" w:hAnsi="Arial" w:cs="Arial"/>
          <w:b/>
          <w:sz w:val="28"/>
          <w:szCs w:val="28"/>
        </w:rPr>
        <w:t>5</w:t>
      </w:r>
      <w:r w:rsidR="002963A4">
        <w:rPr>
          <w:rFonts w:ascii="Arial" w:hAnsi="Arial" w:cs="Arial"/>
          <w:b/>
          <w:sz w:val="28"/>
          <w:szCs w:val="28"/>
        </w:rPr>
        <w:t>J</w:t>
      </w:r>
      <w:r w:rsidRPr="00376A27">
        <w:rPr>
          <w:rFonts w:ascii="Arial" w:hAnsi="Arial" w:cs="Arial"/>
          <w:b/>
          <w:sz w:val="28"/>
          <w:szCs w:val="28"/>
        </w:rPr>
        <w:t xml:space="preserve"> Public-interest concerns (whistle-blowing)</w:t>
      </w:r>
    </w:p>
    <w:p w14:paraId="79337908" w14:textId="77777777" w:rsidR="00376A27" w:rsidRPr="00C50141" w:rsidRDefault="00376A27" w:rsidP="00376A27">
      <w:pPr>
        <w:pStyle w:val="Default"/>
        <w:spacing w:after="0"/>
        <w:rPr>
          <w:rFonts w:ascii="Arial" w:hAnsi="Arial" w:cs="Arial"/>
          <w:sz w:val="22"/>
          <w:szCs w:val="22"/>
          <w:u w:val="single"/>
        </w:rPr>
      </w:pPr>
      <w:r w:rsidRPr="00C50141">
        <w:rPr>
          <w:rFonts w:ascii="Arial" w:hAnsi="Arial" w:cs="Arial"/>
          <w:bCs/>
          <w:sz w:val="22"/>
          <w:szCs w:val="22"/>
          <w:u w:val="single"/>
        </w:rPr>
        <w:t xml:space="preserve">Introduction </w:t>
      </w:r>
    </w:p>
    <w:p w14:paraId="46B717D0" w14:textId="77777777" w:rsidR="00376A27" w:rsidRPr="00C50141" w:rsidRDefault="00376A27" w:rsidP="00376A27">
      <w:pPr>
        <w:pStyle w:val="Default"/>
        <w:spacing w:after="0"/>
        <w:rPr>
          <w:rFonts w:ascii="Arial" w:hAnsi="Arial" w:cs="Arial"/>
          <w:sz w:val="22"/>
          <w:szCs w:val="22"/>
        </w:rPr>
      </w:pPr>
      <w:r w:rsidRPr="00C50141">
        <w:rPr>
          <w:rFonts w:ascii="Arial" w:hAnsi="Arial" w:cs="Arial"/>
          <w:sz w:val="22"/>
          <w:szCs w:val="22"/>
        </w:rPr>
        <w:t xml:space="preserve">The Trust has drawn on guidance issued by the following in drawing up this policy: </w:t>
      </w:r>
    </w:p>
    <w:p w14:paraId="79195802" w14:textId="77777777" w:rsidR="00376A27" w:rsidRPr="00C50141" w:rsidRDefault="00376A27" w:rsidP="00376A27">
      <w:pPr>
        <w:pStyle w:val="Default"/>
        <w:numPr>
          <w:ilvl w:val="0"/>
          <w:numId w:val="91"/>
        </w:numPr>
        <w:spacing w:after="0" w:line="240" w:lineRule="auto"/>
        <w:rPr>
          <w:rFonts w:ascii="Arial" w:hAnsi="Arial" w:cs="Arial"/>
          <w:sz w:val="22"/>
          <w:szCs w:val="22"/>
        </w:rPr>
      </w:pPr>
      <w:r w:rsidRPr="00C50141">
        <w:rPr>
          <w:rFonts w:ascii="Arial" w:hAnsi="Arial" w:cs="Arial"/>
          <w:sz w:val="22"/>
          <w:szCs w:val="22"/>
        </w:rPr>
        <w:t xml:space="preserve">Public Concern at Work, (PCAW), an independent UK charity which addresses ethics, accountability and whistleblowing and </w:t>
      </w:r>
    </w:p>
    <w:p w14:paraId="5C522F93" w14:textId="77777777" w:rsidR="00376A27" w:rsidRPr="00C50141" w:rsidRDefault="00376A27" w:rsidP="00376A27">
      <w:pPr>
        <w:pStyle w:val="Default"/>
        <w:numPr>
          <w:ilvl w:val="0"/>
          <w:numId w:val="91"/>
        </w:numPr>
        <w:spacing w:after="0" w:line="240" w:lineRule="auto"/>
        <w:rPr>
          <w:rFonts w:ascii="Arial" w:hAnsi="Arial" w:cs="Arial"/>
          <w:sz w:val="22"/>
          <w:szCs w:val="22"/>
        </w:rPr>
      </w:pPr>
      <w:r w:rsidRPr="00C50141">
        <w:rPr>
          <w:rFonts w:ascii="Arial" w:hAnsi="Arial" w:cs="Arial"/>
          <w:sz w:val="22"/>
          <w:szCs w:val="22"/>
        </w:rPr>
        <w:t>Education Funding Agency guidance on ‘Whistleblowing’</w:t>
      </w:r>
    </w:p>
    <w:p w14:paraId="57F7F524" w14:textId="77777777" w:rsidR="00376A27" w:rsidRPr="00C50141" w:rsidRDefault="00376A27" w:rsidP="00376A27">
      <w:pPr>
        <w:pStyle w:val="Default"/>
        <w:spacing w:after="0"/>
        <w:rPr>
          <w:rFonts w:ascii="Arial" w:hAnsi="Arial" w:cs="Arial"/>
          <w:sz w:val="22"/>
          <w:szCs w:val="22"/>
        </w:rPr>
      </w:pPr>
    </w:p>
    <w:p w14:paraId="5E843EA4" w14:textId="77777777" w:rsidR="00376A27" w:rsidRPr="00C50141" w:rsidRDefault="00376A27" w:rsidP="00376A27">
      <w:pPr>
        <w:pStyle w:val="Default"/>
        <w:spacing w:after="0"/>
        <w:rPr>
          <w:rFonts w:ascii="Arial" w:hAnsi="Arial" w:cs="Arial"/>
          <w:sz w:val="22"/>
          <w:szCs w:val="22"/>
          <w:u w:val="single"/>
        </w:rPr>
      </w:pPr>
      <w:r w:rsidRPr="00C50141">
        <w:rPr>
          <w:rFonts w:ascii="Arial" w:hAnsi="Arial" w:cs="Arial"/>
          <w:bCs/>
          <w:sz w:val="22"/>
          <w:szCs w:val="22"/>
          <w:u w:val="single"/>
        </w:rPr>
        <w:t xml:space="preserve">The Public Interest Disclosure Policy </w:t>
      </w:r>
    </w:p>
    <w:p w14:paraId="12640E3F" w14:textId="77777777" w:rsidR="00376A27" w:rsidRPr="00C50141" w:rsidRDefault="00376A27" w:rsidP="00376A27">
      <w:pPr>
        <w:pStyle w:val="Default"/>
        <w:spacing w:after="0"/>
        <w:rPr>
          <w:rFonts w:ascii="Arial" w:hAnsi="Arial" w:cs="Arial"/>
          <w:sz w:val="22"/>
          <w:szCs w:val="22"/>
        </w:rPr>
      </w:pPr>
      <w:r w:rsidRPr="00C50141">
        <w:rPr>
          <w:rFonts w:ascii="Arial" w:hAnsi="Arial" w:cs="Arial"/>
          <w:sz w:val="22"/>
          <w:szCs w:val="22"/>
        </w:rPr>
        <w:t xml:space="preserve">The Public Interest Disclosure (PID) Policy and Procedure of the University of Chichester Academy Trust (‘the Trust’) is designed to: </w:t>
      </w:r>
    </w:p>
    <w:p w14:paraId="2383333F" w14:textId="77777777" w:rsidR="00376A27" w:rsidRPr="00C50141" w:rsidRDefault="00376A27" w:rsidP="00376A27">
      <w:pPr>
        <w:pStyle w:val="Default"/>
        <w:numPr>
          <w:ilvl w:val="0"/>
          <w:numId w:val="92"/>
        </w:numPr>
        <w:spacing w:after="0" w:line="240" w:lineRule="auto"/>
        <w:rPr>
          <w:rFonts w:ascii="Arial" w:hAnsi="Arial" w:cs="Arial"/>
          <w:sz w:val="22"/>
          <w:szCs w:val="22"/>
        </w:rPr>
      </w:pPr>
      <w:r w:rsidRPr="00C50141">
        <w:rPr>
          <w:rFonts w:ascii="Arial" w:hAnsi="Arial" w:cs="Arial"/>
          <w:sz w:val="22"/>
          <w:szCs w:val="22"/>
        </w:rPr>
        <w:t xml:space="preserve"> Support the Trust’s values </w:t>
      </w:r>
    </w:p>
    <w:p w14:paraId="7B51BFBD" w14:textId="77777777" w:rsidR="00376A27" w:rsidRPr="00C50141" w:rsidRDefault="00376A27" w:rsidP="00376A27">
      <w:pPr>
        <w:pStyle w:val="Default"/>
        <w:numPr>
          <w:ilvl w:val="0"/>
          <w:numId w:val="92"/>
        </w:numPr>
        <w:spacing w:after="0" w:line="240" w:lineRule="auto"/>
        <w:rPr>
          <w:rFonts w:ascii="Arial" w:hAnsi="Arial" w:cs="Arial"/>
          <w:sz w:val="22"/>
          <w:szCs w:val="22"/>
        </w:rPr>
      </w:pPr>
      <w:r w:rsidRPr="00C50141">
        <w:rPr>
          <w:rFonts w:ascii="Arial" w:hAnsi="Arial" w:cs="Arial"/>
          <w:sz w:val="22"/>
          <w:szCs w:val="22"/>
        </w:rPr>
        <w:t xml:space="preserve"> Ensure that staff can raise concerns without fear of incurring retribution </w:t>
      </w:r>
    </w:p>
    <w:p w14:paraId="0A35BD49" w14:textId="77777777" w:rsidR="00376A27" w:rsidRPr="00C50141" w:rsidRDefault="00376A27" w:rsidP="00376A27">
      <w:pPr>
        <w:pStyle w:val="Default"/>
        <w:numPr>
          <w:ilvl w:val="0"/>
          <w:numId w:val="92"/>
        </w:numPr>
        <w:spacing w:after="0" w:line="240" w:lineRule="auto"/>
        <w:rPr>
          <w:rFonts w:ascii="Arial" w:hAnsi="Arial" w:cs="Arial"/>
          <w:sz w:val="22"/>
          <w:szCs w:val="22"/>
        </w:rPr>
      </w:pPr>
      <w:r w:rsidRPr="00C50141">
        <w:rPr>
          <w:rFonts w:ascii="Arial" w:hAnsi="Arial" w:cs="Arial"/>
          <w:sz w:val="22"/>
          <w:szCs w:val="22"/>
        </w:rPr>
        <w:t xml:space="preserve"> Provide a transparent and confidential process for dealing with concerns. </w:t>
      </w:r>
    </w:p>
    <w:p w14:paraId="4AAB444E" w14:textId="77777777" w:rsidR="00376A27" w:rsidRPr="00C50141" w:rsidRDefault="00376A27" w:rsidP="00376A27">
      <w:pPr>
        <w:pStyle w:val="Default"/>
        <w:spacing w:after="0"/>
        <w:rPr>
          <w:rFonts w:ascii="Arial" w:hAnsi="Arial" w:cs="Arial"/>
          <w:sz w:val="22"/>
          <w:szCs w:val="22"/>
        </w:rPr>
      </w:pPr>
    </w:p>
    <w:p w14:paraId="27683350" w14:textId="77777777" w:rsidR="00376A27" w:rsidRPr="00C50141" w:rsidRDefault="00376A27" w:rsidP="00376A27">
      <w:pPr>
        <w:pStyle w:val="Default"/>
        <w:spacing w:after="0"/>
        <w:rPr>
          <w:rFonts w:ascii="Arial" w:hAnsi="Arial" w:cs="Arial"/>
          <w:sz w:val="22"/>
          <w:szCs w:val="22"/>
        </w:rPr>
      </w:pPr>
      <w:r w:rsidRPr="00C50141">
        <w:rPr>
          <w:rFonts w:ascii="Arial" w:hAnsi="Arial" w:cs="Arial"/>
          <w:sz w:val="22"/>
          <w:szCs w:val="22"/>
        </w:rPr>
        <w:t xml:space="preserve">The Policy is in response to the Public Interest Disclosure Act 1998 which gives rights to employees who disclose certain types of information to their employer. The purpose of the Policy is to enable disclosures about serious malpractice, such as financial irregularity, a criminal offence, failure to comply with a legal obligation, dangerous working conditions or fraud to be raised without fear of recrimination or </w:t>
      </w:r>
      <w:proofErr w:type="spellStart"/>
      <w:r w:rsidRPr="00C50141">
        <w:rPr>
          <w:rFonts w:ascii="Arial" w:hAnsi="Arial" w:cs="Arial"/>
          <w:sz w:val="22"/>
          <w:szCs w:val="22"/>
        </w:rPr>
        <w:t>victimisation</w:t>
      </w:r>
      <w:proofErr w:type="spellEnd"/>
      <w:r w:rsidRPr="00C50141">
        <w:rPr>
          <w:rFonts w:ascii="Arial" w:hAnsi="Arial" w:cs="Arial"/>
          <w:sz w:val="22"/>
          <w:szCs w:val="22"/>
        </w:rPr>
        <w:t xml:space="preserve">. </w:t>
      </w:r>
    </w:p>
    <w:p w14:paraId="638548C5" w14:textId="77777777" w:rsidR="00376A27" w:rsidRPr="00C50141" w:rsidRDefault="00376A27" w:rsidP="00376A27">
      <w:pPr>
        <w:pStyle w:val="Default"/>
        <w:spacing w:after="0"/>
        <w:rPr>
          <w:rFonts w:ascii="Arial" w:hAnsi="Arial" w:cs="Arial"/>
          <w:sz w:val="22"/>
          <w:szCs w:val="22"/>
        </w:rPr>
      </w:pPr>
    </w:p>
    <w:p w14:paraId="0B459D10" w14:textId="77777777" w:rsidR="00376A27" w:rsidRPr="00C50141" w:rsidRDefault="00376A27" w:rsidP="00376A27">
      <w:pPr>
        <w:pStyle w:val="Default"/>
        <w:spacing w:after="0"/>
        <w:rPr>
          <w:rFonts w:ascii="Arial" w:hAnsi="Arial" w:cs="Arial"/>
          <w:sz w:val="22"/>
          <w:szCs w:val="22"/>
        </w:rPr>
      </w:pPr>
      <w:r w:rsidRPr="00C50141">
        <w:rPr>
          <w:rFonts w:ascii="Arial" w:hAnsi="Arial" w:cs="Arial"/>
          <w:sz w:val="22"/>
          <w:szCs w:val="22"/>
        </w:rPr>
        <w:t xml:space="preserve">All public bodies must conduct their affairs in a responsible and open manner and comply with the requirements of UK legislation, their funding bodies, accrediting </w:t>
      </w:r>
      <w:proofErr w:type="spellStart"/>
      <w:r w:rsidRPr="00C50141">
        <w:rPr>
          <w:rFonts w:ascii="Arial" w:hAnsi="Arial" w:cs="Arial"/>
          <w:sz w:val="22"/>
          <w:szCs w:val="22"/>
        </w:rPr>
        <w:t>organisations</w:t>
      </w:r>
      <w:proofErr w:type="spellEnd"/>
      <w:r w:rsidRPr="00C50141">
        <w:rPr>
          <w:rFonts w:ascii="Arial" w:hAnsi="Arial" w:cs="Arial"/>
          <w:sz w:val="22"/>
          <w:szCs w:val="22"/>
        </w:rPr>
        <w:t xml:space="preserve"> and the good practice set out in the reports of the Committee on Standards in Public Life. As a private company limited by guarantee, the Trust must also comply with its Articles of Association, company and charity law. </w:t>
      </w:r>
    </w:p>
    <w:p w14:paraId="08A72D15" w14:textId="77777777" w:rsidR="00376A27" w:rsidRPr="00C50141" w:rsidRDefault="00376A27" w:rsidP="00376A27">
      <w:pPr>
        <w:pStyle w:val="Default"/>
        <w:spacing w:after="0"/>
        <w:rPr>
          <w:rFonts w:ascii="Arial" w:hAnsi="Arial" w:cs="Arial"/>
          <w:sz w:val="22"/>
          <w:szCs w:val="22"/>
        </w:rPr>
      </w:pPr>
    </w:p>
    <w:p w14:paraId="10792FEF" w14:textId="77777777" w:rsidR="00376A27" w:rsidRPr="00C50141" w:rsidRDefault="00376A27" w:rsidP="00376A27">
      <w:pPr>
        <w:pStyle w:val="Default"/>
        <w:spacing w:after="0"/>
        <w:rPr>
          <w:rFonts w:ascii="Arial" w:hAnsi="Arial" w:cs="Arial"/>
          <w:sz w:val="22"/>
          <w:szCs w:val="22"/>
        </w:rPr>
      </w:pPr>
      <w:r w:rsidRPr="00C50141">
        <w:rPr>
          <w:rFonts w:ascii="Arial" w:hAnsi="Arial" w:cs="Arial"/>
          <w:sz w:val="22"/>
          <w:szCs w:val="22"/>
        </w:rPr>
        <w:t xml:space="preserve">Members of staff may be the first to know when something goes wrong; this Policy and Procedure is the mechanism through which concerns raised can be properly investigated and, if appropriate, corrective action taken. </w:t>
      </w:r>
    </w:p>
    <w:p w14:paraId="1430AB3C" w14:textId="77777777" w:rsidR="00376A27" w:rsidRPr="00C50141" w:rsidRDefault="00376A27" w:rsidP="00376A27">
      <w:pPr>
        <w:pStyle w:val="Default"/>
        <w:spacing w:after="0"/>
        <w:rPr>
          <w:rFonts w:ascii="Arial" w:hAnsi="Arial" w:cs="Arial"/>
          <w:sz w:val="22"/>
          <w:szCs w:val="22"/>
        </w:rPr>
      </w:pPr>
    </w:p>
    <w:p w14:paraId="2A25D43F" w14:textId="77777777" w:rsidR="00376A27" w:rsidRPr="00C50141" w:rsidRDefault="00376A27" w:rsidP="00376A27">
      <w:pPr>
        <w:pStyle w:val="Default"/>
        <w:spacing w:after="0"/>
        <w:rPr>
          <w:rFonts w:ascii="Arial" w:hAnsi="Arial" w:cs="Arial"/>
          <w:sz w:val="22"/>
          <w:szCs w:val="22"/>
        </w:rPr>
      </w:pPr>
      <w:r w:rsidRPr="00C50141">
        <w:rPr>
          <w:rFonts w:ascii="Arial" w:hAnsi="Arial" w:cs="Arial"/>
          <w:sz w:val="22"/>
          <w:szCs w:val="22"/>
        </w:rPr>
        <w:t xml:space="preserve">This Policy covers matters relating to: </w:t>
      </w:r>
    </w:p>
    <w:p w14:paraId="084C3840" w14:textId="77777777" w:rsidR="00376A27" w:rsidRPr="00C50141" w:rsidRDefault="00376A27" w:rsidP="00376A27">
      <w:pPr>
        <w:pStyle w:val="Default"/>
        <w:numPr>
          <w:ilvl w:val="0"/>
          <w:numId w:val="94"/>
        </w:numPr>
        <w:spacing w:after="0" w:line="240" w:lineRule="auto"/>
        <w:rPr>
          <w:rFonts w:ascii="Arial" w:hAnsi="Arial" w:cs="Arial"/>
          <w:sz w:val="22"/>
          <w:szCs w:val="22"/>
        </w:rPr>
      </w:pPr>
      <w:r w:rsidRPr="00C50141">
        <w:rPr>
          <w:rFonts w:ascii="Arial" w:hAnsi="Arial" w:cs="Arial"/>
          <w:sz w:val="22"/>
          <w:szCs w:val="22"/>
        </w:rPr>
        <w:t xml:space="preserve">Improprieties in matters of financial reporting </w:t>
      </w:r>
    </w:p>
    <w:p w14:paraId="6F16AE0A" w14:textId="77777777" w:rsidR="00376A27" w:rsidRPr="00C50141" w:rsidRDefault="00376A27" w:rsidP="00376A27">
      <w:pPr>
        <w:pStyle w:val="Default"/>
        <w:numPr>
          <w:ilvl w:val="0"/>
          <w:numId w:val="94"/>
        </w:numPr>
        <w:spacing w:after="0" w:line="240" w:lineRule="auto"/>
        <w:rPr>
          <w:rFonts w:ascii="Arial" w:hAnsi="Arial" w:cs="Arial"/>
          <w:sz w:val="22"/>
          <w:szCs w:val="22"/>
        </w:rPr>
      </w:pPr>
      <w:r w:rsidRPr="00C50141">
        <w:rPr>
          <w:rFonts w:ascii="Arial" w:hAnsi="Arial" w:cs="Arial"/>
          <w:sz w:val="22"/>
          <w:szCs w:val="22"/>
        </w:rPr>
        <w:t xml:space="preserve">Fraud </w:t>
      </w:r>
    </w:p>
    <w:p w14:paraId="541F97B7" w14:textId="77777777" w:rsidR="00376A27" w:rsidRPr="00C50141" w:rsidRDefault="00376A27" w:rsidP="00376A27">
      <w:pPr>
        <w:pStyle w:val="Default"/>
        <w:numPr>
          <w:ilvl w:val="0"/>
          <w:numId w:val="94"/>
        </w:numPr>
        <w:spacing w:after="0" w:line="240" w:lineRule="auto"/>
        <w:rPr>
          <w:rFonts w:ascii="Arial" w:hAnsi="Arial" w:cs="Arial"/>
          <w:sz w:val="22"/>
          <w:szCs w:val="22"/>
        </w:rPr>
      </w:pPr>
      <w:r w:rsidRPr="00C50141">
        <w:rPr>
          <w:rFonts w:ascii="Arial" w:hAnsi="Arial" w:cs="Arial"/>
          <w:sz w:val="22"/>
          <w:szCs w:val="22"/>
        </w:rPr>
        <w:t xml:space="preserve">Corruption, bribery or blackmail </w:t>
      </w:r>
    </w:p>
    <w:p w14:paraId="5B0C187A" w14:textId="77777777" w:rsidR="00376A27" w:rsidRPr="00C50141" w:rsidRDefault="00376A27" w:rsidP="00376A27">
      <w:pPr>
        <w:pStyle w:val="Default"/>
        <w:numPr>
          <w:ilvl w:val="0"/>
          <w:numId w:val="94"/>
        </w:numPr>
        <w:spacing w:after="0" w:line="240" w:lineRule="auto"/>
        <w:rPr>
          <w:rFonts w:ascii="Arial" w:hAnsi="Arial" w:cs="Arial"/>
          <w:sz w:val="22"/>
          <w:szCs w:val="22"/>
        </w:rPr>
      </w:pPr>
      <w:r w:rsidRPr="00C50141">
        <w:rPr>
          <w:rFonts w:ascii="Arial" w:hAnsi="Arial" w:cs="Arial"/>
          <w:sz w:val="22"/>
          <w:szCs w:val="22"/>
        </w:rPr>
        <w:t xml:space="preserve">Criminal offences </w:t>
      </w:r>
    </w:p>
    <w:p w14:paraId="7A13E7B8" w14:textId="77777777" w:rsidR="00376A27" w:rsidRPr="00C50141" w:rsidRDefault="00376A27" w:rsidP="00376A27">
      <w:pPr>
        <w:pStyle w:val="Default"/>
        <w:numPr>
          <w:ilvl w:val="0"/>
          <w:numId w:val="94"/>
        </w:numPr>
        <w:spacing w:after="0" w:line="240" w:lineRule="auto"/>
        <w:rPr>
          <w:rFonts w:ascii="Arial" w:hAnsi="Arial" w:cs="Arial"/>
          <w:sz w:val="22"/>
          <w:szCs w:val="22"/>
        </w:rPr>
      </w:pPr>
      <w:r w:rsidRPr="00C50141">
        <w:rPr>
          <w:rFonts w:ascii="Arial" w:hAnsi="Arial" w:cs="Arial"/>
          <w:sz w:val="22"/>
          <w:szCs w:val="22"/>
        </w:rPr>
        <w:t xml:space="preserve">Failure to comply with a legal or regulatory obligation </w:t>
      </w:r>
    </w:p>
    <w:p w14:paraId="68AD7128" w14:textId="77777777" w:rsidR="00376A27" w:rsidRPr="00C50141" w:rsidRDefault="00376A27" w:rsidP="00376A27">
      <w:pPr>
        <w:pStyle w:val="Default"/>
        <w:numPr>
          <w:ilvl w:val="0"/>
          <w:numId w:val="94"/>
        </w:numPr>
        <w:spacing w:after="0" w:line="240" w:lineRule="auto"/>
        <w:rPr>
          <w:rFonts w:ascii="Arial" w:hAnsi="Arial" w:cs="Arial"/>
          <w:sz w:val="22"/>
          <w:szCs w:val="22"/>
        </w:rPr>
      </w:pPr>
      <w:r w:rsidRPr="00C50141">
        <w:rPr>
          <w:rFonts w:ascii="Arial" w:hAnsi="Arial" w:cs="Arial"/>
          <w:sz w:val="22"/>
          <w:szCs w:val="22"/>
        </w:rPr>
        <w:t xml:space="preserve">Failure to properly safeguard assets </w:t>
      </w:r>
    </w:p>
    <w:p w14:paraId="60DAFA59" w14:textId="77777777" w:rsidR="00376A27" w:rsidRPr="00C50141" w:rsidRDefault="00376A27" w:rsidP="00376A27">
      <w:pPr>
        <w:pStyle w:val="Default"/>
        <w:numPr>
          <w:ilvl w:val="0"/>
          <w:numId w:val="94"/>
        </w:numPr>
        <w:spacing w:after="0" w:line="240" w:lineRule="auto"/>
        <w:rPr>
          <w:rFonts w:ascii="Arial" w:hAnsi="Arial" w:cs="Arial"/>
          <w:color w:val="auto"/>
          <w:sz w:val="22"/>
          <w:szCs w:val="22"/>
        </w:rPr>
      </w:pPr>
      <w:r w:rsidRPr="00C50141">
        <w:rPr>
          <w:rFonts w:ascii="Arial" w:hAnsi="Arial" w:cs="Arial"/>
          <w:color w:val="auto"/>
          <w:sz w:val="22"/>
          <w:szCs w:val="22"/>
        </w:rPr>
        <w:t xml:space="preserve">Miscarriage of justice </w:t>
      </w:r>
    </w:p>
    <w:p w14:paraId="4BC31AF9" w14:textId="77777777" w:rsidR="00376A27" w:rsidRPr="00C50141" w:rsidRDefault="00376A27" w:rsidP="00376A27">
      <w:pPr>
        <w:pStyle w:val="Default"/>
        <w:numPr>
          <w:ilvl w:val="0"/>
          <w:numId w:val="94"/>
        </w:numPr>
        <w:spacing w:after="0" w:line="240" w:lineRule="auto"/>
        <w:rPr>
          <w:rFonts w:ascii="Arial" w:hAnsi="Arial" w:cs="Arial"/>
          <w:color w:val="auto"/>
          <w:sz w:val="22"/>
          <w:szCs w:val="22"/>
        </w:rPr>
      </w:pPr>
      <w:r w:rsidRPr="00C50141">
        <w:rPr>
          <w:rFonts w:ascii="Arial" w:hAnsi="Arial" w:cs="Arial"/>
          <w:color w:val="auto"/>
          <w:sz w:val="22"/>
          <w:szCs w:val="22"/>
        </w:rPr>
        <w:t xml:space="preserve">Endangering the health and safety of an individual </w:t>
      </w:r>
    </w:p>
    <w:p w14:paraId="16EE98DA" w14:textId="77777777" w:rsidR="00376A27" w:rsidRPr="00C50141" w:rsidRDefault="00376A27" w:rsidP="00376A27">
      <w:pPr>
        <w:pStyle w:val="Default"/>
        <w:numPr>
          <w:ilvl w:val="0"/>
          <w:numId w:val="94"/>
        </w:numPr>
        <w:spacing w:after="0" w:line="240" w:lineRule="auto"/>
        <w:rPr>
          <w:rFonts w:ascii="Arial" w:hAnsi="Arial" w:cs="Arial"/>
          <w:color w:val="auto"/>
          <w:sz w:val="22"/>
          <w:szCs w:val="22"/>
        </w:rPr>
      </w:pPr>
      <w:r w:rsidRPr="00C50141">
        <w:rPr>
          <w:rFonts w:ascii="Arial" w:hAnsi="Arial" w:cs="Arial"/>
          <w:color w:val="auto"/>
          <w:sz w:val="22"/>
          <w:szCs w:val="22"/>
        </w:rPr>
        <w:t xml:space="preserve">Concealment of any of the above </w:t>
      </w:r>
    </w:p>
    <w:p w14:paraId="5A6AA73B" w14:textId="77777777" w:rsidR="00376A27" w:rsidRPr="00C50141" w:rsidRDefault="00376A27" w:rsidP="00376A27">
      <w:pPr>
        <w:pStyle w:val="Default"/>
        <w:spacing w:after="0"/>
        <w:rPr>
          <w:rFonts w:ascii="Arial" w:hAnsi="Arial" w:cs="Arial"/>
          <w:color w:val="auto"/>
          <w:sz w:val="22"/>
          <w:szCs w:val="22"/>
        </w:rPr>
      </w:pPr>
    </w:p>
    <w:p w14:paraId="489E5993"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The Trust will not tolerate the harassment or </w:t>
      </w:r>
      <w:proofErr w:type="spellStart"/>
      <w:r w:rsidRPr="00C50141">
        <w:rPr>
          <w:rFonts w:ascii="Arial" w:hAnsi="Arial" w:cs="Arial"/>
          <w:color w:val="auto"/>
          <w:sz w:val="22"/>
          <w:szCs w:val="22"/>
        </w:rPr>
        <w:t>victimisation</w:t>
      </w:r>
      <w:proofErr w:type="spellEnd"/>
      <w:r w:rsidRPr="00C50141">
        <w:rPr>
          <w:rFonts w:ascii="Arial" w:hAnsi="Arial" w:cs="Arial"/>
          <w:color w:val="auto"/>
          <w:sz w:val="22"/>
          <w:szCs w:val="22"/>
        </w:rPr>
        <w:t xml:space="preserve"> of anyone raising a genuine concern. Any individual making a disclosure will retain their anonymity unless they agree otherwise. The Trust will ensure that any individual raising a concern is aware of the person who is handling the matter. The Trust will ensure that no-one will be at risk of incurring some form of retribution as a result of raising a concern, even if they are mistaken. This safeguard will </w:t>
      </w:r>
      <w:r w:rsidRPr="00C50141">
        <w:rPr>
          <w:rFonts w:ascii="Arial" w:hAnsi="Arial" w:cs="Arial"/>
          <w:b/>
          <w:bCs/>
          <w:color w:val="auto"/>
          <w:sz w:val="22"/>
          <w:szCs w:val="22"/>
        </w:rPr>
        <w:t xml:space="preserve">not </w:t>
      </w:r>
      <w:r w:rsidRPr="00C50141">
        <w:rPr>
          <w:rFonts w:ascii="Arial" w:hAnsi="Arial" w:cs="Arial"/>
          <w:color w:val="auto"/>
          <w:sz w:val="22"/>
          <w:szCs w:val="22"/>
        </w:rPr>
        <w:t xml:space="preserve">however, extend this assurance to someone who maliciously raises a matter they know to be untrue. </w:t>
      </w:r>
    </w:p>
    <w:p w14:paraId="7DDF3FC1" w14:textId="77777777" w:rsidR="00376A27" w:rsidRPr="00C50141" w:rsidRDefault="00376A27" w:rsidP="00376A27">
      <w:pPr>
        <w:pStyle w:val="Default"/>
        <w:spacing w:after="0"/>
        <w:rPr>
          <w:rFonts w:ascii="Arial" w:hAnsi="Arial" w:cs="Arial"/>
          <w:color w:val="auto"/>
          <w:sz w:val="22"/>
          <w:szCs w:val="22"/>
        </w:rPr>
      </w:pPr>
    </w:p>
    <w:p w14:paraId="789DC9C5" w14:textId="77777777" w:rsidR="00376A27" w:rsidRPr="00C50141" w:rsidRDefault="00376A27" w:rsidP="00376A27">
      <w:pPr>
        <w:pStyle w:val="Default"/>
        <w:spacing w:after="0"/>
        <w:rPr>
          <w:rFonts w:ascii="Arial" w:hAnsi="Arial" w:cs="Arial"/>
          <w:color w:val="auto"/>
          <w:sz w:val="22"/>
          <w:szCs w:val="22"/>
        </w:rPr>
      </w:pPr>
    </w:p>
    <w:p w14:paraId="585271BE" w14:textId="77777777" w:rsidR="00376A27" w:rsidRPr="00C50141" w:rsidRDefault="00376A27" w:rsidP="00376A27">
      <w:pPr>
        <w:pStyle w:val="Default"/>
        <w:spacing w:after="0"/>
        <w:rPr>
          <w:rFonts w:ascii="Arial" w:hAnsi="Arial" w:cs="Arial"/>
          <w:color w:val="auto"/>
          <w:sz w:val="22"/>
          <w:szCs w:val="22"/>
          <w:u w:val="single"/>
        </w:rPr>
      </w:pPr>
      <w:r w:rsidRPr="00C50141">
        <w:rPr>
          <w:rFonts w:ascii="Arial" w:hAnsi="Arial" w:cs="Arial"/>
          <w:color w:val="auto"/>
          <w:sz w:val="22"/>
          <w:szCs w:val="22"/>
          <w:u w:val="single"/>
        </w:rPr>
        <w:t xml:space="preserve">Public Interest Disclosure Act 1998 </w:t>
      </w:r>
    </w:p>
    <w:p w14:paraId="6DE26481"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All UK employees are protected under the Public Interest Disclosure Act 1998 when they make a protected disclosure. This is a disclosure which, in the reasonable belief of the employee making the disclosure, covers the following employer activities: </w:t>
      </w:r>
    </w:p>
    <w:p w14:paraId="2136AAF1" w14:textId="77777777" w:rsidR="00376A27" w:rsidRPr="00C50141" w:rsidRDefault="00376A27" w:rsidP="00376A27">
      <w:pPr>
        <w:pStyle w:val="Default"/>
        <w:numPr>
          <w:ilvl w:val="0"/>
          <w:numId w:val="98"/>
        </w:numPr>
        <w:spacing w:after="0" w:line="240" w:lineRule="auto"/>
        <w:rPr>
          <w:rFonts w:ascii="Arial" w:hAnsi="Arial" w:cs="Arial"/>
          <w:color w:val="auto"/>
          <w:sz w:val="22"/>
          <w:szCs w:val="22"/>
        </w:rPr>
      </w:pPr>
      <w:r w:rsidRPr="00C50141">
        <w:rPr>
          <w:rFonts w:ascii="Arial" w:hAnsi="Arial" w:cs="Arial"/>
          <w:color w:val="auto"/>
          <w:sz w:val="22"/>
          <w:szCs w:val="22"/>
        </w:rPr>
        <w:t xml:space="preserve">A criminal offence has been, is being, or is likely to be committed </w:t>
      </w:r>
    </w:p>
    <w:p w14:paraId="49489F9D" w14:textId="77777777" w:rsidR="00376A27" w:rsidRPr="00C50141" w:rsidRDefault="00376A27" w:rsidP="00376A27">
      <w:pPr>
        <w:pStyle w:val="Default"/>
        <w:numPr>
          <w:ilvl w:val="0"/>
          <w:numId w:val="98"/>
        </w:numPr>
        <w:spacing w:after="0" w:line="240" w:lineRule="auto"/>
        <w:rPr>
          <w:rFonts w:ascii="Arial" w:hAnsi="Arial" w:cs="Arial"/>
          <w:color w:val="auto"/>
          <w:sz w:val="22"/>
          <w:szCs w:val="22"/>
        </w:rPr>
      </w:pPr>
      <w:r w:rsidRPr="00C50141">
        <w:rPr>
          <w:rFonts w:ascii="Arial" w:hAnsi="Arial" w:cs="Arial"/>
          <w:color w:val="auto"/>
          <w:sz w:val="22"/>
          <w:szCs w:val="22"/>
        </w:rPr>
        <w:t xml:space="preserve">A person has failed, is failing, or is likely to have failed to comply with any legal obligation to which they are subject </w:t>
      </w:r>
    </w:p>
    <w:p w14:paraId="02202F7E" w14:textId="77777777" w:rsidR="00376A27" w:rsidRPr="00C50141" w:rsidRDefault="00376A27" w:rsidP="00376A27">
      <w:pPr>
        <w:pStyle w:val="Default"/>
        <w:numPr>
          <w:ilvl w:val="0"/>
          <w:numId w:val="97"/>
        </w:numPr>
        <w:spacing w:after="0" w:line="240" w:lineRule="auto"/>
        <w:rPr>
          <w:rFonts w:ascii="Arial" w:hAnsi="Arial" w:cs="Arial"/>
          <w:color w:val="auto"/>
          <w:sz w:val="22"/>
          <w:szCs w:val="22"/>
        </w:rPr>
      </w:pPr>
      <w:r w:rsidRPr="00C50141">
        <w:rPr>
          <w:rFonts w:ascii="Arial" w:hAnsi="Arial" w:cs="Arial"/>
          <w:color w:val="auto"/>
          <w:sz w:val="22"/>
          <w:szCs w:val="22"/>
        </w:rPr>
        <w:t xml:space="preserve">A miscarriage of justice has occurred, is occurring or is likely to occur </w:t>
      </w:r>
    </w:p>
    <w:p w14:paraId="27CAA601" w14:textId="77777777" w:rsidR="00376A27" w:rsidRPr="00C50141" w:rsidRDefault="00376A27" w:rsidP="00376A27">
      <w:pPr>
        <w:pStyle w:val="Default"/>
        <w:numPr>
          <w:ilvl w:val="0"/>
          <w:numId w:val="97"/>
        </w:numPr>
        <w:spacing w:after="0" w:line="240" w:lineRule="auto"/>
        <w:rPr>
          <w:rFonts w:ascii="Arial" w:hAnsi="Arial" w:cs="Arial"/>
          <w:color w:val="auto"/>
          <w:sz w:val="22"/>
          <w:szCs w:val="22"/>
        </w:rPr>
      </w:pPr>
      <w:r w:rsidRPr="00C50141">
        <w:rPr>
          <w:rFonts w:ascii="Arial" w:hAnsi="Arial" w:cs="Arial"/>
          <w:color w:val="auto"/>
          <w:sz w:val="22"/>
          <w:szCs w:val="22"/>
        </w:rPr>
        <w:t xml:space="preserve">The health and safety of an individual has been, is being, or is likely to be endangered </w:t>
      </w:r>
    </w:p>
    <w:p w14:paraId="244F34CE" w14:textId="77777777" w:rsidR="00376A27" w:rsidRPr="00C50141" w:rsidRDefault="00376A27" w:rsidP="00376A27">
      <w:pPr>
        <w:pStyle w:val="Default"/>
        <w:numPr>
          <w:ilvl w:val="0"/>
          <w:numId w:val="97"/>
        </w:numPr>
        <w:spacing w:after="0" w:line="240" w:lineRule="auto"/>
        <w:rPr>
          <w:rFonts w:ascii="Arial" w:hAnsi="Arial" w:cs="Arial"/>
          <w:color w:val="auto"/>
          <w:sz w:val="22"/>
          <w:szCs w:val="22"/>
        </w:rPr>
      </w:pPr>
      <w:r w:rsidRPr="00C50141">
        <w:rPr>
          <w:rFonts w:ascii="Arial" w:hAnsi="Arial" w:cs="Arial"/>
          <w:color w:val="auto"/>
          <w:sz w:val="22"/>
          <w:szCs w:val="22"/>
        </w:rPr>
        <w:t xml:space="preserve">The environment has been, is being, or is likely to be damaged </w:t>
      </w:r>
    </w:p>
    <w:p w14:paraId="0DA99569" w14:textId="77777777" w:rsidR="00376A27" w:rsidRPr="00C50141" w:rsidRDefault="00376A27" w:rsidP="00376A27">
      <w:pPr>
        <w:pStyle w:val="Default"/>
        <w:numPr>
          <w:ilvl w:val="0"/>
          <w:numId w:val="97"/>
        </w:numPr>
        <w:spacing w:after="0" w:line="240" w:lineRule="auto"/>
        <w:rPr>
          <w:rFonts w:ascii="Arial" w:hAnsi="Arial" w:cs="Arial"/>
          <w:color w:val="auto"/>
          <w:sz w:val="22"/>
          <w:szCs w:val="22"/>
        </w:rPr>
      </w:pPr>
      <w:r w:rsidRPr="00C50141">
        <w:rPr>
          <w:rFonts w:ascii="Arial" w:hAnsi="Arial" w:cs="Arial"/>
          <w:color w:val="auto"/>
          <w:sz w:val="22"/>
          <w:szCs w:val="22"/>
        </w:rPr>
        <w:t xml:space="preserve">Information relating to the above is being deliberately concealed. </w:t>
      </w:r>
    </w:p>
    <w:p w14:paraId="3DD59711" w14:textId="77777777" w:rsidR="00376A27" w:rsidRPr="00C50141" w:rsidRDefault="00376A27" w:rsidP="00376A27">
      <w:pPr>
        <w:pStyle w:val="Default"/>
        <w:spacing w:after="0"/>
        <w:rPr>
          <w:rFonts w:ascii="Arial" w:hAnsi="Arial" w:cs="Arial"/>
          <w:color w:val="auto"/>
          <w:sz w:val="22"/>
          <w:szCs w:val="22"/>
        </w:rPr>
      </w:pPr>
    </w:p>
    <w:p w14:paraId="46112A50" w14:textId="77777777" w:rsidR="00376A27" w:rsidRPr="00C50141" w:rsidRDefault="00376A27" w:rsidP="00376A27">
      <w:pPr>
        <w:pStyle w:val="Default"/>
        <w:spacing w:after="0"/>
        <w:rPr>
          <w:rFonts w:ascii="Arial" w:hAnsi="Arial" w:cs="Arial"/>
          <w:color w:val="auto"/>
          <w:sz w:val="22"/>
          <w:szCs w:val="22"/>
          <w:u w:val="single"/>
        </w:rPr>
      </w:pPr>
      <w:r w:rsidRPr="00C50141">
        <w:rPr>
          <w:rFonts w:ascii="Arial" w:hAnsi="Arial" w:cs="Arial"/>
          <w:bCs/>
          <w:color w:val="auto"/>
          <w:sz w:val="22"/>
          <w:szCs w:val="22"/>
          <w:u w:val="single"/>
        </w:rPr>
        <w:t xml:space="preserve">Raising concerns without blowing the whistle </w:t>
      </w:r>
    </w:p>
    <w:p w14:paraId="1B910F50"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Members of staff may be the first to know when something goes wrong. The Trust has a number of mechanisms for these to be dealt with, such as line management meetings or making use of the Grievance Procedures, where the Public Interest Disclosure Procedure does not need to be triggered. </w:t>
      </w:r>
    </w:p>
    <w:p w14:paraId="27053825" w14:textId="77777777" w:rsidR="00376A27" w:rsidRPr="00C50141" w:rsidRDefault="00376A27" w:rsidP="00376A27">
      <w:pPr>
        <w:pStyle w:val="Default"/>
        <w:spacing w:after="0"/>
        <w:rPr>
          <w:rFonts w:ascii="Arial" w:hAnsi="Arial" w:cs="Arial"/>
          <w:color w:val="auto"/>
          <w:sz w:val="22"/>
          <w:szCs w:val="22"/>
        </w:rPr>
      </w:pPr>
    </w:p>
    <w:p w14:paraId="0E47B33E" w14:textId="77777777" w:rsidR="00376A27" w:rsidRPr="00C50141" w:rsidRDefault="00376A27" w:rsidP="00376A27">
      <w:pPr>
        <w:pStyle w:val="Default"/>
        <w:spacing w:after="0"/>
        <w:rPr>
          <w:rFonts w:ascii="Arial" w:hAnsi="Arial" w:cs="Arial"/>
          <w:color w:val="auto"/>
          <w:sz w:val="22"/>
          <w:szCs w:val="22"/>
          <w:u w:val="single"/>
        </w:rPr>
      </w:pPr>
      <w:r w:rsidRPr="00C50141">
        <w:rPr>
          <w:rFonts w:ascii="Arial" w:hAnsi="Arial" w:cs="Arial"/>
          <w:color w:val="auto"/>
          <w:sz w:val="22"/>
          <w:szCs w:val="22"/>
          <w:u w:val="single"/>
        </w:rPr>
        <w:t xml:space="preserve">Staff Concerns </w:t>
      </w:r>
    </w:p>
    <w:p w14:paraId="6FB41628"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In the normal course of events, staff are encouraged to raise concerns with their line manager, the Head teacher(academy) or the Director of Financial and Commercial Services/Accounting Officer (Trust).</w:t>
      </w:r>
    </w:p>
    <w:p w14:paraId="6AC2E50E" w14:textId="77777777" w:rsidR="00376A27" w:rsidRPr="00C50141" w:rsidRDefault="00376A27" w:rsidP="00376A27">
      <w:pPr>
        <w:pStyle w:val="Default"/>
        <w:spacing w:after="0"/>
        <w:rPr>
          <w:rFonts w:ascii="Arial" w:hAnsi="Arial" w:cs="Arial"/>
          <w:color w:val="auto"/>
          <w:sz w:val="22"/>
          <w:szCs w:val="22"/>
        </w:rPr>
      </w:pPr>
    </w:p>
    <w:p w14:paraId="51DA32E9" w14:textId="77777777" w:rsidR="00376A27" w:rsidRPr="00C50141" w:rsidRDefault="00376A27" w:rsidP="00376A27">
      <w:pPr>
        <w:pStyle w:val="Default"/>
        <w:spacing w:after="0"/>
        <w:rPr>
          <w:rFonts w:ascii="Arial" w:hAnsi="Arial" w:cs="Arial"/>
          <w:color w:val="auto"/>
          <w:sz w:val="22"/>
          <w:szCs w:val="22"/>
          <w:u w:val="single"/>
        </w:rPr>
      </w:pPr>
      <w:r w:rsidRPr="00C50141">
        <w:rPr>
          <w:rFonts w:ascii="Arial" w:hAnsi="Arial" w:cs="Arial"/>
          <w:bCs/>
          <w:color w:val="auto"/>
          <w:sz w:val="22"/>
          <w:szCs w:val="22"/>
          <w:u w:val="single"/>
        </w:rPr>
        <w:t>How to raise a concern</w:t>
      </w:r>
    </w:p>
    <w:p w14:paraId="3ADFF2E8" w14:textId="77777777" w:rsidR="00376A27" w:rsidRPr="00C50141" w:rsidRDefault="00376A27" w:rsidP="00376A27">
      <w:pPr>
        <w:pStyle w:val="Default"/>
        <w:spacing w:after="0"/>
        <w:rPr>
          <w:rFonts w:ascii="Arial" w:hAnsi="Arial" w:cs="Arial"/>
          <w:i/>
          <w:color w:val="auto"/>
          <w:sz w:val="22"/>
          <w:szCs w:val="22"/>
        </w:rPr>
      </w:pPr>
      <w:r w:rsidRPr="00C50141">
        <w:rPr>
          <w:rFonts w:ascii="Arial" w:hAnsi="Arial" w:cs="Arial"/>
          <w:i/>
          <w:color w:val="auto"/>
          <w:sz w:val="22"/>
          <w:szCs w:val="22"/>
        </w:rPr>
        <w:t xml:space="preserve">Within the Trust </w:t>
      </w:r>
    </w:p>
    <w:p w14:paraId="3C767517"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If members of staff have a concern about malpractice, or possible malpractice, they should raise this initially with their line manager either verbally or in writing. If members of staff feel unable to raise the matter with their line manager they should raise it with a more senior member of staff or the Director of Financial and Commercial Services at the Trust. </w:t>
      </w:r>
    </w:p>
    <w:p w14:paraId="2776BFC9" w14:textId="77777777" w:rsidR="00376A27" w:rsidRPr="00C50141" w:rsidRDefault="00376A27" w:rsidP="00376A27">
      <w:pPr>
        <w:pStyle w:val="Default"/>
        <w:spacing w:after="0"/>
        <w:rPr>
          <w:rFonts w:ascii="Arial" w:hAnsi="Arial" w:cs="Arial"/>
          <w:color w:val="auto"/>
          <w:sz w:val="22"/>
          <w:szCs w:val="22"/>
        </w:rPr>
      </w:pPr>
    </w:p>
    <w:p w14:paraId="11A83FFD"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However, staff may feel, rightly or wrongly, that their own position will be </w:t>
      </w:r>
      <w:proofErr w:type="spellStart"/>
      <w:r w:rsidRPr="00C50141">
        <w:rPr>
          <w:rFonts w:ascii="Arial" w:hAnsi="Arial" w:cs="Arial"/>
          <w:color w:val="auto"/>
          <w:sz w:val="22"/>
          <w:szCs w:val="22"/>
        </w:rPr>
        <w:t>jeopardised</w:t>
      </w:r>
      <w:proofErr w:type="spellEnd"/>
      <w:r w:rsidRPr="00C50141">
        <w:rPr>
          <w:rFonts w:ascii="Arial" w:hAnsi="Arial" w:cs="Arial"/>
          <w:color w:val="auto"/>
          <w:sz w:val="22"/>
          <w:szCs w:val="22"/>
        </w:rPr>
        <w:t xml:space="preserve"> if they raise a particular concern in this way and sometimes the usual channels may seem inappropriate. These concerns could relate to the </w:t>
      </w:r>
      <w:proofErr w:type="spellStart"/>
      <w:r w:rsidRPr="00C50141">
        <w:rPr>
          <w:rFonts w:ascii="Arial" w:hAnsi="Arial" w:cs="Arial"/>
          <w:color w:val="auto"/>
          <w:sz w:val="22"/>
          <w:szCs w:val="22"/>
        </w:rPr>
        <w:t>behaviour</w:t>
      </w:r>
      <w:proofErr w:type="spellEnd"/>
      <w:r w:rsidRPr="00C50141">
        <w:rPr>
          <w:rFonts w:ascii="Arial" w:hAnsi="Arial" w:cs="Arial"/>
          <w:color w:val="auto"/>
          <w:sz w:val="22"/>
          <w:szCs w:val="22"/>
        </w:rPr>
        <w:t xml:space="preserve"> of: </w:t>
      </w:r>
    </w:p>
    <w:p w14:paraId="7EAB88B3" w14:textId="77777777" w:rsidR="00376A27" w:rsidRPr="00C50141" w:rsidRDefault="00376A27" w:rsidP="00376A27">
      <w:pPr>
        <w:pStyle w:val="Default"/>
        <w:spacing w:after="0"/>
        <w:rPr>
          <w:rFonts w:ascii="Arial" w:hAnsi="Arial" w:cs="Arial"/>
          <w:color w:val="auto"/>
          <w:sz w:val="22"/>
          <w:szCs w:val="22"/>
        </w:rPr>
      </w:pPr>
    </w:p>
    <w:p w14:paraId="15A83949" w14:textId="77777777" w:rsidR="00376A27" w:rsidRPr="00C50141" w:rsidRDefault="00376A27" w:rsidP="00376A27">
      <w:pPr>
        <w:pStyle w:val="Default"/>
        <w:numPr>
          <w:ilvl w:val="0"/>
          <w:numId w:val="93"/>
        </w:numPr>
        <w:spacing w:after="0" w:line="240" w:lineRule="auto"/>
        <w:rPr>
          <w:rFonts w:ascii="Arial" w:hAnsi="Arial" w:cs="Arial"/>
          <w:color w:val="auto"/>
          <w:sz w:val="22"/>
          <w:szCs w:val="22"/>
        </w:rPr>
      </w:pPr>
      <w:r w:rsidRPr="00C50141">
        <w:rPr>
          <w:rFonts w:ascii="Arial" w:hAnsi="Arial" w:cs="Arial"/>
          <w:color w:val="auto"/>
          <w:sz w:val="22"/>
          <w:szCs w:val="22"/>
        </w:rPr>
        <w:t xml:space="preserve">A member of staff </w:t>
      </w:r>
    </w:p>
    <w:p w14:paraId="71AA5B8A" w14:textId="77777777" w:rsidR="00376A27" w:rsidRPr="00C50141" w:rsidRDefault="00376A27" w:rsidP="00376A27">
      <w:pPr>
        <w:pStyle w:val="Default"/>
        <w:numPr>
          <w:ilvl w:val="0"/>
          <w:numId w:val="93"/>
        </w:numPr>
        <w:spacing w:after="0" w:line="240" w:lineRule="auto"/>
        <w:rPr>
          <w:rFonts w:ascii="Arial" w:hAnsi="Arial" w:cs="Arial"/>
          <w:color w:val="auto"/>
          <w:sz w:val="22"/>
          <w:szCs w:val="22"/>
        </w:rPr>
      </w:pPr>
      <w:r w:rsidRPr="00C50141">
        <w:rPr>
          <w:rFonts w:ascii="Arial" w:hAnsi="Arial" w:cs="Arial"/>
          <w:color w:val="auto"/>
          <w:sz w:val="22"/>
          <w:szCs w:val="22"/>
        </w:rPr>
        <w:t xml:space="preserve">A senior manager </w:t>
      </w:r>
    </w:p>
    <w:p w14:paraId="2F86BBEA" w14:textId="77777777" w:rsidR="00376A27" w:rsidRPr="00C50141" w:rsidRDefault="00376A27" w:rsidP="00376A27">
      <w:pPr>
        <w:pStyle w:val="Default"/>
        <w:numPr>
          <w:ilvl w:val="0"/>
          <w:numId w:val="93"/>
        </w:numPr>
        <w:spacing w:after="0" w:line="240" w:lineRule="auto"/>
        <w:rPr>
          <w:rFonts w:ascii="Arial" w:hAnsi="Arial" w:cs="Arial"/>
          <w:color w:val="auto"/>
          <w:sz w:val="22"/>
          <w:szCs w:val="22"/>
        </w:rPr>
      </w:pPr>
      <w:r w:rsidRPr="00C50141">
        <w:rPr>
          <w:rFonts w:ascii="Arial" w:hAnsi="Arial" w:cs="Arial"/>
          <w:color w:val="auto"/>
          <w:sz w:val="22"/>
          <w:szCs w:val="22"/>
        </w:rPr>
        <w:t>A member of the Board of Governors or a co-opted member of one of its Committees</w:t>
      </w:r>
    </w:p>
    <w:p w14:paraId="5EE3C05F" w14:textId="77777777" w:rsidR="00376A27" w:rsidRPr="00C50141" w:rsidRDefault="00376A27" w:rsidP="00376A27">
      <w:pPr>
        <w:pStyle w:val="Default"/>
        <w:numPr>
          <w:ilvl w:val="0"/>
          <w:numId w:val="93"/>
        </w:numPr>
        <w:spacing w:after="0" w:line="240" w:lineRule="auto"/>
        <w:rPr>
          <w:rFonts w:ascii="Arial" w:hAnsi="Arial" w:cs="Arial"/>
          <w:color w:val="auto"/>
          <w:sz w:val="22"/>
          <w:szCs w:val="22"/>
        </w:rPr>
      </w:pPr>
      <w:r w:rsidRPr="00C50141">
        <w:rPr>
          <w:rFonts w:ascii="Arial" w:hAnsi="Arial" w:cs="Arial"/>
          <w:color w:val="auto"/>
          <w:sz w:val="22"/>
          <w:szCs w:val="22"/>
        </w:rPr>
        <w:t xml:space="preserve">A member of the Trust </w:t>
      </w:r>
    </w:p>
    <w:p w14:paraId="6257D779" w14:textId="77777777" w:rsidR="00376A27" w:rsidRPr="00C50141" w:rsidRDefault="00376A27" w:rsidP="00376A27">
      <w:pPr>
        <w:pStyle w:val="Default"/>
        <w:numPr>
          <w:ilvl w:val="0"/>
          <w:numId w:val="93"/>
        </w:numPr>
        <w:spacing w:after="0" w:line="240" w:lineRule="auto"/>
        <w:rPr>
          <w:rFonts w:ascii="Arial" w:hAnsi="Arial" w:cs="Arial"/>
          <w:color w:val="auto"/>
          <w:sz w:val="22"/>
          <w:szCs w:val="22"/>
        </w:rPr>
      </w:pPr>
      <w:r w:rsidRPr="00C50141">
        <w:rPr>
          <w:rFonts w:ascii="Arial" w:hAnsi="Arial" w:cs="Arial"/>
          <w:color w:val="auto"/>
          <w:sz w:val="22"/>
          <w:szCs w:val="22"/>
        </w:rPr>
        <w:t>A member of the Trust Board</w:t>
      </w:r>
    </w:p>
    <w:p w14:paraId="5EF22A6D" w14:textId="77777777" w:rsidR="00376A27" w:rsidRPr="00C50141" w:rsidRDefault="00376A27" w:rsidP="00376A27">
      <w:pPr>
        <w:pStyle w:val="Default"/>
        <w:numPr>
          <w:ilvl w:val="0"/>
          <w:numId w:val="93"/>
        </w:numPr>
        <w:spacing w:after="0" w:line="240" w:lineRule="auto"/>
        <w:rPr>
          <w:rFonts w:ascii="Arial" w:hAnsi="Arial" w:cs="Arial"/>
          <w:color w:val="auto"/>
          <w:sz w:val="22"/>
          <w:szCs w:val="22"/>
        </w:rPr>
      </w:pPr>
      <w:r w:rsidRPr="00C50141">
        <w:rPr>
          <w:rFonts w:ascii="Arial" w:hAnsi="Arial" w:cs="Arial"/>
          <w:color w:val="auto"/>
          <w:sz w:val="22"/>
          <w:szCs w:val="22"/>
        </w:rPr>
        <w:t xml:space="preserve">Or the propriety of decisions made by committees or other groups. </w:t>
      </w:r>
    </w:p>
    <w:p w14:paraId="0B527FE7" w14:textId="77777777" w:rsidR="00376A27" w:rsidRPr="00C50141" w:rsidRDefault="00376A27" w:rsidP="00376A27">
      <w:pPr>
        <w:pStyle w:val="Default"/>
        <w:spacing w:after="0"/>
        <w:rPr>
          <w:rFonts w:ascii="Arial" w:hAnsi="Arial" w:cs="Arial"/>
          <w:color w:val="auto"/>
          <w:sz w:val="22"/>
          <w:szCs w:val="22"/>
        </w:rPr>
      </w:pPr>
    </w:p>
    <w:p w14:paraId="77016E65"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In such cases, staff are encouraged to use the Public Interest Disclosure procedure as set out below.</w:t>
      </w:r>
    </w:p>
    <w:p w14:paraId="0CF522B6" w14:textId="77777777" w:rsidR="00376A27" w:rsidRPr="00C50141" w:rsidRDefault="00376A27" w:rsidP="00376A27">
      <w:pPr>
        <w:pStyle w:val="Default"/>
        <w:spacing w:after="0"/>
        <w:rPr>
          <w:rFonts w:ascii="Arial" w:hAnsi="Arial" w:cs="Arial"/>
          <w:color w:val="auto"/>
          <w:sz w:val="22"/>
          <w:szCs w:val="22"/>
        </w:rPr>
      </w:pPr>
    </w:p>
    <w:p w14:paraId="33416A13" w14:textId="77777777" w:rsidR="00376A27" w:rsidRPr="00C50141" w:rsidRDefault="00376A27" w:rsidP="00376A27">
      <w:pPr>
        <w:pStyle w:val="Default"/>
        <w:spacing w:after="0"/>
        <w:rPr>
          <w:rFonts w:ascii="Arial" w:hAnsi="Arial" w:cs="Arial"/>
          <w:i/>
          <w:color w:val="auto"/>
          <w:sz w:val="22"/>
          <w:szCs w:val="22"/>
        </w:rPr>
      </w:pPr>
      <w:r w:rsidRPr="00C50141">
        <w:rPr>
          <w:rFonts w:ascii="Arial" w:hAnsi="Arial" w:cs="Arial"/>
          <w:i/>
          <w:color w:val="auto"/>
          <w:sz w:val="22"/>
          <w:szCs w:val="22"/>
        </w:rPr>
        <w:t xml:space="preserve">Outside the Trust </w:t>
      </w:r>
    </w:p>
    <w:p w14:paraId="6F8F1917"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Staff may also ‘blow the whistle’ to someone outside the Trust. They are protected under the terms of the Public Interest Disclosure Act in doing so when they: </w:t>
      </w:r>
    </w:p>
    <w:p w14:paraId="5FC27E6A" w14:textId="77777777" w:rsidR="00376A27" w:rsidRPr="00C50141" w:rsidRDefault="00376A27" w:rsidP="00376A27">
      <w:pPr>
        <w:pStyle w:val="Default"/>
        <w:spacing w:after="0"/>
        <w:rPr>
          <w:rFonts w:ascii="Arial" w:hAnsi="Arial" w:cs="Arial"/>
          <w:color w:val="auto"/>
          <w:sz w:val="22"/>
          <w:szCs w:val="22"/>
        </w:rPr>
      </w:pPr>
    </w:p>
    <w:p w14:paraId="43789A79" w14:textId="77777777" w:rsidR="00376A27" w:rsidRPr="00C50141" w:rsidRDefault="00376A27" w:rsidP="00376A27">
      <w:pPr>
        <w:pStyle w:val="Default"/>
        <w:numPr>
          <w:ilvl w:val="0"/>
          <w:numId w:val="96"/>
        </w:numPr>
        <w:spacing w:after="0" w:line="240" w:lineRule="auto"/>
        <w:rPr>
          <w:rFonts w:ascii="Arial" w:hAnsi="Arial" w:cs="Arial"/>
          <w:color w:val="auto"/>
          <w:sz w:val="22"/>
          <w:szCs w:val="22"/>
        </w:rPr>
      </w:pPr>
      <w:r w:rsidRPr="00C50141">
        <w:rPr>
          <w:rFonts w:ascii="Arial" w:hAnsi="Arial" w:cs="Arial"/>
          <w:color w:val="auto"/>
          <w:sz w:val="22"/>
          <w:szCs w:val="22"/>
        </w:rPr>
        <w:t xml:space="preserve">reasonably believe the information tends to show a specific malpractice; </w:t>
      </w:r>
    </w:p>
    <w:p w14:paraId="04CAF85D" w14:textId="77777777" w:rsidR="00376A27" w:rsidRPr="00C50141" w:rsidRDefault="00376A27" w:rsidP="00376A27">
      <w:pPr>
        <w:pStyle w:val="Default"/>
        <w:numPr>
          <w:ilvl w:val="0"/>
          <w:numId w:val="96"/>
        </w:numPr>
        <w:spacing w:after="0" w:line="240" w:lineRule="auto"/>
        <w:rPr>
          <w:rFonts w:ascii="Arial" w:hAnsi="Arial" w:cs="Arial"/>
          <w:color w:val="auto"/>
          <w:sz w:val="22"/>
          <w:szCs w:val="22"/>
        </w:rPr>
      </w:pPr>
      <w:r w:rsidRPr="00C50141">
        <w:rPr>
          <w:rFonts w:ascii="Arial" w:hAnsi="Arial" w:cs="Arial"/>
          <w:color w:val="auto"/>
          <w:sz w:val="22"/>
          <w:szCs w:val="22"/>
        </w:rPr>
        <w:t xml:space="preserve">are acting in good faith; </w:t>
      </w:r>
    </w:p>
    <w:p w14:paraId="79A6CA8B" w14:textId="77777777" w:rsidR="00376A27" w:rsidRPr="00C50141" w:rsidRDefault="00376A27" w:rsidP="00376A27">
      <w:pPr>
        <w:pStyle w:val="Default"/>
        <w:numPr>
          <w:ilvl w:val="0"/>
          <w:numId w:val="96"/>
        </w:numPr>
        <w:spacing w:after="0" w:line="240" w:lineRule="auto"/>
        <w:rPr>
          <w:rFonts w:ascii="Arial" w:hAnsi="Arial" w:cs="Arial"/>
          <w:color w:val="auto"/>
          <w:sz w:val="22"/>
          <w:szCs w:val="22"/>
        </w:rPr>
      </w:pPr>
      <w:r w:rsidRPr="00C50141">
        <w:rPr>
          <w:rFonts w:ascii="Arial" w:hAnsi="Arial" w:cs="Arial"/>
          <w:color w:val="auto"/>
          <w:sz w:val="22"/>
          <w:szCs w:val="22"/>
        </w:rPr>
        <w:t xml:space="preserve">do not make the disclosure for personal gain; and </w:t>
      </w:r>
    </w:p>
    <w:p w14:paraId="0EB530A2" w14:textId="77777777" w:rsidR="00376A27" w:rsidRPr="00C50141" w:rsidRDefault="00376A27" w:rsidP="00376A27">
      <w:pPr>
        <w:pStyle w:val="Default"/>
        <w:numPr>
          <w:ilvl w:val="0"/>
          <w:numId w:val="96"/>
        </w:numPr>
        <w:spacing w:after="0" w:line="240" w:lineRule="auto"/>
        <w:rPr>
          <w:rFonts w:ascii="Arial" w:hAnsi="Arial" w:cs="Arial"/>
          <w:color w:val="auto"/>
          <w:sz w:val="22"/>
          <w:szCs w:val="22"/>
        </w:rPr>
      </w:pPr>
      <w:r w:rsidRPr="00C50141">
        <w:rPr>
          <w:rFonts w:ascii="Arial" w:hAnsi="Arial" w:cs="Arial"/>
          <w:color w:val="auto"/>
          <w:sz w:val="22"/>
          <w:szCs w:val="22"/>
        </w:rPr>
        <w:t xml:space="preserve">believe that the information is substantially true. </w:t>
      </w:r>
    </w:p>
    <w:p w14:paraId="58176D53"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Issues may only be raised with an external person where they relate to: </w:t>
      </w:r>
    </w:p>
    <w:p w14:paraId="15C9E504" w14:textId="77777777" w:rsidR="00376A27" w:rsidRPr="00C50141" w:rsidRDefault="00376A27" w:rsidP="00376A27">
      <w:pPr>
        <w:pStyle w:val="Default"/>
        <w:numPr>
          <w:ilvl w:val="0"/>
          <w:numId w:val="95"/>
        </w:numPr>
        <w:spacing w:after="0" w:line="240" w:lineRule="auto"/>
        <w:rPr>
          <w:rFonts w:ascii="Arial" w:hAnsi="Arial" w:cs="Arial"/>
          <w:color w:val="auto"/>
          <w:sz w:val="22"/>
          <w:szCs w:val="22"/>
        </w:rPr>
      </w:pPr>
      <w:r w:rsidRPr="00C50141">
        <w:rPr>
          <w:rFonts w:ascii="Arial" w:hAnsi="Arial" w:cs="Arial"/>
          <w:color w:val="auto"/>
          <w:sz w:val="22"/>
          <w:szCs w:val="22"/>
        </w:rPr>
        <w:t xml:space="preserve">A crime or breach of regulatory, administrative or common law; </w:t>
      </w:r>
    </w:p>
    <w:p w14:paraId="7D639873" w14:textId="77777777" w:rsidR="00376A27" w:rsidRPr="00C50141" w:rsidRDefault="00376A27" w:rsidP="00376A27">
      <w:pPr>
        <w:pStyle w:val="Default"/>
        <w:numPr>
          <w:ilvl w:val="0"/>
          <w:numId w:val="95"/>
        </w:numPr>
        <w:spacing w:after="0" w:line="240" w:lineRule="auto"/>
        <w:rPr>
          <w:rFonts w:ascii="Arial" w:hAnsi="Arial" w:cs="Arial"/>
          <w:color w:val="auto"/>
          <w:sz w:val="22"/>
          <w:szCs w:val="22"/>
        </w:rPr>
      </w:pPr>
      <w:r w:rsidRPr="00C50141">
        <w:rPr>
          <w:rFonts w:ascii="Arial" w:hAnsi="Arial" w:cs="Arial"/>
          <w:color w:val="auto"/>
          <w:sz w:val="22"/>
          <w:szCs w:val="22"/>
        </w:rPr>
        <w:t xml:space="preserve">A miscarriage of justice; </w:t>
      </w:r>
    </w:p>
    <w:p w14:paraId="70DC7759" w14:textId="77777777" w:rsidR="00376A27" w:rsidRPr="00C50141" w:rsidRDefault="00376A27" w:rsidP="00376A27">
      <w:pPr>
        <w:pStyle w:val="Default"/>
        <w:numPr>
          <w:ilvl w:val="0"/>
          <w:numId w:val="95"/>
        </w:numPr>
        <w:spacing w:after="0" w:line="240" w:lineRule="auto"/>
        <w:rPr>
          <w:rFonts w:ascii="Arial" w:hAnsi="Arial" w:cs="Arial"/>
          <w:color w:val="auto"/>
          <w:sz w:val="22"/>
          <w:szCs w:val="22"/>
        </w:rPr>
      </w:pPr>
      <w:r w:rsidRPr="00C50141">
        <w:rPr>
          <w:rFonts w:ascii="Arial" w:hAnsi="Arial" w:cs="Arial"/>
          <w:color w:val="auto"/>
          <w:sz w:val="22"/>
          <w:szCs w:val="22"/>
        </w:rPr>
        <w:t xml:space="preserve">Danger to health and safety; or </w:t>
      </w:r>
    </w:p>
    <w:p w14:paraId="54DB9009" w14:textId="77777777" w:rsidR="00376A27" w:rsidRPr="00C50141" w:rsidRDefault="00376A27" w:rsidP="00376A27">
      <w:pPr>
        <w:pStyle w:val="Default"/>
        <w:numPr>
          <w:ilvl w:val="0"/>
          <w:numId w:val="95"/>
        </w:numPr>
        <w:spacing w:after="0" w:line="240" w:lineRule="auto"/>
        <w:rPr>
          <w:rFonts w:ascii="Arial" w:hAnsi="Arial" w:cs="Arial"/>
          <w:color w:val="auto"/>
          <w:sz w:val="22"/>
          <w:szCs w:val="22"/>
        </w:rPr>
      </w:pPr>
      <w:r w:rsidRPr="00C50141">
        <w:rPr>
          <w:rFonts w:ascii="Arial" w:hAnsi="Arial" w:cs="Arial"/>
          <w:color w:val="auto"/>
          <w:sz w:val="22"/>
          <w:szCs w:val="22"/>
        </w:rPr>
        <w:t xml:space="preserve">Damage to the environment </w:t>
      </w:r>
    </w:p>
    <w:p w14:paraId="0631891B" w14:textId="77777777" w:rsidR="00376A27" w:rsidRPr="00C50141" w:rsidRDefault="00376A27" w:rsidP="00376A27">
      <w:pPr>
        <w:pStyle w:val="Default"/>
        <w:spacing w:after="0"/>
        <w:rPr>
          <w:rFonts w:ascii="Arial" w:hAnsi="Arial" w:cs="Arial"/>
          <w:color w:val="auto"/>
          <w:sz w:val="22"/>
          <w:szCs w:val="22"/>
        </w:rPr>
      </w:pPr>
    </w:p>
    <w:p w14:paraId="35659080"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Guidance on whether a concern is relevant for this Policy and Procedure can be obtained from Public Concern at Work, </w:t>
      </w:r>
      <w:hyperlink r:id="rId27" w:history="1">
        <w:r w:rsidRPr="00C50141">
          <w:rPr>
            <w:rStyle w:val="Hyperlink"/>
            <w:rFonts w:ascii="Arial" w:hAnsi="Arial" w:cs="Arial"/>
            <w:sz w:val="22"/>
            <w:szCs w:val="22"/>
          </w:rPr>
          <w:t>www.pcaw.co.uk</w:t>
        </w:r>
      </w:hyperlink>
      <w:r w:rsidRPr="00C50141">
        <w:rPr>
          <w:rFonts w:ascii="Arial" w:hAnsi="Arial" w:cs="Arial"/>
          <w:color w:val="auto"/>
          <w:sz w:val="22"/>
          <w:szCs w:val="22"/>
        </w:rPr>
        <w:t xml:space="preserve"> </w:t>
      </w:r>
    </w:p>
    <w:p w14:paraId="1465411D" w14:textId="77777777" w:rsidR="00376A27" w:rsidRPr="00C50141" w:rsidRDefault="00376A27" w:rsidP="00376A27">
      <w:pPr>
        <w:pStyle w:val="Default"/>
        <w:spacing w:after="0"/>
        <w:rPr>
          <w:rFonts w:ascii="Arial" w:hAnsi="Arial" w:cs="Arial"/>
          <w:color w:val="auto"/>
          <w:sz w:val="22"/>
          <w:szCs w:val="22"/>
        </w:rPr>
      </w:pPr>
    </w:p>
    <w:p w14:paraId="0B7FBB5F" w14:textId="77777777" w:rsidR="00376A27" w:rsidRPr="00C50141" w:rsidRDefault="00376A27" w:rsidP="00376A27">
      <w:pPr>
        <w:pStyle w:val="Default"/>
        <w:spacing w:after="0"/>
        <w:rPr>
          <w:rFonts w:ascii="Arial" w:hAnsi="Arial" w:cs="Arial"/>
          <w:color w:val="auto"/>
          <w:sz w:val="22"/>
          <w:szCs w:val="22"/>
          <w:u w:val="single"/>
        </w:rPr>
      </w:pPr>
      <w:r w:rsidRPr="00C50141">
        <w:rPr>
          <w:rFonts w:ascii="Arial" w:hAnsi="Arial" w:cs="Arial"/>
          <w:bCs/>
          <w:color w:val="auto"/>
          <w:sz w:val="22"/>
          <w:szCs w:val="22"/>
          <w:u w:val="single"/>
        </w:rPr>
        <w:t xml:space="preserve">Public Interest Disclosure Procedure </w:t>
      </w:r>
    </w:p>
    <w:p w14:paraId="3E43EA14" w14:textId="77777777" w:rsidR="00376A27" w:rsidRPr="00C50141" w:rsidRDefault="00376A27" w:rsidP="00376A27">
      <w:pPr>
        <w:pStyle w:val="Default"/>
        <w:spacing w:after="0"/>
        <w:rPr>
          <w:rFonts w:ascii="Arial" w:hAnsi="Arial" w:cs="Arial"/>
          <w:i/>
          <w:color w:val="auto"/>
          <w:sz w:val="22"/>
          <w:szCs w:val="22"/>
        </w:rPr>
      </w:pPr>
      <w:r w:rsidRPr="00C50141">
        <w:rPr>
          <w:rFonts w:ascii="Arial" w:hAnsi="Arial" w:cs="Arial"/>
          <w:i/>
          <w:color w:val="auto"/>
          <w:sz w:val="22"/>
          <w:szCs w:val="22"/>
        </w:rPr>
        <w:t xml:space="preserve">Confidentiality </w:t>
      </w:r>
    </w:p>
    <w:p w14:paraId="4E77CE71"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Any person making an allegation should be guaranteed that the allegation shall be regarded as confidential by the receiver until a formal investigation is launched. Thereafter, the identity of the person making the allegation may be kept confidential, if required, unless this is incompatible with a fair investigation, or if there is an over-riding reason for disclosure. </w:t>
      </w:r>
    </w:p>
    <w:p w14:paraId="6537A256"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The Trust reserves the right not to investigate allegations which have been made anonymously. </w:t>
      </w:r>
    </w:p>
    <w:p w14:paraId="225B9C8E" w14:textId="77777777" w:rsidR="00376A27" w:rsidRPr="00C50141" w:rsidRDefault="00376A27" w:rsidP="00376A27">
      <w:pPr>
        <w:pStyle w:val="Default"/>
        <w:spacing w:after="0"/>
        <w:rPr>
          <w:rFonts w:ascii="Arial" w:hAnsi="Arial" w:cs="Arial"/>
          <w:color w:val="auto"/>
          <w:sz w:val="22"/>
          <w:szCs w:val="22"/>
        </w:rPr>
      </w:pPr>
    </w:p>
    <w:p w14:paraId="2F91A8DC" w14:textId="77777777" w:rsidR="00376A27" w:rsidRPr="00C50141" w:rsidRDefault="00376A27" w:rsidP="00376A27">
      <w:pPr>
        <w:pStyle w:val="Default"/>
        <w:spacing w:after="0"/>
        <w:rPr>
          <w:rFonts w:ascii="Arial" w:hAnsi="Arial" w:cs="Arial"/>
          <w:i/>
          <w:color w:val="auto"/>
          <w:sz w:val="22"/>
          <w:szCs w:val="22"/>
        </w:rPr>
      </w:pPr>
      <w:r w:rsidRPr="00C50141">
        <w:rPr>
          <w:rFonts w:ascii="Arial" w:hAnsi="Arial" w:cs="Arial"/>
          <w:i/>
          <w:color w:val="auto"/>
          <w:sz w:val="22"/>
          <w:szCs w:val="22"/>
        </w:rPr>
        <w:t xml:space="preserve">The Allegation </w:t>
      </w:r>
    </w:p>
    <w:p w14:paraId="0207DF62"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Any allegation by a member of staff should normally be made to their line manager; if the allegation concerns the line manager, the allegation should be made to the next line manager. The person to whom the allegation is made should make a record of its receipt and of what subsequent action has been taken. </w:t>
      </w:r>
    </w:p>
    <w:p w14:paraId="031175D1"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Provided the allegation has been made lawfully, without malice and is in the public interest, the employment of the person cannot be disadvantaged for reasons of making the allegation. Action by a manager or others to deter a member of staff from raising a concern about an irregularity or other malpractice may be considered to be a disciplinary offence. </w:t>
      </w:r>
    </w:p>
    <w:p w14:paraId="4FE183C8" w14:textId="77777777" w:rsidR="00376A27" w:rsidRPr="00C50141" w:rsidRDefault="00376A27" w:rsidP="00376A27">
      <w:pPr>
        <w:pStyle w:val="Default"/>
        <w:spacing w:after="0"/>
        <w:rPr>
          <w:rFonts w:ascii="Arial" w:hAnsi="Arial" w:cs="Arial"/>
          <w:color w:val="auto"/>
          <w:sz w:val="22"/>
          <w:szCs w:val="22"/>
        </w:rPr>
      </w:pPr>
    </w:p>
    <w:p w14:paraId="19896A9E" w14:textId="77777777" w:rsidR="00376A27" w:rsidRPr="00C50141" w:rsidRDefault="00376A27" w:rsidP="00376A27">
      <w:pPr>
        <w:pStyle w:val="Default"/>
        <w:spacing w:after="0"/>
        <w:rPr>
          <w:rFonts w:ascii="Arial" w:hAnsi="Arial" w:cs="Arial"/>
          <w:i/>
          <w:color w:val="auto"/>
          <w:sz w:val="22"/>
          <w:szCs w:val="22"/>
        </w:rPr>
      </w:pPr>
      <w:r w:rsidRPr="00C50141">
        <w:rPr>
          <w:rFonts w:ascii="Arial" w:hAnsi="Arial" w:cs="Arial"/>
          <w:i/>
          <w:color w:val="auto"/>
          <w:sz w:val="22"/>
          <w:szCs w:val="22"/>
        </w:rPr>
        <w:t xml:space="preserve">The Investigation </w:t>
      </w:r>
    </w:p>
    <w:p w14:paraId="47CBEEDD"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Any allegation made under this procedure shall normally be the subject of a prompt and thorough investigation by the Investigating Officer who shall be either the Accounting Officer or a person or persons appointed by him or her. The Trust will take steps to ensure that the investigation is not carried out by the person who may ultimately have to reach a decision on the matter.  </w:t>
      </w:r>
    </w:p>
    <w:p w14:paraId="7597685A" w14:textId="77777777" w:rsidR="00376A27" w:rsidRPr="00C50141" w:rsidRDefault="00376A27" w:rsidP="00376A27">
      <w:pPr>
        <w:pStyle w:val="Default"/>
        <w:spacing w:after="0"/>
        <w:rPr>
          <w:rFonts w:ascii="Arial" w:hAnsi="Arial" w:cs="Arial"/>
          <w:color w:val="auto"/>
          <w:sz w:val="22"/>
          <w:szCs w:val="22"/>
        </w:rPr>
      </w:pPr>
    </w:p>
    <w:p w14:paraId="4C8B3D41"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If the matter to be investigated is thought potentially to involve gross misconduct, and where a member of staff is the subject of the allegation, the individual may, with the approval of the Chair of the Trust Board, be immediately suspended while the investigation proceeds. Similarly if, during the investigation, the Investigating Officer believes that a serious breach of discipline may have occurred, he or she may make a recommendation to the Chair of the Trust Board that the individual be suspended. Any decision to suspend will be confirmed in writing as soon as reasonably practicable; suspension is a precautionary measure pending the outcome and should not be considered to be a disciplinary issue. </w:t>
      </w:r>
    </w:p>
    <w:p w14:paraId="14B9CA7F" w14:textId="77777777" w:rsidR="00376A27" w:rsidRPr="00C50141" w:rsidRDefault="00376A27" w:rsidP="00376A27">
      <w:pPr>
        <w:pStyle w:val="Default"/>
        <w:spacing w:after="0"/>
        <w:rPr>
          <w:rFonts w:ascii="Arial" w:hAnsi="Arial" w:cs="Arial"/>
          <w:color w:val="auto"/>
          <w:sz w:val="22"/>
          <w:szCs w:val="22"/>
        </w:rPr>
      </w:pPr>
    </w:p>
    <w:p w14:paraId="369A227C"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Other than in exceptional circumstances, the investigation will always include an interview with the individual concerned, [who may be accompanied by a work colleague or Trade Union representative] as well as other relevant witnesses. The individual, against whom the allegation is made, will have the right to representation and copies of any witness statements collected. </w:t>
      </w:r>
    </w:p>
    <w:p w14:paraId="5229B94D" w14:textId="77777777" w:rsidR="00376A27" w:rsidRPr="00C50141" w:rsidRDefault="00376A27" w:rsidP="00376A27">
      <w:pPr>
        <w:pStyle w:val="Default"/>
        <w:spacing w:after="0"/>
        <w:rPr>
          <w:rFonts w:ascii="Arial" w:hAnsi="Arial" w:cs="Arial"/>
          <w:color w:val="auto"/>
          <w:sz w:val="22"/>
          <w:szCs w:val="22"/>
        </w:rPr>
      </w:pPr>
    </w:p>
    <w:p w14:paraId="25B6990A"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The Investigating Officer will </w:t>
      </w:r>
      <w:proofErr w:type="spellStart"/>
      <w:r w:rsidRPr="00C50141">
        <w:rPr>
          <w:rFonts w:ascii="Arial" w:hAnsi="Arial" w:cs="Arial"/>
          <w:color w:val="auto"/>
          <w:sz w:val="22"/>
          <w:szCs w:val="22"/>
        </w:rPr>
        <w:t>summarise</w:t>
      </w:r>
      <w:proofErr w:type="spellEnd"/>
      <w:r w:rsidRPr="00C50141">
        <w:rPr>
          <w:rFonts w:ascii="Arial" w:hAnsi="Arial" w:cs="Arial"/>
          <w:color w:val="auto"/>
          <w:sz w:val="22"/>
          <w:szCs w:val="22"/>
        </w:rPr>
        <w:t xml:space="preserve"> the facts in a brief report to the Chair of the Trust Board and a copy will also be sent to the individual who is the subject of the allegation. The investigation and report must be completed within fifteen working days of the allegation being made. </w:t>
      </w:r>
    </w:p>
    <w:p w14:paraId="6919D4D8" w14:textId="77777777" w:rsidR="00376A27" w:rsidRPr="00C50141" w:rsidRDefault="00376A27" w:rsidP="00376A27">
      <w:pPr>
        <w:pStyle w:val="Default"/>
        <w:spacing w:after="0"/>
        <w:rPr>
          <w:rFonts w:ascii="Arial" w:hAnsi="Arial" w:cs="Arial"/>
          <w:color w:val="auto"/>
          <w:sz w:val="22"/>
          <w:szCs w:val="22"/>
        </w:rPr>
      </w:pPr>
    </w:p>
    <w:p w14:paraId="1F0755DC"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Throughout the process, the Investigating Officer will give as much feedback as possible, without any infringement of a duty of confidence owed by the Trust to someone else. </w:t>
      </w:r>
    </w:p>
    <w:p w14:paraId="7775A845" w14:textId="77777777" w:rsidR="00376A27" w:rsidRPr="00C50141" w:rsidRDefault="00376A27" w:rsidP="00376A27">
      <w:pPr>
        <w:pStyle w:val="Default"/>
        <w:spacing w:after="0"/>
        <w:rPr>
          <w:rFonts w:ascii="Arial" w:hAnsi="Arial" w:cs="Arial"/>
          <w:color w:val="auto"/>
          <w:sz w:val="22"/>
          <w:szCs w:val="22"/>
        </w:rPr>
      </w:pPr>
    </w:p>
    <w:p w14:paraId="77C5469D" w14:textId="77777777" w:rsidR="00376A27" w:rsidRPr="00C50141" w:rsidRDefault="00376A27" w:rsidP="00376A27">
      <w:pPr>
        <w:pStyle w:val="Default"/>
        <w:spacing w:after="0"/>
        <w:rPr>
          <w:rFonts w:ascii="Arial" w:hAnsi="Arial" w:cs="Arial"/>
          <w:i/>
          <w:color w:val="auto"/>
          <w:sz w:val="22"/>
          <w:szCs w:val="22"/>
        </w:rPr>
      </w:pPr>
      <w:r w:rsidRPr="00C50141">
        <w:rPr>
          <w:rFonts w:ascii="Arial" w:hAnsi="Arial" w:cs="Arial"/>
          <w:i/>
          <w:color w:val="auto"/>
          <w:sz w:val="22"/>
          <w:szCs w:val="22"/>
        </w:rPr>
        <w:t xml:space="preserve">The Outcome </w:t>
      </w:r>
    </w:p>
    <w:p w14:paraId="6632F66F"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The Chair of the Trust Board will consider the investigation report and inform the individual in person of any action which he or she proposes to take within five working days of receipt of the report. The Chair of the Trust Board’s decision will be confirmed in writing to the person who made the allegation and the person against whom the allegation was made. </w:t>
      </w:r>
    </w:p>
    <w:p w14:paraId="4C24F4D6" w14:textId="77777777" w:rsidR="00376A27" w:rsidRPr="00C50141" w:rsidRDefault="00376A27" w:rsidP="00376A27">
      <w:pPr>
        <w:pStyle w:val="Default"/>
        <w:spacing w:after="0"/>
        <w:rPr>
          <w:rFonts w:ascii="Arial" w:hAnsi="Arial" w:cs="Arial"/>
          <w:color w:val="auto"/>
          <w:sz w:val="22"/>
          <w:szCs w:val="22"/>
        </w:rPr>
      </w:pPr>
    </w:p>
    <w:p w14:paraId="40D1A0E4" w14:textId="77777777" w:rsidR="00376A27" w:rsidRPr="00C50141" w:rsidRDefault="00376A27" w:rsidP="00376A27">
      <w:pPr>
        <w:pStyle w:val="Default"/>
        <w:spacing w:after="0"/>
        <w:rPr>
          <w:rFonts w:ascii="Arial" w:hAnsi="Arial" w:cs="Arial"/>
          <w:color w:val="auto"/>
          <w:sz w:val="22"/>
          <w:szCs w:val="22"/>
          <w:u w:val="single"/>
        </w:rPr>
      </w:pPr>
      <w:r w:rsidRPr="00C50141">
        <w:rPr>
          <w:rFonts w:ascii="Arial" w:hAnsi="Arial" w:cs="Arial"/>
          <w:bCs/>
          <w:color w:val="auto"/>
          <w:sz w:val="22"/>
          <w:szCs w:val="22"/>
          <w:u w:val="single"/>
        </w:rPr>
        <w:t xml:space="preserve">Further investigation </w:t>
      </w:r>
    </w:p>
    <w:p w14:paraId="45161AED"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Where no investigation is carried out, and the allegation is effectively dismissed, the person making the allegations shall be informed and given the opportunity to resubmit the allegation to some other person or authority within the Trust. </w:t>
      </w:r>
    </w:p>
    <w:p w14:paraId="7C13D69A" w14:textId="77777777" w:rsidR="00376A27" w:rsidRPr="00C50141" w:rsidRDefault="00376A27" w:rsidP="00376A27">
      <w:pPr>
        <w:pStyle w:val="Default"/>
        <w:spacing w:after="0"/>
        <w:rPr>
          <w:rFonts w:ascii="Arial" w:hAnsi="Arial" w:cs="Arial"/>
          <w:color w:val="auto"/>
          <w:sz w:val="22"/>
          <w:szCs w:val="22"/>
        </w:rPr>
      </w:pPr>
    </w:p>
    <w:p w14:paraId="201CD05A" w14:textId="77777777" w:rsidR="00376A27" w:rsidRPr="00C50141" w:rsidRDefault="00376A27" w:rsidP="00376A27">
      <w:pPr>
        <w:pStyle w:val="Default"/>
        <w:spacing w:after="0"/>
        <w:rPr>
          <w:rFonts w:ascii="Arial" w:hAnsi="Arial" w:cs="Arial"/>
          <w:color w:val="auto"/>
          <w:sz w:val="22"/>
          <w:szCs w:val="22"/>
          <w:u w:val="single"/>
        </w:rPr>
      </w:pPr>
      <w:r w:rsidRPr="00C50141">
        <w:rPr>
          <w:rFonts w:ascii="Arial" w:hAnsi="Arial" w:cs="Arial"/>
          <w:color w:val="auto"/>
          <w:sz w:val="22"/>
          <w:szCs w:val="22"/>
          <w:u w:val="single"/>
        </w:rPr>
        <w:t>S</w:t>
      </w:r>
      <w:r w:rsidRPr="00C50141">
        <w:rPr>
          <w:rFonts w:ascii="Arial" w:hAnsi="Arial" w:cs="Arial"/>
          <w:bCs/>
          <w:color w:val="auto"/>
          <w:sz w:val="22"/>
          <w:szCs w:val="22"/>
          <w:u w:val="single"/>
        </w:rPr>
        <w:t xml:space="preserve">enior Staff </w:t>
      </w:r>
    </w:p>
    <w:p w14:paraId="0C71D0A9"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 xml:space="preserve">Allegations against senior staff, for example a Head teacher or a Director should be reported to the Chair of the Trust Board in the first instance. </w:t>
      </w:r>
    </w:p>
    <w:p w14:paraId="055E8D35" w14:textId="77777777" w:rsidR="00376A27" w:rsidRPr="00C50141" w:rsidRDefault="00376A27" w:rsidP="00376A27">
      <w:pPr>
        <w:pStyle w:val="Default"/>
        <w:spacing w:after="0"/>
        <w:rPr>
          <w:rFonts w:ascii="Arial" w:hAnsi="Arial" w:cs="Arial"/>
          <w:color w:val="auto"/>
          <w:sz w:val="22"/>
          <w:szCs w:val="22"/>
        </w:rPr>
      </w:pPr>
    </w:p>
    <w:p w14:paraId="175BEB5F" w14:textId="77777777" w:rsidR="00376A27" w:rsidRPr="00C50141" w:rsidRDefault="00376A27" w:rsidP="00376A27">
      <w:pPr>
        <w:pStyle w:val="Default"/>
        <w:spacing w:after="0"/>
        <w:rPr>
          <w:rFonts w:ascii="Arial" w:hAnsi="Arial" w:cs="Arial"/>
          <w:color w:val="auto"/>
          <w:sz w:val="22"/>
          <w:szCs w:val="22"/>
          <w:u w:val="single"/>
        </w:rPr>
      </w:pPr>
      <w:r w:rsidRPr="00C50141">
        <w:rPr>
          <w:rFonts w:ascii="Arial" w:hAnsi="Arial" w:cs="Arial"/>
          <w:bCs/>
          <w:color w:val="auto"/>
          <w:sz w:val="22"/>
          <w:szCs w:val="22"/>
          <w:u w:val="single"/>
        </w:rPr>
        <w:t xml:space="preserve">Final Report </w:t>
      </w:r>
    </w:p>
    <w:p w14:paraId="3C614912" w14:textId="77777777" w:rsidR="00376A27" w:rsidRPr="00C50141" w:rsidRDefault="00376A27" w:rsidP="00376A27">
      <w:pPr>
        <w:pStyle w:val="Default"/>
        <w:spacing w:after="0"/>
        <w:rPr>
          <w:rFonts w:ascii="Arial" w:hAnsi="Arial" w:cs="Arial"/>
          <w:color w:val="auto"/>
          <w:sz w:val="22"/>
          <w:szCs w:val="22"/>
        </w:rPr>
      </w:pPr>
      <w:r w:rsidRPr="00C50141">
        <w:rPr>
          <w:rFonts w:ascii="Arial" w:hAnsi="Arial" w:cs="Arial"/>
          <w:color w:val="auto"/>
          <w:sz w:val="22"/>
          <w:szCs w:val="22"/>
        </w:rPr>
        <w:t>The Trust Secretary will report all allegations and the action taken to members of the Trust Board as soon as possible</w:t>
      </w:r>
    </w:p>
    <w:p w14:paraId="7B3CFBCC" w14:textId="77777777" w:rsidR="00376A27" w:rsidRPr="00C50141" w:rsidRDefault="00376A27" w:rsidP="00376A27">
      <w:pPr>
        <w:pStyle w:val="Default"/>
        <w:spacing w:after="0"/>
        <w:rPr>
          <w:rFonts w:ascii="Arial" w:hAnsi="Arial" w:cs="Arial"/>
          <w:color w:val="auto"/>
          <w:sz w:val="22"/>
          <w:szCs w:val="22"/>
        </w:rPr>
      </w:pPr>
    </w:p>
    <w:p w14:paraId="6D94AD27" w14:textId="77777777" w:rsidR="00376A27" w:rsidRPr="00C50141" w:rsidRDefault="00376A27" w:rsidP="00376A27">
      <w:pPr>
        <w:pStyle w:val="Default"/>
        <w:spacing w:after="0"/>
        <w:rPr>
          <w:rFonts w:ascii="Arial" w:hAnsi="Arial" w:cs="Arial"/>
          <w:b/>
          <w:color w:val="auto"/>
          <w:sz w:val="22"/>
          <w:szCs w:val="22"/>
        </w:rPr>
      </w:pPr>
      <w:r w:rsidRPr="00C50141">
        <w:rPr>
          <w:rFonts w:ascii="Arial" w:hAnsi="Arial" w:cs="Arial"/>
          <w:b/>
          <w:color w:val="auto"/>
          <w:sz w:val="22"/>
          <w:szCs w:val="22"/>
        </w:rPr>
        <w:t>Approved by Finance and Audit Committee March 2015</w:t>
      </w:r>
    </w:p>
    <w:p w14:paraId="24357D58" w14:textId="77777777" w:rsidR="00376A27" w:rsidRDefault="00376A27" w:rsidP="00B52C4D">
      <w:pPr>
        <w:shd w:val="clear" w:color="auto" w:fill="FFFFFF"/>
        <w:spacing w:line="276" w:lineRule="auto"/>
        <w:rPr>
          <w:rFonts w:ascii="Arial" w:hAnsi="Arial" w:cs="Arial"/>
          <w:b/>
          <w:sz w:val="28"/>
          <w:szCs w:val="28"/>
        </w:rPr>
      </w:pPr>
    </w:p>
    <w:p w14:paraId="7B962B07" w14:textId="77777777" w:rsidR="00376A27" w:rsidRDefault="00376A27" w:rsidP="00B52C4D">
      <w:pPr>
        <w:shd w:val="clear" w:color="auto" w:fill="FFFFFF"/>
        <w:spacing w:line="276" w:lineRule="auto"/>
        <w:rPr>
          <w:rFonts w:ascii="Arial" w:hAnsi="Arial" w:cs="Arial"/>
          <w:b/>
          <w:sz w:val="28"/>
          <w:szCs w:val="28"/>
        </w:rPr>
      </w:pPr>
    </w:p>
    <w:p w14:paraId="00BE0F9F" w14:textId="77777777" w:rsidR="00376A27" w:rsidRDefault="00376A27" w:rsidP="00B52C4D">
      <w:pPr>
        <w:shd w:val="clear" w:color="auto" w:fill="FFFFFF"/>
        <w:spacing w:line="276" w:lineRule="auto"/>
        <w:rPr>
          <w:rFonts w:ascii="Arial" w:hAnsi="Arial" w:cs="Arial"/>
          <w:b/>
          <w:sz w:val="28"/>
          <w:szCs w:val="28"/>
        </w:rPr>
      </w:pPr>
    </w:p>
    <w:p w14:paraId="5651EA33" w14:textId="30F12850" w:rsidR="00B52C4D" w:rsidRPr="00070CCD" w:rsidRDefault="00B52C4D" w:rsidP="00B52C4D">
      <w:pPr>
        <w:shd w:val="clear" w:color="auto" w:fill="FFFFFF"/>
        <w:spacing w:line="276" w:lineRule="auto"/>
        <w:rPr>
          <w:rFonts w:ascii="Arial" w:hAnsi="Arial" w:cs="Arial"/>
          <w:b/>
          <w:color w:val="000000"/>
          <w:sz w:val="28"/>
          <w:szCs w:val="28"/>
          <w:vertAlign w:val="superscript"/>
        </w:rPr>
      </w:pPr>
      <w:r>
        <w:rPr>
          <w:rFonts w:ascii="Arial" w:hAnsi="Arial" w:cs="Arial"/>
          <w:b/>
          <w:sz w:val="28"/>
          <w:szCs w:val="28"/>
        </w:rPr>
        <w:t>5</w:t>
      </w:r>
      <w:r w:rsidR="002963A4">
        <w:rPr>
          <w:rFonts w:ascii="Arial" w:hAnsi="Arial" w:cs="Arial"/>
          <w:b/>
          <w:sz w:val="28"/>
          <w:szCs w:val="28"/>
        </w:rPr>
        <w:t>K</w:t>
      </w:r>
      <w:r>
        <w:rPr>
          <w:rFonts w:ascii="Arial" w:hAnsi="Arial" w:cs="Arial"/>
          <w:b/>
          <w:sz w:val="28"/>
          <w:szCs w:val="28"/>
        </w:rPr>
        <w:t xml:space="preserve"> </w:t>
      </w:r>
      <w:r w:rsidRPr="00070CCD">
        <w:rPr>
          <w:rFonts w:ascii="Arial" w:hAnsi="Arial" w:cs="Arial"/>
          <w:b/>
          <w:color w:val="000000"/>
          <w:sz w:val="28"/>
          <w:szCs w:val="28"/>
        </w:rPr>
        <w:t xml:space="preserve">The safeguarding </w:t>
      </w:r>
      <w:bookmarkStart w:id="7" w:name="OLE_LINK1"/>
      <w:r w:rsidRPr="00070CCD">
        <w:rPr>
          <w:rFonts w:ascii="Arial" w:hAnsi="Arial" w:cs="Arial"/>
          <w:b/>
          <w:color w:val="000000"/>
          <w:sz w:val="28"/>
          <w:szCs w:val="28"/>
        </w:rPr>
        <w:t xml:space="preserve">implications </w:t>
      </w:r>
      <w:bookmarkEnd w:id="7"/>
      <w:r w:rsidRPr="00070CCD">
        <w:rPr>
          <w:rFonts w:ascii="Arial" w:hAnsi="Arial" w:cs="Arial"/>
          <w:b/>
          <w:color w:val="000000"/>
          <w:sz w:val="28"/>
          <w:szCs w:val="28"/>
        </w:rPr>
        <w:t>of sexual activity between children</w:t>
      </w:r>
    </w:p>
    <w:p w14:paraId="1F929666" w14:textId="77777777" w:rsidR="00B52C4D" w:rsidRPr="00070CCD" w:rsidRDefault="00B52C4D" w:rsidP="00B52C4D">
      <w:pPr>
        <w:autoSpaceDE w:val="0"/>
        <w:autoSpaceDN w:val="0"/>
        <w:adjustRightInd w:val="0"/>
        <w:spacing w:after="185"/>
        <w:rPr>
          <w:rFonts w:ascii="Arial" w:eastAsia="MS Mincho" w:hAnsi="Arial" w:cs="Arial"/>
          <w:color w:val="000000"/>
          <w:lang w:eastAsia="ja-JP"/>
        </w:rPr>
      </w:pPr>
      <w:r w:rsidRPr="00070CCD">
        <w:rPr>
          <w:rFonts w:ascii="Arial" w:eastAsia="MS Mincho" w:hAnsi="Arial" w:cs="Arial"/>
          <w:color w:val="000000"/>
          <w:lang w:eastAsia="ja-JP"/>
        </w:rPr>
        <w:t>The intervention of child protection agencies in situations involving sexual activity between children can require difficult professional judgments. Some situations are statutorily clear – for example, a child under the age of 13 cannot consent to sexual activity. But it will not necessarily be appropriate to initiate safeguarding procedures where sexual activity involving children and young people below the age of legal consent (16 years) comes to notice. In our society generally the age at which children become sexually active has steadily dropped. It is important to distinguish between consensual sexual activity between children of a similar age (where at least one is below the age of consent), and sexual activity involving a power imbalance, or some form of coercion or exploitation. It may also be difficult to be sure that what has or has been alleged to have taken place definitely does have a sexual component.</w:t>
      </w:r>
    </w:p>
    <w:p w14:paraId="55A081CC" w14:textId="77777777" w:rsidR="00B52C4D" w:rsidRPr="00070CCD" w:rsidRDefault="00B52C4D" w:rsidP="00B52C4D">
      <w:pPr>
        <w:autoSpaceDE w:val="0"/>
        <w:autoSpaceDN w:val="0"/>
        <w:adjustRightInd w:val="0"/>
        <w:spacing w:after="185"/>
        <w:rPr>
          <w:rFonts w:ascii="Arial" w:eastAsia="MS Mincho" w:hAnsi="Arial" w:cs="Arial"/>
          <w:color w:val="000000"/>
          <w:lang w:eastAsia="ja-JP"/>
        </w:rPr>
      </w:pPr>
      <w:r w:rsidRPr="00070CCD">
        <w:rPr>
          <w:rFonts w:ascii="Arial" w:eastAsia="MS Mincho" w:hAnsi="Arial" w:cs="Arial"/>
          <w:color w:val="000000"/>
          <w:lang w:eastAsia="ja-JP"/>
        </w:rPr>
        <w:t>As usual, important decisions should be made on a case by case basis, on the basis of an assessment of the children’s best interests. Referral under safeguarding arrangements may be necessary, guided by an assessment of the extent to which a child is suffering, or is likely to suffer, significant harm.  Key specific considerations will include:</w:t>
      </w:r>
    </w:p>
    <w:p w14:paraId="09A0588A" w14:textId="77777777" w:rsidR="00B52C4D" w:rsidRPr="00070CCD" w:rsidRDefault="00B52C4D" w:rsidP="00217AC1">
      <w:pPr>
        <w:pStyle w:val="ListParagraph"/>
        <w:numPr>
          <w:ilvl w:val="0"/>
          <w:numId w:val="27"/>
        </w:numPr>
        <w:autoSpaceDE w:val="0"/>
        <w:autoSpaceDN w:val="0"/>
        <w:adjustRightInd w:val="0"/>
        <w:spacing w:after="185"/>
        <w:rPr>
          <w:rFonts w:ascii="Arial" w:eastAsia="MS Mincho" w:hAnsi="Arial" w:cs="Arial"/>
          <w:color w:val="000000"/>
          <w:lang w:eastAsia="ja-JP"/>
        </w:rPr>
      </w:pPr>
      <w:r w:rsidRPr="00070CCD">
        <w:rPr>
          <w:rFonts w:ascii="Arial" w:eastAsia="MS Mincho" w:hAnsi="Arial" w:cs="Arial"/>
          <w:color w:val="000000"/>
          <w:lang w:eastAsia="ja-JP"/>
        </w:rPr>
        <w:t>The age, maturity and understanding of the children;</w:t>
      </w:r>
    </w:p>
    <w:p w14:paraId="6771490C" w14:textId="77777777" w:rsidR="00B52C4D" w:rsidRPr="00070CCD" w:rsidRDefault="00B52C4D" w:rsidP="00217AC1">
      <w:pPr>
        <w:pStyle w:val="ListParagraph"/>
        <w:numPr>
          <w:ilvl w:val="0"/>
          <w:numId w:val="27"/>
        </w:numPr>
        <w:autoSpaceDE w:val="0"/>
        <w:autoSpaceDN w:val="0"/>
        <w:adjustRightInd w:val="0"/>
        <w:spacing w:after="185"/>
        <w:rPr>
          <w:rFonts w:ascii="Arial" w:eastAsia="MS Mincho" w:hAnsi="Arial" w:cs="Arial"/>
          <w:color w:val="000000"/>
          <w:lang w:eastAsia="ja-JP"/>
        </w:rPr>
      </w:pPr>
      <w:r w:rsidRPr="00070CCD">
        <w:rPr>
          <w:rFonts w:ascii="Arial" w:eastAsia="MS Mincho" w:hAnsi="Arial" w:cs="Arial"/>
          <w:color w:val="000000"/>
          <w:lang w:eastAsia="ja-JP"/>
        </w:rPr>
        <w:t xml:space="preserve">Any disability or special needs of the children; </w:t>
      </w:r>
    </w:p>
    <w:p w14:paraId="000C43EE" w14:textId="77777777" w:rsidR="00B52C4D" w:rsidRPr="00070CCD" w:rsidRDefault="00B52C4D" w:rsidP="00217AC1">
      <w:pPr>
        <w:pStyle w:val="ListParagraph"/>
        <w:numPr>
          <w:ilvl w:val="0"/>
          <w:numId w:val="27"/>
        </w:numPr>
        <w:autoSpaceDE w:val="0"/>
        <w:autoSpaceDN w:val="0"/>
        <w:adjustRightInd w:val="0"/>
        <w:spacing w:after="185"/>
        <w:rPr>
          <w:rFonts w:ascii="Arial" w:eastAsia="MS Mincho" w:hAnsi="Arial" w:cs="Arial"/>
          <w:color w:val="000000"/>
          <w:lang w:eastAsia="ja-JP"/>
        </w:rPr>
      </w:pPr>
      <w:r w:rsidRPr="00070CCD">
        <w:rPr>
          <w:rFonts w:ascii="Arial" w:eastAsia="MS Mincho" w:hAnsi="Arial" w:cs="Arial"/>
          <w:color w:val="000000"/>
          <w:lang w:eastAsia="ja-JP"/>
        </w:rPr>
        <w:t>Their social and family circumstance;</w:t>
      </w:r>
    </w:p>
    <w:p w14:paraId="7196AA85" w14:textId="77777777" w:rsidR="00B52C4D" w:rsidRPr="00070CCD" w:rsidRDefault="00B52C4D" w:rsidP="00217AC1">
      <w:pPr>
        <w:pStyle w:val="ListParagraph"/>
        <w:numPr>
          <w:ilvl w:val="0"/>
          <w:numId w:val="27"/>
        </w:numPr>
        <w:autoSpaceDE w:val="0"/>
        <w:autoSpaceDN w:val="0"/>
        <w:adjustRightInd w:val="0"/>
        <w:spacing w:after="185"/>
        <w:rPr>
          <w:rFonts w:ascii="Arial" w:eastAsia="MS Mincho" w:hAnsi="Arial" w:cs="Arial"/>
          <w:color w:val="000000"/>
          <w:lang w:eastAsia="ja-JP"/>
        </w:rPr>
      </w:pPr>
      <w:r w:rsidRPr="00070CCD">
        <w:rPr>
          <w:rFonts w:ascii="Arial" w:eastAsia="MS Mincho" w:hAnsi="Arial" w:cs="Arial"/>
          <w:color w:val="000000"/>
          <w:lang w:eastAsia="ja-JP"/>
        </w:rPr>
        <w:t>Any evidence in the behaviour or presentation of the children that might suggest they have been harmed;</w:t>
      </w:r>
    </w:p>
    <w:p w14:paraId="3C189ED6" w14:textId="77777777" w:rsidR="00B52C4D" w:rsidRPr="00070CCD" w:rsidRDefault="00B52C4D" w:rsidP="00217AC1">
      <w:pPr>
        <w:pStyle w:val="ListParagraph"/>
        <w:numPr>
          <w:ilvl w:val="0"/>
          <w:numId w:val="27"/>
        </w:numPr>
        <w:autoSpaceDE w:val="0"/>
        <w:autoSpaceDN w:val="0"/>
        <w:adjustRightInd w:val="0"/>
        <w:spacing w:after="185"/>
        <w:rPr>
          <w:rFonts w:ascii="Arial" w:eastAsia="MS Mincho" w:hAnsi="Arial" w:cs="Arial"/>
          <w:color w:val="000000"/>
          <w:lang w:eastAsia="ja-JP"/>
        </w:rPr>
      </w:pPr>
      <w:r w:rsidRPr="00070CCD">
        <w:rPr>
          <w:rFonts w:ascii="Arial" w:eastAsia="MS Mincho" w:hAnsi="Arial" w:cs="Arial"/>
          <w:color w:val="000000"/>
          <w:lang w:eastAsia="ja-JP"/>
        </w:rPr>
        <w:t>Any evidence of pressure to engage in sexual activity;</w:t>
      </w:r>
    </w:p>
    <w:p w14:paraId="17925C39" w14:textId="77777777" w:rsidR="00B52C4D" w:rsidRPr="00070CCD" w:rsidRDefault="00B52C4D" w:rsidP="00217AC1">
      <w:pPr>
        <w:pStyle w:val="ListParagraph"/>
        <w:numPr>
          <w:ilvl w:val="0"/>
          <w:numId w:val="27"/>
        </w:numPr>
        <w:autoSpaceDE w:val="0"/>
        <w:autoSpaceDN w:val="0"/>
        <w:adjustRightInd w:val="0"/>
        <w:spacing w:after="185"/>
        <w:rPr>
          <w:rFonts w:ascii="Arial" w:eastAsia="MS Mincho" w:hAnsi="Arial" w:cs="Arial"/>
          <w:color w:val="000000"/>
          <w:lang w:eastAsia="ja-JP"/>
        </w:rPr>
      </w:pPr>
      <w:r w:rsidRPr="00070CCD">
        <w:rPr>
          <w:rFonts w:ascii="Arial" w:eastAsia="MS Mincho" w:hAnsi="Arial" w:cs="Arial"/>
          <w:color w:val="000000"/>
          <w:lang w:eastAsia="ja-JP"/>
        </w:rPr>
        <w:t>Any indication of sexual exploitation;</w:t>
      </w:r>
    </w:p>
    <w:p w14:paraId="64E8C06F" w14:textId="77777777" w:rsidR="00B52C4D" w:rsidRPr="00070CCD" w:rsidRDefault="00B52C4D" w:rsidP="00217AC1">
      <w:pPr>
        <w:pStyle w:val="ListParagraph"/>
        <w:numPr>
          <w:ilvl w:val="0"/>
          <w:numId w:val="27"/>
        </w:numPr>
        <w:autoSpaceDE w:val="0"/>
        <w:autoSpaceDN w:val="0"/>
        <w:adjustRightInd w:val="0"/>
        <w:spacing w:after="185"/>
        <w:rPr>
          <w:rFonts w:ascii="Arial" w:eastAsia="MS Mincho" w:hAnsi="Arial" w:cs="Arial"/>
          <w:color w:val="000000"/>
          <w:lang w:eastAsia="ja-JP"/>
        </w:rPr>
      </w:pPr>
      <w:r w:rsidRPr="00070CCD">
        <w:rPr>
          <w:rFonts w:ascii="Arial" w:eastAsia="MS Mincho" w:hAnsi="Arial" w:cs="Arial"/>
          <w:color w:val="000000"/>
          <w:lang w:eastAsia="ja-JP"/>
        </w:rPr>
        <w:t>There are also contextual factors. Gender, sexuality, race and levels of sexual knowledge can all be used to exert power. A perpetrator of sexual abuse may sometimes be a woman or girl and the victim a boy. The Brook traffic light tool (Annex 7) can be useful in making these considerations.</w:t>
      </w:r>
    </w:p>
    <w:p w14:paraId="123218A4" w14:textId="285BEF69" w:rsidR="004C444F" w:rsidRPr="00415944" w:rsidRDefault="004C444F" w:rsidP="00415944">
      <w:pPr>
        <w:pStyle w:val="ListParagraph"/>
        <w:ind w:left="0"/>
        <w:rPr>
          <w:rFonts w:ascii="Arial" w:hAnsi="Arial" w:cs="Arial"/>
          <w:b/>
          <w:sz w:val="28"/>
          <w:szCs w:val="28"/>
        </w:rPr>
      </w:pPr>
    </w:p>
    <w:sectPr w:rsidR="004C444F" w:rsidRPr="00415944" w:rsidSect="00F05BD0">
      <w:headerReference w:type="default" r:id="rId28"/>
      <w:footerReference w:type="defaul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DE0D8" w14:textId="77777777" w:rsidR="004360D9" w:rsidRDefault="004360D9" w:rsidP="00E816FA">
      <w:pPr>
        <w:spacing w:after="0" w:line="240" w:lineRule="auto"/>
      </w:pPr>
      <w:r>
        <w:separator/>
      </w:r>
    </w:p>
  </w:endnote>
  <w:endnote w:type="continuationSeparator" w:id="0">
    <w:p w14:paraId="45E5A1EB" w14:textId="77777777" w:rsidR="004360D9" w:rsidRDefault="004360D9" w:rsidP="00E8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LCLM H+ Helvetica Neue">
    <w:altName w:val="Helvetica Neue"/>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899246"/>
      <w:docPartObj>
        <w:docPartGallery w:val="Page Numbers (Bottom of Page)"/>
        <w:docPartUnique/>
      </w:docPartObj>
    </w:sdtPr>
    <w:sdtEndPr>
      <w:rPr>
        <w:noProof/>
      </w:rPr>
    </w:sdtEndPr>
    <w:sdtContent>
      <w:p w14:paraId="450BAFD8" w14:textId="154C1EFB" w:rsidR="004360D9" w:rsidRDefault="004360D9">
        <w:pPr>
          <w:pStyle w:val="Footer"/>
        </w:pPr>
        <w:r>
          <w:rPr>
            <w:noProof/>
          </w:rPr>
          <w:t>UNIVERSITY OF CHICHESTER ACADEMY TRUST Child Protection and Safeguarding Policy 2023-24</w:t>
        </w:r>
      </w:p>
    </w:sdtContent>
  </w:sdt>
  <w:p w14:paraId="50C1E273" w14:textId="042A963E" w:rsidR="004360D9" w:rsidRPr="00F05BD0" w:rsidRDefault="004360D9" w:rsidP="00F05BD0">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C3E08" w14:textId="77777777" w:rsidR="004360D9" w:rsidRDefault="004360D9" w:rsidP="00E816FA">
      <w:pPr>
        <w:spacing w:after="0" w:line="240" w:lineRule="auto"/>
      </w:pPr>
      <w:r>
        <w:separator/>
      </w:r>
    </w:p>
  </w:footnote>
  <w:footnote w:type="continuationSeparator" w:id="0">
    <w:p w14:paraId="6EAB193A" w14:textId="77777777" w:rsidR="004360D9" w:rsidRDefault="004360D9" w:rsidP="00E8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079418"/>
      <w:docPartObj>
        <w:docPartGallery w:val="Page Numbers (Top of Page)"/>
        <w:docPartUnique/>
      </w:docPartObj>
    </w:sdtPr>
    <w:sdtEndPr/>
    <w:sdtContent>
      <w:p w14:paraId="47CEC3AB" w14:textId="07DDD299" w:rsidR="004360D9" w:rsidRDefault="004360D9">
        <w:pPr>
          <w:pStyle w:val="Header"/>
        </w:pPr>
        <w:r>
          <w:rPr>
            <w:noProof/>
          </w:rPr>
          <mc:AlternateContent>
            <mc:Choice Requires="wps">
              <w:drawing>
                <wp:anchor distT="0" distB="0" distL="114300" distR="114300" simplePos="0" relativeHeight="251659264" behindDoc="0" locked="0" layoutInCell="0" allowOverlap="1" wp14:anchorId="5241D6E0" wp14:editId="7D277995">
                  <wp:simplePos x="0" y="0"/>
                  <wp:positionH relativeFrom="margin">
                    <wp:posOffset>2692399</wp:posOffset>
                  </wp:positionH>
                  <wp:positionV relativeFrom="topMargin">
                    <wp:posOffset>146050</wp:posOffset>
                  </wp:positionV>
                  <wp:extent cx="396875" cy="381000"/>
                  <wp:effectExtent l="0" t="0" r="3175"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81000"/>
                          </a:xfrm>
                          <a:prstGeom prst="ellipse">
                            <a:avLst/>
                          </a:prstGeom>
                          <a:solidFill>
                            <a:srgbClr val="A14F8C"/>
                          </a:solidFill>
                          <a:ln>
                            <a:noFill/>
                          </a:ln>
                        </wps:spPr>
                        <wps:txbx>
                          <w:txbxContent>
                            <w:p w14:paraId="42DD3487" w14:textId="77777777" w:rsidR="004360D9" w:rsidRPr="00E816FA" w:rsidRDefault="004360D9" w:rsidP="00C80472">
                              <w:pPr>
                                <w:pStyle w:val="Footer"/>
                                <w:jc w:val="center"/>
                                <w:rPr>
                                  <w:rFonts w:ascii="Arial" w:hAnsi="Arial" w:cs="Arial"/>
                                  <w:b/>
                                  <w:bCs/>
                                  <w:color w:val="FFFFFF" w:themeColor="background1"/>
                                  <w:sz w:val="20"/>
                                  <w:szCs w:val="20"/>
                                </w:rPr>
                              </w:pPr>
                              <w:r w:rsidRPr="00E816FA">
                                <w:rPr>
                                  <w:rFonts w:ascii="Arial" w:hAnsi="Arial" w:cs="Arial"/>
                                  <w:sz w:val="20"/>
                                  <w:szCs w:val="20"/>
                                </w:rPr>
                                <w:fldChar w:fldCharType="begin"/>
                              </w:r>
                              <w:r w:rsidRPr="00E816FA">
                                <w:rPr>
                                  <w:rFonts w:ascii="Arial" w:hAnsi="Arial" w:cs="Arial"/>
                                  <w:sz w:val="20"/>
                                  <w:szCs w:val="20"/>
                                </w:rPr>
                                <w:instrText xml:space="preserve"> PAGE    \* MERGEFORMAT </w:instrText>
                              </w:r>
                              <w:r w:rsidRPr="00E816FA">
                                <w:rPr>
                                  <w:rFonts w:ascii="Arial" w:hAnsi="Arial" w:cs="Arial"/>
                                  <w:sz w:val="20"/>
                                  <w:szCs w:val="20"/>
                                </w:rPr>
                                <w:fldChar w:fldCharType="separate"/>
                              </w:r>
                              <w:r w:rsidRPr="00E816FA">
                                <w:rPr>
                                  <w:rFonts w:ascii="Arial" w:hAnsi="Arial" w:cs="Arial"/>
                                  <w:b/>
                                  <w:bCs/>
                                  <w:noProof/>
                                  <w:color w:val="FFFFFF" w:themeColor="background1"/>
                                  <w:sz w:val="20"/>
                                  <w:szCs w:val="20"/>
                                </w:rPr>
                                <w:t>2</w:t>
                              </w:r>
                              <w:r w:rsidRPr="00E816FA">
                                <w:rPr>
                                  <w:rFonts w:ascii="Arial" w:hAnsi="Arial" w:cs="Arial"/>
                                  <w:b/>
                                  <w:bCs/>
                                  <w:noProof/>
                                  <w:color w:val="FFFFFF" w:themeColor="background1"/>
                                  <w:sz w:val="20"/>
                                  <w:szCs w:val="20"/>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41D6E0" id="Oval 1" o:spid="_x0000_s1069" style="position:absolute;margin-left:212pt;margin-top:11.5pt;width:31.2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" o:allowincell="f" fillcolor="#a14f8c" stroked="f">
                  <v:textbox>
                    <w:txbxContent>
                      <w:p w14:paraId="42DD3487" w14:textId="77777777" w:rsidR="004360D9" w:rsidRPr="00E816FA" w:rsidRDefault="004360D9" w:rsidP="00C80472">
                        <w:pPr>
                          <w:pStyle w:val="Footer"/>
                          <w:jc w:val="center"/>
                          <w:rPr>
                            <w:rFonts w:ascii="Arial" w:hAnsi="Arial" w:cs="Arial"/>
                            <w:b/>
                            <w:bCs/>
                            <w:color w:val="FFFFFF" w:themeColor="background1"/>
                            <w:sz w:val="20"/>
                            <w:szCs w:val="20"/>
                          </w:rPr>
                        </w:pPr>
                        <w:r w:rsidRPr="00E816FA">
                          <w:rPr>
                            <w:rFonts w:ascii="Arial" w:hAnsi="Arial" w:cs="Arial"/>
                            <w:sz w:val="20"/>
                            <w:szCs w:val="20"/>
                          </w:rPr>
                          <w:fldChar w:fldCharType="begin"/>
                        </w:r>
                        <w:r w:rsidRPr="00E816FA">
                          <w:rPr>
                            <w:rFonts w:ascii="Arial" w:hAnsi="Arial" w:cs="Arial"/>
                            <w:sz w:val="20"/>
                            <w:szCs w:val="20"/>
                          </w:rPr>
                          <w:instrText xml:space="preserve"> PAGE    \* MERGEFORMAT </w:instrText>
                        </w:r>
                        <w:r w:rsidRPr="00E816FA">
                          <w:rPr>
                            <w:rFonts w:ascii="Arial" w:hAnsi="Arial" w:cs="Arial"/>
                            <w:sz w:val="20"/>
                            <w:szCs w:val="20"/>
                          </w:rPr>
                          <w:fldChar w:fldCharType="separate"/>
                        </w:r>
                        <w:r w:rsidRPr="00E816FA">
                          <w:rPr>
                            <w:rFonts w:ascii="Arial" w:hAnsi="Arial" w:cs="Arial"/>
                            <w:b/>
                            <w:bCs/>
                            <w:noProof/>
                            <w:color w:val="FFFFFF" w:themeColor="background1"/>
                            <w:sz w:val="20"/>
                            <w:szCs w:val="20"/>
                          </w:rPr>
                          <w:t>2</w:t>
                        </w:r>
                        <w:r w:rsidRPr="00E816FA">
                          <w:rPr>
                            <w:rFonts w:ascii="Arial" w:hAnsi="Arial" w:cs="Arial"/>
                            <w:b/>
                            <w:bCs/>
                            <w:noProof/>
                            <w:color w:val="FFFFFF" w:themeColor="background1"/>
                            <w:sz w:val="20"/>
                            <w:szCs w:val="20"/>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12468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clip_image001"/>
      </v:shape>
    </w:pict>
  </w:numPicBullet>
  <w:abstractNum w:abstractNumId="0" w15:restartNumberingAfterBreak="0">
    <w:nsid w:val="003822E6"/>
    <w:multiLevelType w:val="hybridMultilevel"/>
    <w:tmpl w:val="0A1AF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F2E67"/>
    <w:multiLevelType w:val="hybridMultilevel"/>
    <w:tmpl w:val="A14A24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3836A28"/>
    <w:multiLevelType w:val="hybridMultilevel"/>
    <w:tmpl w:val="C1461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635338"/>
    <w:multiLevelType w:val="hybridMultilevel"/>
    <w:tmpl w:val="938CF104"/>
    <w:lvl w:ilvl="0" w:tplc="08090001">
      <w:start w:val="1"/>
      <w:numFmt w:val="bullet"/>
      <w:lvlText w:val=""/>
      <w:lvlJc w:val="left"/>
      <w:pPr>
        <w:ind w:left="850" w:hanging="17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 w15:restartNumberingAfterBreak="0">
    <w:nsid w:val="0539058A"/>
    <w:multiLevelType w:val="hybridMultilevel"/>
    <w:tmpl w:val="5CC688D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280A0E"/>
    <w:multiLevelType w:val="hybridMultilevel"/>
    <w:tmpl w:val="CA469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95612D"/>
    <w:multiLevelType w:val="hybridMultilevel"/>
    <w:tmpl w:val="AD6806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8FB4392"/>
    <w:multiLevelType w:val="multilevel"/>
    <w:tmpl w:val="D400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FE2C8A"/>
    <w:multiLevelType w:val="multilevel"/>
    <w:tmpl w:val="AFA6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E26411"/>
    <w:multiLevelType w:val="multilevel"/>
    <w:tmpl w:val="74C2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9F13E0"/>
    <w:multiLevelType w:val="multilevel"/>
    <w:tmpl w:val="4BBE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2B6D97"/>
    <w:multiLevelType w:val="hybridMultilevel"/>
    <w:tmpl w:val="0060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E6473D"/>
    <w:multiLevelType w:val="hybridMultilevel"/>
    <w:tmpl w:val="822C6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4095969"/>
    <w:multiLevelType w:val="hybridMultilevel"/>
    <w:tmpl w:val="9B60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650E2E"/>
    <w:multiLevelType w:val="hybridMultilevel"/>
    <w:tmpl w:val="56DCC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4AD56C7"/>
    <w:multiLevelType w:val="multilevel"/>
    <w:tmpl w:val="994E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396B3F"/>
    <w:multiLevelType w:val="multilevel"/>
    <w:tmpl w:val="1C16FBA8"/>
    <w:lvl w:ilvl="0">
      <w:start w:val="3"/>
      <w:numFmt w:val="decimal"/>
      <w:lvlText w:val="%1"/>
      <w:lvlJc w:val="left"/>
      <w:pPr>
        <w:ind w:left="405" w:hanging="405"/>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15:restartNumberingAfterBreak="0">
    <w:nsid w:val="156C09C7"/>
    <w:multiLevelType w:val="hybridMultilevel"/>
    <w:tmpl w:val="8D4AD8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168819E9"/>
    <w:multiLevelType w:val="hybridMultilevel"/>
    <w:tmpl w:val="6136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EE5E4F"/>
    <w:multiLevelType w:val="hybridMultilevel"/>
    <w:tmpl w:val="7EFAA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115CB8"/>
    <w:multiLevelType w:val="hybridMultilevel"/>
    <w:tmpl w:val="A9244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19F32B96"/>
    <w:multiLevelType w:val="hybridMultilevel"/>
    <w:tmpl w:val="B0846F3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1C2277DB"/>
    <w:multiLevelType w:val="hybridMultilevel"/>
    <w:tmpl w:val="BED4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8668B4"/>
    <w:multiLevelType w:val="hybridMultilevel"/>
    <w:tmpl w:val="1E06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E8D3D75"/>
    <w:multiLevelType w:val="hybridMultilevel"/>
    <w:tmpl w:val="C928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A3182A"/>
    <w:multiLevelType w:val="multilevel"/>
    <w:tmpl w:val="4B56B3E4"/>
    <w:lvl w:ilvl="0">
      <w:start w:val="4"/>
      <w:numFmt w:val="decimal"/>
      <w:lvlText w:val="%1"/>
      <w:lvlJc w:val="left"/>
      <w:pPr>
        <w:ind w:left="400" w:hanging="40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2" w15:restartNumberingAfterBreak="0">
    <w:nsid w:val="1F2F7E0D"/>
    <w:multiLevelType w:val="hybridMultilevel"/>
    <w:tmpl w:val="FB348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26364F7"/>
    <w:multiLevelType w:val="hybridMultilevel"/>
    <w:tmpl w:val="1A2EA7D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2F42062"/>
    <w:multiLevelType w:val="hybridMultilevel"/>
    <w:tmpl w:val="29643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56400A"/>
    <w:multiLevelType w:val="multilevel"/>
    <w:tmpl w:val="254A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6719FA"/>
    <w:multiLevelType w:val="hybridMultilevel"/>
    <w:tmpl w:val="9006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5E62783"/>
    <w:multiLevelType w:val="hybridMultilevel"/>
    <w:tmpl w:val="0BA634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27290B5A"/>
    <w:multiLevelType w:val="hybridMultilevel"/>
    <w:tmpl w:val="5AD40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8824394"/>
    <w:multiLevelType w:val="hybridMultilevel"/>
    <w:tmpl w:val="348C690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C410418"/>
    <w:multiLevelType w:val="hybridMultilevel"/>
    <w:tmpl w:val="99D4EC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2D030034"/>
    <w:multiLevelType w:val="hybridMultilevel"/>
    <w:tmpl w:val="2382BF6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43" w15:restartNumberingAfterBreak="0">
    <w:nsid w:val="2D525331"/>
    <w:multiLevelType w:val="hybridMultilevel"/>
    <w:tmpl w:val="4C8A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AC29B6"/>
    <w:multiLevelType w:val="hybridMultilevel"/>
    <w:tmpl w:val="EC3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22674D"/>
    <w:multiLevelType w:val="multilevel"/>
    <w:tmpl w:val="A9F0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753335"/>
    <w:multiLevelType w:val="hybridMultilevel"/>
    <w:tmpl w:val="5D54F6C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142683B"/>
    <w:multiLevelType w:val="hybridMultilevel"/>
    <w:tmpl w:val="CD5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18B6CB7"/>
    <w:multiLevelType w:val="hybridMultilevel"/>
    <w:tmpl w:val="F0266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28B2B8E"/>
    <w:multiLevelType w:val="hybridMultilevel"/>
    <w:tmpl w:val="1E04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A928FA"/>
    <w:multiLevelType w:val="hybridMultilevel"/>
    <w:tmpl w:val="7794D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5262BC4"/>
    <w:multiLevelType w:val="hybridMultilevel"/>
    <w:tmpl w:val="D0003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61A3089"/>
    <w:multiLevelType w:val="hybridMultilevel"/>
    <w:tmpl w:val="7E4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6C31CE6"/>
    <w:multiLevelType w:val="hybridMultilevel"/>
    <w:tmpl w:val="230CEE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7560DDD"/>
    <w:multiLevelType w:val="hybridMultilevel"/>
    <w:tmpl w:val="0C9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A3832A7"/>
    <w:multiLevelType w:val="hybridMultilevel"/>
    <w:tmpl w:val="DAFC6F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6" w15:restartNumberingAfterBreak="0">
    <w:nsid w:val="3D2C7D64"/>
    <w:multiLevelType w:val="hybridMultilevel"/>
    <w:tmpl w:val="EE503A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DFE07B2"/>
    <w:multiLevelType w:val="hybridMultilevel"/>
    <w:tmpl w:val="B9AA4BE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ECB2904"/>
    <w:multiLevelType w:val="hybridMultilevel"/>
    <w:tmpl w:val="5B26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3F13316"/>
    <w:multiLevelType w:val="multilevel"/>
    <w:tmpl w:val="72F80D18"/>
    <w:lvl w:ilvl="0">
      <w:start w:val="1"/>
      <w:numFmt w:val="bullet"/>
      <w:lvlText w:val=""/>
      <w:lvlJc w:val="left"/>
      <w:pPr>
        <w:ind w:left="720" w:hanging="360"/>
      </w:pPr>
      <w:rPr>
        <w:rFonts w:ascii="Symbol" w:hAnsi="Symbol"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44D7DF6"/>
    <w:multiLevelType w:val="hybridMultilevel"/>
    <w:tmpl w:val="1EF8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9016950"/>
    <w:multiLevelType w:val="hybridMultilevel"/>
    <w:tmpl w:val="D274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CB73F5"/>
    <w:multiLevelType w:val="hybridMultilevel"/>
    <w:tmpl w:val="AF524C8C"/>
    <w:lvl w:ilvl="0" w:tplc="12B052F4">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4" w15:restartNumberingAfterBreak="0">
    <w:nsid w:val="50602656"/>
    <w:multiLevelType w:val="hybridMultilevel"/>
    <w:tmpl w:val="F05EC8B0"/>
    <w:lvl w:ilvl="0" w:tplc="837CCB3C">
      <w:start w:val="1"/>
      <w:numFmt w:val="bullet"/>
      <w:lvlText w:val=""/>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5"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6" w15:restartNumberingAfterBreak="0">
    <w:nsid w:val="51B66FAA"/>
    <w:multiLevelType w:val="hybridMultilevel"/>
    <w:tmpl w:val="47D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1FF6DBC"/>
    <w:multiLevelType w:val="hybridMultilevel"/>
    <w:tmpl w:val="3FFA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2095732"/>
    <w:multiLevelType w:val="multilevel"/>
    <w:tmpl w:val="A8B4B65C"/>
    <w:lvl w:ilvl="0">
      <w:start w:val="4"/>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569E2D98"/>
    <w:multiLevelType w:val="multilevel"/>
    <w:tmpl w:val="93BE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83C3464"/>
    <w:multiLevelType w:val="hybridMultilevel"/>
    <w:tmpl w:val="5352E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58F73B8D"/>
    <w:multiLevelType w:val="multilevel"/>
    <w:tmpl w:val="BA98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496A9B"/>
    <w:multiLevelType w:val="hybridMultilevel"/>
    <w:tmpl w:val="26AA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B021395"/>
    <w:multiLevelType w:val="hybridMultilevel"/>
    <w:tmpl w:val="ED16FE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C3525F2"/>
    <w:multiLevelType w:val="hybridMultilevel"/>
    <w:tmpl w:val="DFB4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7405923"/>
    <w:multiLevelType w:val="hybridMultilevel"/>
    <w:tmpl w:val="D6A0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7422A15"/>
    <w:multiLevelType w:val="hybridMultilevel"/>
    <w:tmpl w:val="480E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921749F"/>
    <w:multiLevelType w:val="hybridMultilevel"/>
    <w:tmpl w:val="73003918"/>
    <w:lvl w:ilvl="0" w:tplc="DA98B502">
      <w:start w:val="1"/>
      <w:numFmt w:val="bullet"/>
      <w:lvlText w:val="•"/>
      <w:lvlJc w:val="left"/>
      <w:pPr>
        <w:tabs>
          <w:tab w:val="num" w:pos="720"/>
        </w:tabs>
        <w:ind w:left="720" w:hanging="360"/>
      </w:pPr>
      <w:rPr>
        <w:rFonts w:ascii="Arial" w:hAnsi="Arial" w:hint="default"/>
      </w:rPr>
    </w:lvl>
    <w:lvl w:ilvl="1" w:tplc="BE9AB918" w:tentative="1">
      <w:start w:val="1"/>
      <w:numFmt w:val="bullet"/>
      <w:lvlText w:val="•"/>
      <w:lvlJc w:val="left"/>
      <w:pPr>
        <w:tabs>
          <w:tab w:val="num" w:pos="1440"/>
        </w:tabs>
        <w:ind w:left="1440" w:hanging="360"/>
      </w:pPr>
      <w:rPr>
        <w:rFonts w:ascii="Arial" w:hAnsi="Arial" w:hint="default"/>
      </w:rPr>
    </w:lvl>
    <w:lvl w:ilvl="2" w:tplc="759C7372" w:tentative="1">
      <w:start w:val="1"/>
      <w:numFmt w:val="bullet"/>
      <w:lvlText w:val="•"/>
      <w:lvlJc w:val="left"/>
      <w:pPr>
        <w:tabs>
          <w:tab w:val="num" w:pos="2160"/>
        </w:tabs>
        <w:ind w:left="2160" w:hanging="360"/>
      </w:pPr>
      <w:rPr>
        <w:rFonts w:ascii="Arial" w:hAnsi="Arial" w:hint="default"/>
      </w:rPr>
    </w:lvl>
    <w:lvl w:ilvl="3" w:tplc="8020CA12" w:tentative="1">
      <w:start w:val="1"/>
      <w:numFmt w:val="bullet"/>
      <w:lvlText w:val="•"/>
      <w:lvlJc w:val="left"/>
      <w:pPr>
        <w:tabs>
          <w:tab w:val="num" w:pos="2880"/>
        </w:tabs>
        <w:ind w:left="2880" w:hanging="360"/>
      </w:pPr>
      <w:rPr>
        <w:rFonts w:ascii="Arial" w:hAnsi="Arial" w:hint="default"/>
      </w:rPr>
    </w:lvl>
    <w:lvl w:ilvl="4" w:tplc="98F80BF8" w:tentative="1">
      <w:start w:val="1"/>
      <w:numFmt w:val="bullet"/>
      <w:lvlText w:val="•"/>
      <w:lvlJc w:val="left"/>
      <w:pPr>
        <w:tabs>
          <w:tab w:val="num" w:pos="3600"/>
        </w:tabs>
        <w:ind w:left="3600" w:hanging="360"/>
      </w:pPr>
      <w:rPr>
        <w:rFonts w:ascii="Arial" w:hAnsi="Arial" w:hint="default"/>
      </w:rPr>
    </w:lvl>
    <w:lvl w:ilvl="5" w:tplc="9350EA02" w:tentative="1">
      <w:start w:val="1"/>
      <w:numFmt w:val="bullet"/>
      <w:lvlText w:val="•"/>
      <w:lvlJc w:val="left"/>
      <w:pPr>
        <w:tabs>
          <w:tab w:val="num" w:pos="4320"/>
        </w:tabs>
        <w:ind w:left="4320" w:hanging="360"/>
      </w:pPr>
      <w:rPr>
        <w:rFonts w:ascii="Arial" w:hAnsi="Arial" w:hint="default"/>
      </w:rPr>
    </w:lvl>
    <w:lvl w:ilvl="6" w:tplc="CDDAB448" w:tentative="1">
      <w:start w:val="1"/>
      <w:numFmt w:val="bullet"/>
      <w:lvlText w:val="•"/>
      <w:lvlJc w:val="left"/>
      <w:pPr>
        <w:tabs>
          <w:tab w:val="num" w:pos="5040"/>
        </w:tabs>
        <w:ind w:left="5040" w:hanging="360"/>
      </w:pPr>
      <w:rPr>
        <w:rFonts w:ascii="Arial" w:hAnsi="Arial" w:hint="default"/>
      </w:rPr>
    </w:lvl>
    <w:lvl w:ilvl="7" w:tplc="9AC616F6" w:tentative="1">
      <w:start w:val="1"/>
      <w:numFmt w:val="bullet"/>
      <w:lvlText w:val="•"/>
      <w:lvlJc w:val="left"/>
      <w:pPr>
        <w:tabs>
          <w:tab w:val="num" w:pos="5760"/>
        </w:tabs>
        <w:ind w:left="5760" w:hanging="360"/>
      </w:pPr>
      <w:rPr>
        <w:rFonts w:ascii="Arial" w:hAnsi="Arial" w:hint="default"/>
      </w:rPr>
    </w:lvl>
    <w:lvl w:ilvl="8" w:tplc="23A4C20C"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69A077C6"/>
    <w:multiLevelType w:val="hybridMultilevel"/>
    <w:tmpl w:val="6314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A993F54"/>
    <w:multiLevelType w:val="hybridMultilevel"/>
    <w:tmpl w:val="8EB8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B76518B"/>
    <w:multiLevelType w:val="multilevel"/>
    <w:tmpl w:val="1878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CC46E01"/>
    <w:multiLevelType w:val="multilevel"/>
    <w:tmpl w:val="B4A4A248"/>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D912409"/>
    <w:multiLevelType w:val="multilevel"/>
    <w:tmpl w:val="6C3A84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2403F20"/>
    <w:multiLevelType w:val="hybridMultilevel"/>
    <w:tmpl w:val="F8D6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2420DA0"/>
    <w:multiLevelType w:val="hybridMultilevel"/>
    <w:tmpl w:val="EF8C51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726B54FC"/>
    <w:multiLevelType w:val="hybridMultilevel"/>
    <w:tmpl w:val="181A2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2C95310"/>
    <w:multiLevelType w:val="hybridMultilevel"/>
    <w:tmpl w:val="8528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3015042"/>
    <w:multiLevelType w:val="hybridMultilevel"/>
    <w:tmpl w:val="FF5E486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76B00F11"/>
    <w:multiLevelType w:val="hybridMultilevel"/>
    <w:tmpl w:val="48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71D6609"/>
    <w:multiLevelType w:val="hybridMultilevel"/>
    <w:tmpl w:val="E6224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7B35119"/>
    <w:multiLevelType w:val="hybridMultilevel"/>
    <w:tmpl w:val="CCD8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8A651DF"/>
    <w:multiLevelType w:val="hybridMultilevel"/>
    <w:tmpl w:val="308A6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9" w15:restartNumberingAfterBreak="0">
    <w:nsid w:val="7A6E1CA3"/>
    <w:multiLevelType w:val="hybridMultilevel"/>
    <w:tmpl w:val="9C52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AC539A9"/>
    <w:multiLevelType w:val="multilevel"/>
    <w:tmpl w:val="AD9A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5C5753"/>
    <w:multiLevelType w:val="hybridMultilevel"/>
    <w:tmpl w:val="C5F285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03" w15:restartNumberingAfterBreak="0">
    <w:nsid w:val="7D335977"/>
    <w:multiLevelType w:val="hybridMultilevel"/>
    <w:tmpl w:val="E42A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6"/>
  </w:num>
  <w:num w:numId="2">
    <w:abstractNumId w:val="88"/>
  </w:num>
  <w:num w:numId="3">
    <w:abstractNumId w:val="46"/>
  </w:num>
  <w:num w:numId="4">
    <w:abstractNumId w:val="86"/>
  </w:num>
  <w:num w:numId="5">
    <w:abstractNumId w:val="84"/>
  </w:num>
  <w:num w:numId="6">
    <w:abstractNumId w:val="38"/>
  </w:num>
  <w:num w:numId="7">
    <w:abstractNumId w:val="65"/>
  </w:num>
  <w:num w:numId="8">
    <w:abstractNumId w:val="43"/>
  </w:num>
  <w:num w:numId="9">
    <w:abstractNumId w:val="13"/>
  </w:num>
  <w:num w:numId="10">
    <w:abstractNumId w:val="59"/>
  </w:num>
  <w:num w:numId="11">
    <w:abstractNumId w:val="41"/>
  </w:num>
  <w:num w:numId="12">
    <w:abstractNumId w:val="32"/>
  </w:num>
  <w:num w:numId="13">
    <w:abstractNumId w:val="102"/>
  </w:num>
  <w:num w:numId="14">
    <w:abstractNumId w:val="55"/>
  </w:num>
  <w:num w:numId="15">
    <w:abstractNumId w:val="98"/>
  </w:num>
  <w:num w:numId="16">
    <w:abstractNumId w:val="8"/>
  </w:num>
  <w:num w:numId="17">
    <w:abstractNumId w:val="103"/>
  </w:num>
  <w:num w:numId="18">
    <w:abstractNumId w:val="33"/>
  </w:num>
  <w:num w:numId="19">
    <w:abstractNumId w:val="61"/>
  </w:num>
  <w:num w:numId="20">
    <w:abstractNumId w:val="90"/>
  </w:num>
  <w:num w:numId="21">
    <w:abstractNumId w:val="101"/>
  </w:num>
  <w:num w:numId="22">
    <w:abstractNumId w:val="91"/>
  </w:num>
  <w:num w:numId="23">
    <w:abstractNumId w:val="2"/>
  </w:num>
  <w:num w:numId="24">
    <w:abstractNumId w:val="58"/>
  </w:num>
  <w:num w:numId="25">
    <w:abstractNumId w:val="25"/>
  </w:num>
  <w:num w:numId="26">
    <w:abstractNumId w:val="96"/>
  </w:num>
  <w:num w:numId="27">
    <w:abstractNumId w:val="0"/>
  </w:num>
  <w:num w:numId="28">
    <w:abstractNumId w:val="27"/>
  </w:num>
  <w:num w:numId="29">
    <w:abstractNumId w:val="72"/>
  </w:num>
  <w:num w:numId="30">
    <w:abstractNumId w:val="7"/>
  </w:num>
  <w:num w:numId="31">
    <w:abstractNumId w:val="19"/>
  </w:num>
  <w:num w:numId="32">
    <w:abstractNumId w:val="36"/>
  </w:num>
  <w:num w:numId="33">
    <w:abstractNumId w:val="22"/>
  </w:num>
  <w:num w:numId="34">
    <w:abstractNumId w:val="49"/>
  </w:num>
  <w:num w:numId="35">
    <w:abstractNumId w:val="82"/>
  </w:num>
  <w:num w:numId="36">
    <w:abstractNumId w:val="42"/>
  </w:num>
  <w:num w:numId="37">
    <w:abstractNumId w:val="39"/>
  </w:num>
  <w:num w:numId="38">
    <w:abstractNumId w:val="4"/>
  </w:num>
  <w:num w:numId="39">
    <w:abstractNumId w:val="57"/>
  </w:num>
  <w:num w:numId="40">
    <w:abstractNumId w:val="75"/>
  </w:num>
  <w:num w:numId="41">
    <w:abstractNumId w:val="94"/>
  </w:num>
  <w:num w:numId="42">
    <w:abstractNumId w:val="57"/>
  </w:num>
  <w:num w:numId="43">
    <w:abstractNumId w:val="67"/>
  </w:num>
  <w:num w:numId="44">
    <w:abstractNumId w:val="6"/>
  </w:num>
  <w:num w:numId="45">
    <w:abstractNumId w:val="29"/>
  </w:num>
  <w:num w:numId="46">
    <w:abstractNumId w:val="70"/>
  </w:num>
  <w:num w:numId="47">
    <w:abstractNumId w:val="5"/>
  </w:num>
  <w:num w:numId="48">
    <w:abstractNumId w:val="40"/>
  </w:num>
  <w:num w:numId="49">
    <w:abstractNumId w:val="89"/>
  </w:num>
  <w:num w:numId="50">
    <w:abstractNumId w:val="71"/>
  </w:num>
  <w:num w:numId="51">
    <w:abstractNumId w:val="52"/>
  </w:num>
  <w:num w:numId="52">
    <w:abstractNumId w:val="30"/>
  </w:num>
  <w:num w:numId="53">
    <w:abstractNumId w:val="18"/>
  </w:num>
  <w:num w:numId="54">
    <w:abstractNumId w:val="66"/>
  </w:num>
  <w:num w:numId="55">
    <w:abstractNumId w:val="44"/>
  </w:num>
  <w:num w:numId="56">
    <w:abstractNumId w:val="47"/>
  </w:num>
  <w:num w:numId="57">
    <w:abstractNumId w:val="54"/>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6"/>
  </w:num>
  <w:num w:numId="60">
    <w:abstractNumId w:val="17"/>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9"/>
  </w:num>
  <w:num w:numId="63">
    <w:abstractNumId w:val="95"/>
  </w:num>
  <w:num w:numId="64">
    <w:abstractNumId w:val="37"/>
  </w:num>
  <w:num w:numId="65">
    <w:abstractNumId w:val="45"/>
  </w:num>
  <w:num w:numId="66">
    <w:abstractNumId w:val="73"/>
  </w:num>
  <w:num w:numId="67">
    <w:abstractNumId w:val="20"/>
  </w:num>
  <w:num w:numId="68">
    <w:abstractNumId w:val="85"/>
  </w:num>
  <w:num w:numId="69">
    <w:abstractNumId w:val="12"/>
  </w:num>
  <w:num w:numId="70">
    <w:abstractNumId w:val="93"/>
  </w:num>
  <w:num w:numId="71">
    <w:abstractNumId w:val="14"/>
  </w:num>
  <w:num w:numId="72">
    <w:abstractNumId w:val="104"/>
  </w:num>
  <w:num w:numId="73">
    <w:abstractNumId w:val="63"/>
  </w:num>
  <w:num w:numId="74">
    <w:abstractNumId w:val="83"/>
  </w:num>
  <w:num w:numId="75">
    <w:abstractNumId w:val="26"/>
  </w:num>
  <w:num w:numId="76">
    <w:abstractNumId w:val="1"/>
  </w:num>
  <w:num w:numId="77">
    <w:abstractNumId w:val="78"/>
  </w:num>
  <w:num w:numId="78">
    <w:abstractNumId w:val="69"/>
  </w:num>
  <w:num w:numId="79">
    <w:abstractNumId w:val="77"/>
  </w:num>
  <w:num w:numId="80">
    <w:abstractNumId w:val="34"/>
  </w:num>
  <w:num w:numId="81">
    <w:abstractNumId w:val="92"/>
  </w:num>
  <w:num w:numId="82">
    <w:abstractNumId w:val="87"/>
  </w:num>
  <w:num w:numId="83">
    <w:abstractNumId w:val="15"/>
  </w:num>
  <w:num w:numId="84">
    <w:abstractNumId w:val="16"/>
  </w:num>
  <w:num w:numId="85">
    <w:abstractNumId w:val="62"/>
  </w:num>
  <w:num w:numId="86">
    <w:abstractNumId w:val="100"/>
  </w:num>
  <w:num w:numId="87">
    <w:abstractNumId w:val="10"/>
  </w:num>
  <w:num w:numId="88">
    <w:abstractNumId w:val="11"/>
  </w:num>
  <w:num w:numId="89">
    <w:abstractNumId w:val="9"/>
  </w:num>
  <w:num w:numId="90">
    <w:abstractNumId w:val="35"/>
  </w:num>
  <w:num w:numId="91">
    <w:abstractNumId w:val="28"/>
  </w:num>
  <w:num w:numId="92">
    <w:abstractNumId w:val="74"/>
  </w:num>
  <w:num w:numId="93">
    <w:abstractNumId w:val="23"/>
  </w:num>
  <w:num w:numId="94">
    <w:abstractNumId w:val="80"/>
  </w:num>
  <w:num w:numId="95">
    <w:abstractNumId w:val="24"/>
  </w:num>
  <w:num w:numId="96">
    <w:abstractNumId w:val="79"/>
  </w:num>
  <w:num w:numId="97">
    <w:abstractNumId w:val="97"/>
  </w:num>
  <w:num w:numId="98">
    <w:abstractNumId w:val="50"/>
  </w:num>
  <w:num w:numId="99">
    <w:abstractNumId w:val="81"/>
  </w:num>
  <w:num w:numId="100">
    <w:abstractNumId w:val="53"/>
  </w:num>
  <w:num w:numId="101">
    <w:abstractNumId w:val="64"/>
  </w:num>
  <w:num w:numId="102">
    <w:abstractNumId w:val="3"/>
  </w:num>
  <w:num w:numId="103">
    <w:abstractNumId w:val="60"/>
  </w:num>
  <w:num w:numId="104">
    <w:abstractNumId w:val="31"/>
  </w:num>
  <w:num w:numId="105">
    <w:abstractNumId w:val="68"/>
  </w:num>
  <w:num w:numId="106">
    <w:abstractNumId w:val="48"/>
  </w:num>
  <w:num w:numId="107">
    <w:abstractNumId w:val="2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89"/>
    <w:rsid w:val="00014EA2"/>
    <w:rsid w:val="00026AF5"/>
    <w:rsid w:val="000319A9"/>
    <w:rsid w:val="00070CCD"/>
    <w:rsid w:val="00096F8C"/>
    <w:rsid w:val="000A0E2A"/>
    <w:rsid w:val="000E3D2C"/>
    <w:rsid w:val="000F27E8"/>
    <w:rsid w:val="0010280D"/>
    <w:rsid w:val="001E517A"/>
    <w:rsid w:val="00217AC1"/>
    <w:rsid w:val="002414AA"/>
    <w:rsid w:val="00253B5E"/>
    <w:rsid w:val="00270A92"/>
    <w:rsid w:val="00273DE7"/>
    <w:rsid w:val="002963A4"/>
    <w:rsid w:val="002D2DA8"/>
    <w:rsid w:val="002F4B47"/>
    <w:rsid w:val="00343130"/>
    <w:rsid w:val="0036748B"/>
    <w:rsid w:val="0037668F"/>
    <w:rsid w:val="00376A27"/>
    <w:rsid w:val="003B4B14"/>
    <w:rsid w:val="003B6675"/>
    <w:rsid w:val="00415944"/>
    <w:rsid w:val="00434B10"/>
    <w:rsid w:val="004360D9"/>
    <w:rsid w:val="00440129"/>
    <w:rsid w:val="004511F4"/>
    <w:rsid w:val="0046009B"/>
    <w:rsid w:val="00461BD1"/>
    <w:rsid w:val="004A2B91"/>
    <w:rsid w:val="004B758C"/>
    <w:rsid w:val="004C444F"/>
    <w:rsid w:val="005473FA"/>
    <w:rsid w:val="005614A0"/>
    <w:rsid w:val="005A141A"/>
    <w:rsid w:val="005A2F96"/>
    <w:rsid w:val="005B6F89"/>
    <w:rsid w:val="00626C84"/>
    <w:rsid w:val="0063154F"/>
    <w:rsid w:val="0069722D"/>
    <w:rsid w:val="006F3D65"/>
    <w:rsid w:val="00701047"/>
    <w:rsid w:val="00727D21"/>
    <w:rsid w:val="00760B84"/>
    <w:rsid w:val="007905F7"/>
    <w:rsid w:val="008619E6"/>
    <w:rsid w:val="00872A89"/>
    <w:rsid w:val="008923EA"/>
    <w:rsid w:val="008A28C2"/>
    <w:rsid w:val="009014E3"/>
    <w:rsid w:val="0094227E"/>
    <w:rsid w:val="00970C15"/>
    <w:rsid w:val="00977142"/>
    <w:rsid w:val="009850B0"/>
    <w:rsid w:val="00985C60"/>
    <w:rsid w:val="00A13009"/>
    <w:rsid w:val="00A73B81"/>
    <w:rsid w:val="00AB70A3"/>
    <w:rsid w:val="00AC5F80"/>
    <w:rsid w:val="00AD2A94"/>
    <w:rsid w:val="00AF0F6E"/>
    <w:rsid w:val="00B02975"/>
    <w:rsid w:val="00B377FA"/>
    <w:rsid w:val="00B52C4D"/>
    <w:rsid w:val="00B543DB"/>
    <w:rsid w:val="00B82332"/>
    <w:rsid w:val="00B9648E"/>
    <w:rsid w:val="00BC5AC0"/>
    <w:rsid w:val="00C2221E"/>
    <w:rsid w:val="00C50141"/>
    <w:rsid w:val="00C741D4"/>
    <w:rsid w:val="00C80472"/>
    <w:rsid w:val="00C8181B"/>
    <w:rsid w:val="00CA529E"/>
    <w:rsid w:val="00CB42CA"/>
    <w:rsid w:val="00CB7EB8"/>
    <w:rsid w:val="00CD5C0D"/>
    <w:rsid w:val="00D130D1"/>
    <w:rsid w:val="00D447FF"/>
    <w:rsid w:val="00D761C7"/>
    <w:rsid w:val="00D86146"/>
    <w:rsid w:val="00DE3C78"/>
    <w:rsid w:val="00E337D3"/>
    <w:rsid w:val="00E54BE1"/>
    <w:rsid w:val="00E57B1F"/>
    <w:rsid w:val="00E816FA"/>
    <w:rsid w:val="00EB44D3"/>
    <w:rsid w:val="00EC50D1"/>
    <w:rsid w:val="00EC55F2"/>
    <w:rsid w:val="00EF7613"/>
    <w:rsid w:val="00F05BD0"/>
    <w:rsid w:val="00F36600"/>
    <w:rsid w:val="00F655A0"/>
    <w:rsid w:val="00F728A3"/>
    <w:rsid w:val="00F77782"/>
    <w:rsid w:val="00FA6178"/>
    <w:rsid w:val="00FB2A4A"/>
    <w:rsid w:val="00FB2B43"/>
    <w:rsid w:val="00FB7DD6"/>
    <w:rsid w:val="00FF7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68475"/>
  <w15:chartTrackingRefBased/>
  <w15:docId w15:val="{0E17A385-2DCE-43F8-A986-C2D2575B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81B"/>
    <w:rPr>
      <w:rFonts w:ascii="Calibri" w:eastAsia="Times New Roman" w:hAnsi="Calibri" w:cs="Times New Roman"/>
      <w:lang w:eastAsia="en-GB"/>
    </w:rPr>
  </w:style>
  <w:style w:type="paragraph" w:styleId="Heading1">
    <w:name w:val="heading 1"/>
    <w:basedOn w:val="Normal"/>
    <w:next w:val="Normal"/>
    <w:link w:val="Heading1Char"/>
    <w:uiPriority w:val="9"/>
    <w:qFormat/>
    <w:rsid w:val="005473FA"/>
    <w:pPr>
      <w:keepNext/>
      <w:keepLines/>
      <w:spacing w:before="320" w:after="0" w:line="240" w:lineRule="auto"/>
      <w:outlineLvl w:val="0"/>
    </w:pPr>
    <w:rPr>
      <w:rFonts w:ascii="Calibri Light" w:eastAsia="SimSun" w:hAnsi="Calibri Light"/>
      <w:color w:val="2E74B5"/>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6FA"/>
  </w:style>
  <w:style w:type="paragraph" w:styleId="Footer">
    <w:name w:val="footer"/>
    <w:basedOn w:val="Normal"/>
    <w:link w:val="FooterChar"/>
    <w:uiPriority w:val="99"/>
    <w:unhideWhenUsed/>
    <w:rsid w:val="00E81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6FA"/>
  </w:style>
  <w:style w:type="paragraph" w:styleId="ListParagraph">
    <w:name w:val="List Paragraph"/>
    <w:basedOn w:val="Normal"/>
    <w:uiPriority w:val="34"/>
    <w:qFormat/>
    <w:rsid w:val="00E816FA"/>
    <w:pPr>
      <w:ind w:left="720"/>
      <w:contextualSpacing/>
    </w:pPr>
  </w:style>
  <w:style w:type="table" w:styleId="TableGrid">
    <w:name w:val="Table Grid"/>
    <w:basedOn w:val="TableNormal"/>
    <w:uiPriority w:val="39"/>
    <w:rsid w:val="00343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C50D1"/>
    <w:rPr>
      <w:rFonts w:cs="Times New Roman"/>
      <w:color w:val="0000FF"/>
      <w:u w:val="single"/>
    </w:rPr>
  </w:style>
  <w:style w:type="character" w:styleId="FollowedHyperlink">
    <w:name w:val="FollowedHyperlink"/>
    <w:basedOn w:val="DefaultParagraphFont"/>
    <w:uiPriority w:val="99"/>
    <w:semiHidden/>
    <w:unhideWhenUsed/>
    <w:rsid w:val="00EC50D1"/>
    <w:rPr>
      <w:color w:val="954F72" w:themeColor="followedHyperlink"/>
      <w:u w:val="single"/>
    </w:rPr>
  </w:style>
  <w:style w:type="paragraph" w:customStyle="1" w:styleId="4Bulletedcopyblue">
    <w:name w:val="4 Bulleted copy blue"/>
    <w:basedOn w:val="Normal"/>
    <w:qFormat/>
    <w:rsid w:val="003B4B14"/>
    <w:pPr>
      <w:numPr>
        <w:numId w:val="13"/>
      </w:numPr>
      <w:spacing w:after="120" w:line="240" w:lineRule="auto"/>
    </w:pPr>
    <w:rPr>
      <w:rFonts w:ascii="Arial" w:eastAsia="MS Mincho" w:hAnsi="Arial" w:cs="Arial"/>
      <w:sz w:val="20"/>
      <w:szCs w:val="20"/>
      <w:lang w:eastAsia="en-US"/>
    </w:rPr>
  </w:style>
  <w:style w:type="character" w:customStyle="1" w:styleId="1bodycopy10ptChar">
    <w:name w:val="1 body copy 10pt Char"/>
    <w:link w:val="1bodycopy10pt"/>
    <w:locked/>
    <w:rsid w:val="00461BD1"/>
    <w:rPr>
      <w:rFonts w:ascii="Arial" w:eastAsia="MS Mincho" w:hAnsi="Arial"/>
      <w:szCs w:val="24"/>
    </w:rPr>
  </w:style>
  <w:style w:type="paragraph" w:customStyle="1" w:styleId="1bodycopy10pt">
    <w:name w:val="1 body copy 10pt"/>
    <w:basedOn w:val="Normal"/>
    <w:link w:val="1bodycopy10ptChar"/>
    <w:qFormat/>
    <w:rsid w:val="00461BD1"/>
    <w:pPr>
      <w:spacing w:after="120" w:line="240" w:lineRule="auto"/>
    </w:pPr>
    <w:rPr>
      <w:rFonts w:ascii="Arial" w:eastAsia="MS Mincho" w:hAnsi="Arial" w:cstheme="minorBidi"/>
      <w:szCs w:val="24"/>
      <w:lang w:eastAsia="en-US"/>
    </w:rPr>
  </w:style>
  <w:style w:type="character" w:styleId="CommentReference">
    <w:name w:val="annotation reference"/>
    <w:basedOn w:val="DefaultParagraphFont"/>
    <w:uiPriority w:val="99"/>
    <w:semiHidden/>
    <w:unhideWhenUsed/>
    <w:rsid w:val="00461BD1"/>
    <w:rPr>
      <w:sz w:val="16"/>
      <w:szCs w:val="16"/>
    </w:rPr>
  </w:style>
  <w:style w:type="paragraph" w:styleId="CommentText">
    <w:name w:val="annotation text"/>
    <w:basedOn w:val="Normal"/>
    <w:link w:val="CommentTextChar"/>
    <w:uiPriority w:val="99"/>
    <w:semiHidden/>
    <w:unhideWhenUsed/>
    <w:rsid w:val="00461BD1"/>
    <w:pPr>
      <w:spacing w:line="240" w:lineRule="auto"/>
    </w:pPr>
    <w:rPr>
      <w:sz w:val="20"/>
      <w:szCs w:val="20"/>
    </w:rPr>
  </w:style>
  <w:style w:type="character" w:customStyle="1" w:styleId="CommentTextChar">
    <w:name w:val="Comment Text Char"/>
    <w:basedOn w:val="DefaultParagraphFont"/>
    <w:link w:val="CommentText"/>
    <w:uiPriority w:val="99"/>
    <w:semiHidden/>
    <w:rsid w:val="00461BD1"/>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semiHidden/>
    <w:unhideWhenUsed/>
    <w:rsid w:val="00461BD1"/>
    <w:rPr>
      <w:b/>
      <w:bCs/>
    </w:rPr>
  </w:style>
  <w:style w:type="character" w:customStyle="1" w:styleId="CommentSubjectChar">
    <w:name w:val="Comment Subject Char"/>
    <w:basedOn w:val="CommentTextChar"/>
    <w:link w:val="CommentSubject"/>
    <w:uiPriority w:val="99"/>
    <w:semiHidden/>
    <w:rsid w:val="00461BD1"/>
    <w:rPr>
      <w:rFonts w:ascii="Calibri" w:eastAsia="Times New Roman" w:hAnsi="Calibri" w:cs="Times New Roman"/>
      <w:b/>
      <w:bCs/>
      <w:sz w:val="20"/>
      <w:szCs w:val="20"/>
      <w:lang w:eastAsia="en-GB"/>
    </w:rPr>
  </w:style>
  <w:style w:type="paragraph" w:styleId="BalloonText">
    <w:name w:val="Balloon Text"/>
    <w:basedOn w:val="Normal"/>
    <w:link w:val="BalloonTextChar"/>
    <w:uiPriority w:val="99"/>
    <w:semiHidden/>
    <w:unhideWhenUsed/>
    <w:rsid w:val="00461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BD1"/>
    <w:rPr>
      <w:rFonts w:ascii="Segoe UI" w:eastAsia="Times New Roman" w:hAnsi="Segoe UI" w:cs="Segoe UI"/>
      <w:sz w:val="18"/>
      <w:szCs w:val="18"/>
      <w:lang w:eastAsia="en-GB"/>
    </w:rPr>
  </w:style>
  <w:style w:type="paragraph" w:customStyle="1" w:styleId="Bulletsspaced">
    <w:name w:val="Bullets (spaced)"/>
    <w:basedOn w:val="Normal"/>
    <w:rsid w:val="000319A9"/>
    <w:pPr>
      <w:numPr>
        <w:numId w:val="44"/>
      </w:numPr>
      <w:spacing w:before="120"/>
    </w:pPr>
    <w:rPr>
      <w:rFonts w:ascii="Tahoma" w:hAnsi="Tahoma"/>
      <w:color w:val="000000"/>
      <w:lang w:eastAsia="en-US"/>
    </w:rPr>
  </w:style>
  <w:style w:type="character" w:styleId="Strong">
    <w:name w:val="Strong"/>
    <w:uiPriority w:val="22"/>
    <w:qFormat/>
    <w:rsid w:val="000319A9"/>
    <w:rPr>
      <w:b/>
      <w:bCs/>
    </w:rPr>
  </w:style>
  <w:style w:type="paragraph" w:styleId="NormalWeb">
    <w:name w:val="Normal (Web)"/>
    <w:basedOn w:val="Normal"/>
    <w:uiPriority w:val="99"/>
    <w:rsid w:val="000319A9"/>
    <w:pPr>
      <w:spacing w:after="150"/>
    </w:pPr>
    <w:rPr>
      <w:rFonts w:ascii="Trebuchet MS" w:eastAsia="MS Mincho" w:hAnsi="Trebuchet MS"/>
      <w:sz w:val="18"/>
      <w:szCs w:val="18"/>
      <w:lang w:eastAsia="ja-JP"/>
    </w:rPr>
  </w:style>
  <w:style w:type="paragraph" w:customStyle="1" w:styleId="Default">
    <w:name w:val="Default"/>
    <w:rsid w:val="00253B5E"/>
    <w:pPr>
      <w:autoSpaceDE w:val="0"/>
      <w:autoSpaceDN w:val="0"/>
      <w:adjustRightInd w:val="0"/>
    </w:pPr>
    <w:rPr>
      <w:rFonts w:ascii="JPMMB J+ Helvetica Neue" w:eastAsia="Times New Roman" w:hAnsi="JPMMB J+ Helvetica Neue" w:cs="JPMMB J+ Helvetica Neue"/>
      <w:color w:val="000000"/>
      <w:sz w:val="24"/>
      <w:szCs w:val="24"/>
      <w:lang w:val="en-US" w:bidi="en-US"/>
    </w:rPr>
  </w:style>
  <w:style w:type="paragraph" w:customStyle="1" w:styleId="CM3">
    <w:name w:val="CM3"/>
    <w:basedOn w:val="Default"/>
    <w:next w:val="Default"/>
    <w:rsid w:val="00253B5E"/>
    <w:rPr>
      <w:rFonts w:ascii="JLCLM H+ Helvetica Neue" w:hAnsi="JLCLM H+ Helvetica Neue" w:cs="Times New Roman"/>
      <w:color w:val="auto"/>
    </w:rPr>
  </w:style>
  <w:style w:type="paragraph" w:customStyle="1" w:styleId="CM5">
    <w:name w:val="CM5"/>
    <w:basedOn w:val="Default"/>
    <w:next w:val="Default"/>
    <w:rsid w:val="00253B5E"/>
    <w:rPr>
      <w:rFonts w:ascii="JLCLM H+ Helvetica Neue" w:hAnsi="JLCLM H+ Helvetica Neue" w:cs="Times New Roman"/>
      <w:color w:val="auto"/>
    </w:rPr>
  </w:style>
  <w:style w:type="paragraph" w:customStyle="1" w:styleId="CM25">
    <w:name w:val="CM25"/>
    <w:basedOn w:val="Normal"/>
    <w:next w:val="Normal"/>
    <w:rsid w:val="00FB2B43"/>
    <w:pPr>
      <w:autoSpaceDE w:val="0"/>
      <w:autoSpaceDN w:val="0"/>
      <w:adjustRightInd w:val="0"/>
      <w:spacing w:before="200"/>
    </w:pPr>
    <w:rPr>
      <w:rFonts w:ascii="JFPEE K+ Helvetica Neue" w:hAnsi="JFPEE K+ Helvetica Neue"/>
      <w:lang w:val="en-US" w:eastAsia="en-US" w:bidi="en-US"/>
    </w:rPr>
  </w:style>
  <w:style w:type="character" w:customStyle="1" w:styleId="Heading1Char">
    <w:name w:val="Heading 1 Char"/>
    <w:basedOn w:val="DefaultParagraphFont"/>
    <w:link w:val="Heading1"/>
    <w:uiPriority w:val="9"/>
    <w:rsid w:val="005473FA"/>
    <w:rPr>
      <w:rFonts w:ascii="Calibri Light" w:eastAsia="SimSun" w:hAnsi="Calibri Light" w:cs="Times New Roman"/>
      <w:color w:val="2E74B5"/>
      <w:sz w:val="30"/>
      <w:szCs w:val="30"/>
      <w:lang w:eastAsia="en-GB"/>
    </w:rPr>
  </w:style>
  <w:style w:type="paragraph" w:customStyle="1" w:styleId="CM26">
    <w:name w:val="CM26"/>
    <w:basedOn w:val="Default"/>
    <w:next w:val="Default"/>
    <w:rsid w:val="00434B10"/>
    <w:rPr>
      <w:rFonts w:ascii="JCBCG O+ Helvetica Neue" w:hAnsi="JCBCG O+ Helvetica Neue" w:cs="Times New Roman"/>
      <w:color w:val="auto"/>
      <w:lang w:val="en-GB" w:eastAsia="en-GB" w:bidi="ar-SA"/>
    </w:rPr>
  </w:style>
  <w:style w:type="paragraph" w:customStyle="1" w:styleId="CM27">
    <w:name w:val="CM27"/>
    <w:basedOn w:val="Normal"/>
    <w:next w:val="Normal"/>
    <w:rsid w:val="00AC5F80"/>
    <w:pPr>
      <w:autoSpaceDE w:val="0"/>
      <w:autoSpaceDN w:val="0"/>
      <w:adjustRightInd w:val="0"/>
      <w:spacing w:before="200"/>
    </w:pPr>
    <w:rPr>
      <w:rFonts w:ascii="JFPEE K+ Helvetica Neue" w:hAnsi="JFPEE K+ Helvetica Neue"/>
      <w:lang w:val="en-US" w:eastAsia="en-US" w:bidi="en-US"/>
    </w:rPr>
  </w:style>
  <w:style w:type="paragraph" w:customStyle="1" w:styleId="CM28">
    <w:name w:val="CM28"/>
    <w:basedOn w:val="Default"/>
    <w:next w:val="Default"/>
    <w:rsid w:val="00CB42CA"/>
    <w:pPr>
      <w:spacing w:before="200"/>
    </w:pPr>
    <w:rPr>
      <w:rFonts w:ascii="JCBCG O+ Helvetica Neue" w:hAnsi="JCBCG O+ Helvetica Neue" w:cs="Times New Roman"/>
      <w:color w:val="auto"/>
    </w:rPr>
  </w:style>
  <w:style w:type="character" w:styleId="UnresolvedMention">
    <w:name w:val="Unresolved Mention"/>
    <w:basedOn w:val="DefaultParagraphFont"/>
    <w:uiPriority w:val="99"/>
    <w:semiHidden/>
    <w:unhideWhenUsed/>
    <w:rsid w:val="00096F8C"/>
    <w:rPr>
      <w:color w:val="605E5C"/>
      <w:shd w:val="clear" w:color="auto" w:fill="E1DFDD"/>
    </w:rPr>
  </w:style>
  <w:style w:type="paragraph" w:customStyle="1" w:styleId="4Heading1">
    <w:name w:val="4 Heading 1"/>
    <w:basedOn w:val="Heading1"/>
    <w:next w:val="Normal"/>
    <w:qFormat/>
    <w:rsid w:val="00270A92"/>
    <w:pPr>
      <w:keepNext w:val="0"/>
      <w:keepLines w:val="0"/>
      <w:spacing w:before="0" w:after="480"/>
    </w:pPr>
    <w:rPr>
      <w:rFonts w:ascii="Arial" w:eastAsia="Calibri" w:hAnsi="Arial" w:cs="Arial"/>
      <w:b/>
      <w:color w:val="008FE1"/>
      <w:sz w:val="60"/>
      <w:szCs w:val="36"/>
      <w:lang w:eastAsia="en-US"/>
    </w:rPr>
  </w:style>
  <w:style w:type="paragraph" w:customStyle="1" w:styleId="1bodycopy">
    <w:name w:val="1 body copy"/>
    <w:basedOn w:val="Normal"/>
    <w:link w:val="1bodycopyChar"/>
    <w:qFormat/>
    <w:rsid w:val="00CD5C0D"/>
    <w:pPr>
      <w:spacing w:after="120"/>
    </w:pPr>
    <w:rPr>
      <w:rFonts w:eastAsia="Calibri"/>
      <w:lang w:eastAsia="en-US"/>
    </w:rPr>
  </w:style>
  <w:style w:type="character" w:customStyle="1" w:styleId="1bodycopyChar">
    <w:name w:val="1 body copy Char"/>
    <w:link w:val="1bodycopy"/>
    <w:rsid w:val="00CD5C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523395">
      <w:bodyDiv w:val="1"/>
      <w:marLeft w:val="0"/>
      <w:marRight w:val="0"/>
      <w:marTop w:val="0"/>
      <w:marBottom w:val="0"/>
      <w:divBdr>
        <w:top w:val="none" w:sz="0" w:space="0" w:color="auto"/>
        <w:left w:val="none" w:sz="0" w:space="0" w:color="auto"/>
        <w:bottom w:val="none" w:sz="0" w:space="0" w:color="auto"/>
        <w:right w:val="none" w:sz="0" w:space="0" w:color="auto"/>
      </w:divBdr>
      <w:divsChild>
        <w:div w:id="1712344006">
          <w:marLeft w:val="0"/>
          <w:marRight w:val="0"/>
          <w:marTop w:val="0"/>
          <w:marBottom w:val="0"/>
          <w:divBdr>
            <w:top w:val="none" w:sz="0" w:space="0" w:color="auto"/>
            <w:left w:val="none" w:sz="0" w:space="0" w:color="auto"/>
            <w:bottom w:val="none" w:sz="0" w:space="0" w:color="auto"/>
            <w:right w:val="none" w:sz="0" w:space="0" w:color="auto"/>
          </w:divBdr>
        </w:div>
        <w:div w:id="337854248">
          <w:marLeft w:val="0"/>
          <w:marRight w:val="0"/>
          <w:marTop w:val="0"/>
          <w:marBottom w:val="0"/>
          <w:divBdr>
            <w:top w:val="none" w:sz="0" w:space="0" w:color="auto"/>
            <w:left w:val="none" w:sz="0" w:space="0" w:color="auto"/>
            <w:bottom w:val="none" w:sz="0" w:space="0" w:color="auto"/>
            <w:right w:val="none" w:sz="0" w:space="0" w:color="auto"/>
          </w:divBdr>
        </w:div>
        <w:div w:id="12149350">
          <w:marLeft w:val="0"/>
          <w:marRight w:val="0"/>
          <w:marTop w:val="0"/>
          <w:marBottom w:val="0"/>
          <w:divBdr>
            <w:top w:val="none" w:sz="0" w:space="0" w:color="auto"/>
            <w:left w:val="none" w:sz="0" w:space="0" w:color="auto"/>
            <w:bottom w:val="none" w:sz="0" w:space="0" w:color="auto"/>
            <w:right w:val="none" w:sz="0" w:space="0" w:color="auto"/>
          </w:divBdr>
        </w:div>
        <w:div w:id="1984771898">
          <w:marLeft w:val="0"/>
          <w:marRight w:val="0"/>
          <w:marTop w:val="0"/>
          <w:marBottom w:val="0"/>
          <w:divBdr>
            <w:top w:val="none" w:sz="0" w:space="0" w:color="auto"/>
            <w:left w:val="none" w:sz="0" w:space="0" w:color="auto"/>
            <w:bottom w:val="none" w:sz="0" w:space="0" w:color="auto"/>
            <w:right w:val="none" w:sz="0" w:space="0" w:color="auto"/>
          </w:divBdr>
        </w:div>
        <w:div w:id="1175605761">
          <w:marLeft w:val="0"/>
          <w:marRight w:val="0"/>
          <w:marTop w:val="0"/>
          <w:marBottom w:val="0"/>
          <w:divBdr>
            <w:top w:val="none" w:sz="0" w:space="0" w:color="auto"/>
            <w:left w:val="none" w:sz="0" w:space="0" w:color="auto"/>
            <w:bottom w:val="none" w:sz="0" w:space="0" w:color="auto"/>
            <w:right w:val="none" w:sz="0" w:space="0" w:color="auto"/>
          </w:divBdr>
        </w:div>
        <w:div w:id="125319870">
          <w:marLeft w:val="0"/>
          <w:marRight w:val="0"/>
          <w:marTop w:val="0"/>
          <w:marBottom w:val="0"/>
          <w:divBdr>
            <w:top w:val="none" w:sz="0" w:space="0" w:color="auto"/>
            <w:left w:val="none" w:sz="0" w:space="0" w:color="auto"/>
            <w:bottom w:val="none" w:sz="0" w:space="0" w:color="auto"/>
            <w:right w:val="none" w:sz="0" w:space="0" w:color="auto"/>
          </w:divBdr>
        </w:div>
        <w:div w:id="309941357">
          <w:marLeft w:val="0"/>
          <w:marRight w:val="0"/>
          <w:marTop w:val="0"/>
          <w:marBottom w:val="0"/>
          <w:divBdr>
            <w:top w:val="none" w:sz="0" w:space="0" w:color="auto"/>
            <w:left w:val="none" w:sz="0" w:space="0" w:color="auto"/>
            <w:bottom w:val="none" w:sz="0" w:space="0" w:color="auto"/>
            <w:right w:val="none" w:sz="0" w:space="0" w:color="auto"/>
          </w:divBdr>
        </w:div>
      </w:divsChild>
    </w:div>
    <w:div w:id="1578129937">
      <w:bodyDiv w:val="1"/>
      <w:marLeft w:val="0"/>
      <w:marRight w:val="0"/>
      <w:marTop w:val="0"/>
      <w:marBottom w:val="0"/>
      <w:divBdr>
        <w:top w:val="none" w:sz="0" w:space="0" w:color="auto"/>
        <w:left w:val="none" w:sz="0" w:space="0" w:color="auto"/>
        <w:bottom w:val="none" w:sz="0" w:space="0" w:color="auto"/>
        <w:right w:val="none" w:sz="0" w:space="0" w:color="auto"/>
      </w:divBdr>
      <w:divsChild>
        <w:div w:id="297338813">
          <w:marLeft w:val="360"/>
          <w:marRight w:val="0"/>
          <w:marTop w:val="200"/>
          <w:marBottom w:val="0"/>
          <w:divBdr>
            <w:top w:val="none" w:sz="0" w:space="0" w:color="auto"/>
            <w:left w:val="none" w:sz="0" w:space="0" w:color="auto"/>
            <w:bottom w:val="none" w:sz="0" w:space="0" w:color="auto"/>
            <w:right w:val="none" w:sz="0" w:space="0" w:color="auto"/>
          </w:divBdr>
        </w:div>
        <w:div w:id="1027173828">
          <w:marLeft w:val="360"/>
          <w:marRight w:val="0"/>
          <w:marTop w:val="200"/>
          <w:marBottom w:val="0"/>
          <w:divBdr>
            <w:top w:val="none" w:sz="0" w:space="0" w:color="auto"/>
            <w:left w:val="none" w:sz="0" w:space="0" w:color="auto"/>
            <w:bottom w:val="none" w:sz="0" w:space="0" w:color="auto"/>
            <w:right w:val="none" w:sz="0" w:space="0" w:color="auto"/>
          </w:divBdr>
        </w:div>
        <w:div w:id="21043027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searching-screening-and-confiscation" TargetMode="External"/><Relationship Id="rId26" Type="http://schemas.openxmlformats.org/officeDocument/2006/relationships/hyperlink" Target="https://www.westsussexscp.org.uk/"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nspcc.org.uk/what-you-can-do/report-abuse/dedicated-helplines/protecting-children-from-radicalisation/" TargetMode="External"/><Relationship Id="rId25" Type="http://schemas.openxmlformats.org/officeDocument/2006/relationships/hyperlink" Target="https://www.portsmouthscp.org.uk/worried-about-a-child-suffering-from-harm/" TargetMode="External"/><Relationship Id="rId2" Type="http://schemas.openxmlformats.org/officeDocument/2006/relationships/customXml" Target="../customXml/item2.xml"/><Relationship Id="rId16" Type="http://schemas.openxmlformats.org/officeDocument/2006/relationships/hyperlink" Target="http://educateagainsthate.com/parents/what-are-the-warning-signs/" TargetMode="External"/><Relationship Id="rId20" Type="http://schemas.openxmlformats.org/officeDocument/2006/relationships/hyperlink" Target="https://www.farrer.co.uk/news-and-insights/developing-and-implementing-a-low-level-concerns-policy-a-guide-for-organisations-which-work-with-childr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www.hants.gov.uk/socialcareandhealth/childrenandfamilies/contacts" TargetMode="External"/><Relationship Id="rId5" Type="http://schemas.openxmlformats.org/officeDocument/2006/relationships/numbering" Target="numbering.xml"/><Relationship Id="rId15" Type="http://schemas.openxmlformats.org/officeDocument/2006/relationships/hyperlink" Target="http://www.westsussexscb.org.uk/professionals/" TargetMode="External"/><Relationship Id="rId23" Type="http://schemas.openxmlformats.org/officeDocument/2006/relationships/hyperlink" Target="https://www.hants.gov.uk/educationandlearning/safeguardingchildren/annualaudi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sharing-nudes-and-semi-nudes-advice-for-education-settings-working-with-children-and-young-peopl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pshirescp.org.uk/" TargetMode="External"/><Relationship Id="rId22" Type="http://schemas.openxmlformats.org/officeDocument/2006/relationships/image" Target="media/image4.emf"/><Relationship Id="rId27" Type="http://schemas.openxmlformats.org/officeDocument/2006/relationships/hyperlink" Target="http://www.pcaw.co.u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fd461d-f058-433d-a438-a250c9d13b46">
      <Terms xmlns="http://schemas.microsoft.com/office/infopath/2007/PartnerControls"/>
    </lcf76f155ced4ddcb4097134ff3c332f>
    <TaxCatchAll xmlns="723991af-ddf7-42f8-b51f-e6ef013f7e7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CA8B685BD7B4FB781AEECD1E70E9D" ma:contentTypeVersion="17" ma:contentTypeDescription="Create a new document." ma:contentTypeScope="" ma:versionID="a51df0fcf81facc6ff4087911d11163e">
  <xsd:schema xmlns:xsd="http://www.w3.org/2001/XMLSchema" xmlns:xs="http://www.w3.org/2001/XMLSchema" xmlns:p="http://schemas.microsoft.com/office/2006/metadata/properties" xmlns:ns2="51fd461d-f058-433d-a438-a250c9d13b46" xmlns:ns3="723991af-ddf7-42f8-b51f-e6ef013f7e7a" targetNamespace="http://schemas.microsoft.com/office/2006/metadata/properties" ma:root="true" ma:fieldsID="be9ef92eb4f955cad1cefc9b343b6cf0" ns2:_="" ns3:_="">
    <xsd:import namespace="51fd461d-f058-433d-a438-a250c9d13b46"/>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461d-f058-433d-a438-a250c9d13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AE0FE596-2DAE-43FE-AA98-89FCB20A64E8}">
  <ds:schemaRefs>
    <ds:schemaRef ds:uri="51fd461d-f058-433d-a438-a250c9d13b46"/>
    <ds:schemaRef ds:uri="http://purl.org/dc/terms/"/>
    <ds:schemaRef ds:uri="http://schemas.openxmlformats.org/package/2006/metadata/core-properties"/>
    <ds:schemaRef ds:uri="http://schemas.microsoft.com/office/2006/documentManagement/types"/>
    <ds:schemaRef ds:uri="723991af-ddf7-42f8-b51f-e6ef013f7e7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54E7F52-DA1C-4167-8733-F813E0FDDAD1}">
  <ds:schemaRefs>
    <ds:schemaRef ds:uri="http://schemas.microsoft.com/sharepoint/v3/contenttype/forms"/>
  </ds:schemaRefs>
</ds:datastoreItem>
</file>

<file path=customXml/itemProps3.xml><?xml version="1.0" encoding="utf-8"?>
<ds:datastoreItem xmlns:ds="http://schemas.openxmlformats.org/officeDocument/2006/customXml" ds:itemID="{D09F68B7-B432-44FB-BFB3-9BD499676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461d-f058-433d-a438-a250c9d13b46"/>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1327E-6D7A-49D1-9FE0-3630427D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19765</Words>
  <Characters>112665</Characters>
  <Application>Microsoft Office Word</Application>
  <DocSecurity>4</DocSecurity>
  <Lines>938</Lines>
  <Paragraphs>264</Paragraphs>
  <ScaleCrop>false</ScaleCrop>
  <HeadingPairs>
    <vt:vector size="2" baseType="variant">
      <vt:variant>
        <vt:lpstr>Title</vt:lpstr>
      </vt:variant>
      <vt:variant>
        <vt:i4>1</vt:i4>
      </vt:variant>
    </vt:vector>
  </HeadingPairs>
  <TitlesOfParts>
    <vt:vector size="1" baseType="lpstr">
      <vt:lpstr>university of chichester academy trust safeguarding and child protection policy</vt:lpstr>
    </vt:vector>
  </TitlesOfParts>
  <Company>University of Chichester</Company>
  <LinksUpToDate>false</LinksUpToDate>
  <CharactersWithSpaces>132166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chichester academy trust safeguarding and child protection policy</dc:title>
  <dc:subject/>
  <dc:creator>eptember 1 2022 – august 31 2023</dc:creator>
  <cp:keywords/>
  <dc:description/>
  <cp:lastModifiedBy>Joanna Halfpenny</cp:lastModifiedBy>
  <cp:revision>2</cp:revision>
  <dcterms:created xsi:type="dcterms:W3CDTF">2023-09-19T10:35:00Z</dcterms:created>
  <dcterms:modified xsi:type="dcterms:W3CDTF">2023-09-19T10:35:00Z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0x010100061CA8B685BD7B4FB781AEECD1E70E9D</vt:lpwstr>
  </property>
</Properties>
</file>